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07C593" w14:textId="77777777" w:rsidR="004D12AD" w:rsidRPr="004D12AD" w:rsidRDefault="004D12AD" w:rsidP="004D12AD">
      <w:pPr>
        <w:spacing w:line="360" w:lineRule="auto"/>
        <w:jc w:val="center"/>
        <w:rPr>
          <w:rFonts w:ascii="Verdana" w:hAnsi="Verdana"/>
          <w:b/>
          <w:caps/>
          <w:szCs w:val="28"/>
        </w:rPr>
      </w:pPr>
      <w:r w:rsidRPr="004D12AD">
        <w:rPr>
          <w:rFonts w:ascii="Verdana" w:hAnsi="Verdana"/>
          <w:b/>
          <w:caps/>
          <w:szCs w:val="28"/>
        </w:rPr>
        <w:t>specyfikacja warunków zamówienia</w:t>
      </w:r>
    </w:p>
    <w:p w14:paraId="34336475" w14:textId="77777777" w:rsidR="004D12AD" w:rsidRPr="004D12AD" w:rsidRDefault="004D12AD" w:rsidP="004D12AD">
      <w:pPr>
        <w:spacing w:before="480" w:after="480" w:line="360" w:lineRule="auto"/>
        <w:jc w:val="center"/>
        <w:rPr>
          <w:rFonts w:ascii="Verdana" w:hAnsi="Verdana"/>
          <w:b/>
          <w:caps/>
        </w:rPr>
      </w:pPr>
      <w:r w:rsidRPr="004D12AD">
        <w:rPr>
          <w:rFonts w:ascii="Verdana" w:hAnsi="Verdana"/>
          <w:b/>
          <w:caps/>
        </w:rPr>
        <w:t>zAMAWIAJĄCY:</w:t>
      </w:r>
    </w:p>
    <w:p w14:paraId="32A19DFE" w14:textId="77777777" w:rsidR="004D12AD" w:rsidRPr="004D12AD" w:rsidRDefault="004D12AD" w:rsidP="004D12AD">
      <w:pPr>
        <w:spacing w:before="40" w:line="360" w:lineRule="auto"/>
        <w:jc w:val="center"/>
        <w:rPr>
          <w:rFonts w:ascii="Verdana" w:hAnsi="Verdana"/>
          <w:caps/>
          <w:szCs w:val="20"/>
        </w:rPr>
      </w:pPr>
      <w:r w:rsidRPr="004D12AD">
        <w:rPr>
          <w:rFonts w:ascii="Verdana" w:hAnsi="Verdana"/>
          <w:caps/>
          <w:szCs w:val="20"/>
        </w:rPr>
        <w:t>Gmina Kościan</w:t>
      </w:r>
    </w:p>
    <w:p w14:paraId="7D36E9AB" w14:textId="5C771DCC" w:rsidR="004D12AD" w:rsidRPr="004D12AD" w:rsidRDefault="004D12AD" w:rsidP="004D12AD">
      <w:pPr>
        <w:spacing w:before="480" w:after="480" w:line="360" w:lineRule="auto"/>
        <w:jc w:val="center"/>
        <w:rPr>
          <w:rFonts w:ascii="Verdana" w:hAnsi="Verdana"/>
          <w:sz w:val="20"/>
          <w:szCs w:val="20"/>
        </w:rPr>
      </w:pPr>
      <w:r w:rsidRPr="00204965">
        <w:rPr>
          <w:rFonts w:ascii="Verdana" w:hAnsi="Verdana"/>
          <w:sz w:val="20"/>
          <w:szCs w:val="20"/>
        </w:rPr>
        <w:t>Zaprasza do złożenia oferty w postępowaniu o udzielenie zamówienia publicznego prowadzonego w trybie przetargu nieograniczonego</w:t>
      </w:r>
      <w:r w:rsidR="009B68D5" w:rsidRPr="00204965">
        <w:rPr>
          <w:rFonts w:ascii="Verdana" w:hAnsi="Verdana"/>
          <w:sz w:val="20"/>
          <w:szCs w:val="20"/>
        </w:rPr>
        <w:t xml:space="preserve"> (na podstawie art.</w:t>
      </w:r>
      <w:r w:rsidR="00D83AD6" w:rsidRPr="00204965">
        <w:rPr>
          <w:rFonts w:ascii="Verdana" w:hAnsi="Verdana"/>
          <w:sz w:val="20"/>
          <w:szCs w:val="20"/>
        </w:rPr>
        <w:t xml:space="preserve"> 378 </w:t>
      </w:r>
      <w:proofErr w:type="spellStart"/>
      <w:r w:rsidR="00D83AD6" w:rsidRPr="00204965">
        <w:rPr>
          <w:rFonts w:ascii="Verdana" w:hAnsi="Verdana"/>
          <w:sz w:val="20"/>
          <w:szCs w:val="20"/>
        </w:rPr>
        <w:t>p.z.p</w:t>
      </w:r>
      <w:proofErr w:type="spellEnd"/>
      <w:r w:rsidR="00D83AD6" w:rsidRPr="00204965">
        <w:rPr>
          <w:rFonts w:ascii="Verdana" w:hAnsi="Verdana"/>
          <w:sz w:val="20"/>
          <w:szCs w:val="20"/>
        </w:rPr>
        <w:t>.</w:t>
      </w:r>
      <w:r w:rsidR="00E35648" w:rsidRPr="00204965">
        <w:rPr>
          <w:rFonts w:ascii="Verdana" w:hAnsi="Verdana"/>
          <w:sz w:val="20"/>
          <w:szCs w:val="20"/>
        </w:rPr>
        <w:t xml:space="preserve"> </w:t>
      </w:r>
      <w:r w:rsidR="009B68D5" w:rsidRPr="00204965">
        <w:rPr>
          <w:rFonts w:ascii="Verdana" w:hAnsi="Verdana"/>
          <w:sz w:val="20"/>
          <w:szCs w:val="20"/>
        </w:rPr>
        <w:t xml:space="preserve"> ) </w:t>
      </w:r>
      <w:r w:rsidRPr="00204965">
        <w:rPr>
          <w:rFonts w:ascii="Verdana" w:hAnsi="Verdana"/>
          <w:sz w:val="20"/>
          <w:szCs w:val="20"/>
        </w:rPr>
        <w:t xml:space="preserve"> na dostawy o wartości zamówienia przekraczającej progi unijne, o jakich stanowi art. 3 ustawy z 11.09.2019 r. - Prawo zamówień publicznych (</w:t>
      </w:r>
      <w:proofErr w:type="spellStart"/>
      <w:r w:rsidR="002E1EAA" w:rsidRPr="00204965">
        <w:rPr>
          <w:rFonts w:ascii="Verdana" w:hAnsi="Verdana"/>
          <w:sz w:val="20"/>
          <w:szCs w:val="20"/>
        </w:rPr>
        <w:t>t.j</w:t>
      </w:r>
      <w:proofErr w:type="spellEnd"/>
      <w:r w:rsidR="002E1EAA" w:rsidRPr="00204965">
        <w:rPr>
          <w:rFonts w:ascii="Verdana" w:hAnsi="Verdana"/>
          <w:sz w:val="20"/>
          <w:szCs w:val="20"/>
        </w:rPr>
        <w:t xml:space="preserve">. </w:t>
      </w:r>
      <w:r w:rsidRPr="00204965">
        <w:rPr>
          <w:rFonts w:ascii="Verdana" w:hAnsi="Verdana"/>
          <w:sz w:val="20"/>
          <w:szCs w:val="20"/>
        </w:rPr>
        <w:t>Dz. U. z 20</w:t>
      </w:r>
      <w:r w:rsidR="002E1EAA" w:rsidRPr="00204965">
        <w:rPr>
          <w:rFonts w:ascii="Verdana" w:hAnsi="Verdana"/>
          <w:sz w:val="20"/>
          <w:szCs w:val="20"/>
        </w:rPr>
        <w:t>2</w:t>
      </w:r>
      <w:r w:rsidR="00395F54" w:rsidRPr="00204965">
        <w:rPr>
          <w:rFonts w:ascii="Verdana" w:hAnsi="Verdana"/>
          <w:sz w:val="20"/>
          <w:szCs w:val="20"/>
        </w:rPr>
        <w:t>3</w:t>
      </w:r>
      <w:r w:rsidRPr="00204965">
        <w:rPr>
          <w:rFonts w:ascii="Verdana" w:hAnsi="Verdana"/>
          <w:sz w:val="20"/>
          <w:szCs w:val="20"/>
        </w:rPr>
        <w:t xml:space="preserve"> r. poz. </w:t>
      </w:r>
      <w:r w:rsidR="002E1EAA" w:rsidRPr="00204965">
        <w:rPr>
          <w:rFonts w:ascii="Verdana" w:hAnsi="Verdana"/>
          <w:sz w:val="20"/>
          <w:szCs w:val="20"/>
        </w:rPr>
        <w:t>1</w:t>
      </w:r>
      <w:r w:rsidR="00395F54" w:rsidRPr="00204965">
        <w:rPr>
          <w:rFonts w:ascii="Verdana" w:hAnsi="Verdana"/>
          <w:sz w:val="20"/>
          <w:szCs w:val="20"/>
        </w:rPr>
        <w:t>605</w:t>
      </w:r>
      <w:r w:rsidRPr="00204965">
        <w:rPr>
          <w:rFonts w:ascii="Verdana" w:hAnsi="Verdana"/>
          <w:sz w:val="20"/>
          <w:szCs w:val="20"/>
        </w:rPr>
        <w:t xml:space="preserve"> ze zm.) - dalej </w:t>
      </w:r>
      <w:proofErr w:type="spellStart"/>
      <w:r w:rsidRPr="00204965">
        <w:rPr>
          <w:rFonts w:ascii="Verdana" w:hAnsi="Verdana"/>
          <w:sz w:val="20"/>
          <w:szCs w:val="20"/>
        </w:rPr>
        <w:t>p.z.p</w:t>
      </w:r>
      <w:proofErr w:type="spellEnd"/>
      <w:r w:rsidRPr="00204965">
        <w:rPr>
          <w:rFonts w:ascii="Verdana" w:hAnsi="Verdana"/>
          <w:sz w:val="20"/>
          <w:szCs w:val="20"/>
        </w:rPr>
        <w:t>. pn.</w:t>
      </w:r>
    </w:p>
    <w:p w14:paraId="3EAF4181" w14:textId="77777777" w:rsidR="004D12AD" w:rsidRDefault="004D12AD" w:rsidP="004D12AD">
      <w:pPr>
        <w:spacing w:before="60" w:line="360" w:lineRule="auto"/>
        <w:jc w:val="center"/>
        <w:rPr>
          <w:rFonts w:ascii="Verdana" w:hAnsi="Verdana"/>
          <w:b/>
          <w:sz w:val="28"/>
          <w:szCs w:val="28"/>
        </w:rPr>
      </w:pPr>
      <w:r w:rsidRPr="004D12AD">
        <w:rPr>
          <w:rFonts w:ascii="Verdana" w:hAnsi="Verdana"/>
          <w:b/>
          <w:sz w:val="28"/>
          <w:szCs w:val="28"/>
        </w:rPr>
        <w:t>"Świadczenie usługi kompleksowej polegającej na dostawie energii elektrycznej wraz z usługą d</w:t>
      </w:r>
      <w:r>
        <w:rPr>
          <w:rFonts w:ascii="Verdana" w:hAnsi="Verdana"/>
          <w:b/>
          <w:sz w:val="28"/>
          <w:szCs w:val="28"/>
        </w:rPr>
        <w:t>ystrybucji energii elektrycznej</w:t>
      </w:r>
      <w:r w:rsidRPr="004D12AD">
        <w:rPr>
          <w:rFonts w:ascii="Verdana" w:hAnsi="Verdana"/>
          <w:b/>
          <w:sz w:val="28"/>
          <w:szCs w:val="28"/>
        </w:rPr>
        <w:t xml:space="preserve">" </w:t>
      </w:r>
    </w:p>
    <w:p w14:paraId="6470B96B" w14:textId="77777777" w:rsidR="004D12AD" w:rsidRPr="004D12AD" w:rsidRDefault="004D12AD" w:rsidP="004D12AD">
      <w:pPr>
        <w:spacing w:before="60" w:line="360" w:lineRule="auto"/>
        <w:jc w:val="center"/>
        <w:rPr>
          <w:rFonts w:ascii="Verdana" w:hAnsi="Verdana"/>
          <w:b/>
          <w:sz w:val="28"/>
          <w:szCs w:val="28"/>
        </w:rPr>
      </w:pPr>
    </w:p>
    <w:p w14:paraId="5386299E" w14:textId="1D4BAE59" w:rsidR="004D12AD" w:rsidRPr="004D12AD" w:rsidRDefault="004D12AD" w:rsidP="004D12AD">
      <w:pPr>
        <w:spacing w:before="480" w:after="480" w:line="360" w:lineRule="auto"/>
        <w:jc w:val="center"/>
        <w:rPr>
          <w:rFonts w:ascii="Verdana" w:hAnsi="Verdana"/>
          <w:b/>
          <w:sz w:val="20"/>
          <w:szCs w:val="20"/>
        </w:rPr>
      </w:pPr>
      <w:r w:rsidRPr="004D12AD">
        <w:rPr>
          <w:rFonts w:ascii="Verdana" w:hAnsi="Verdana"/>
          <w:b/>
          <w:sz w:val="20"/>
          <w:szCs w:val="20"/>
        </w:rPr>
        <w:t>Przedmiotowe postępowanie prowadzone jest przy użyciu środków komunikacji elektronicznej. Składanie ofert następuje za pośrednictwem platformy zakupowej dostępnej pod adresem internetowym:</w:t>
      </w:r>
      <w:r w:rsidR="008B26B0">
        <w:rPr>
          <w:rFonts w:ascii="Verdana" w:hAnsi="Verdana"/>
          <w:b/>
          <w:sz w:val="20"/>
          <w:szCs w:val="20"/>
        </w:rPr>
        <w:t xml:space="preserve"> </w:t>
      </w:r>
      <w:hyperlink r:id="rId7" w:history="1">
        <w:r w:rsidR="008B26B0">
          <w:rPr>
            <w:rStyle w:val="Hipercze"/>
          </w:rPr>
          <w:t>https://platformazakupowa.pl/pn/gminakoscian</w:t>
        </w:r>
      </w:hyperlink>
    </w:p>
    <w:p w14:paraId="5CF773E1" w14:textId="61991244" w:rsidR="004D12AD" w:rsidRPr="00932A54" w:rsidRDefault="004D12AD" w:rsidP="004D12AD">
      <w:pPr>
        <w:spacing w:line="360" w:lineRule="auto"/>
        <w:jc w:val="center"/>
        <w:rPr>
          <w:rFonts w:ascii="Verdana" w:hAnsi="Verdana"/>
          <w:caps/>
          <w:sz w:val="20"/>
          <w:szCs w:val="20"/>
        </w:rPr>
      </w:pPr>
      <w:r w:rsidRPr="00932A54">
        <w:rPr>
          <w:rFonts w:ascii="Verdana" w:hAnsi="Verdana"/>
          <w:sz w:val="20"/>
          <w:szCs w:val="20"/>
        </w:rPr>
        <w:t>Nr postępowania: ZP.</w:t>
      </w:r>
      <w:r w:rsidR="00E35648">
        <w:rPr>
          <w:rFonts w:ascii="Verdana" w:hAnsi="Verdana"/>
          <w:sz w:val="20"/>
          <w:szCs w:val="20"/>
        </w:rPr>
        <w:t>ZS.</w:t>
      </w:r>
      <w:r w:rsidRPr="00932A54">
        <w:rPr>
          <w:rFonts w:ascii="Verdana" w:hAnsi="Verdana"/>
          <w:sz w:val="20"/>
          <w:szCs w:val="20"/>
        </w:rPr>
        <w:t>272.0</w:t>
      </w:r>
      <w:r w:rsidR="002E1EAA">
        <w:rPr>
          <w:rFonts w:ascii="Verdana" w:hAnsi="Verdana"/>
          <w:sz w:val="20"/>
          <w:szCs w:val="20"/>
        </w:rPr>
        <w:t>5</w:t>
      </w:r>
      <w:r w:rsidRPr="00932A54">
        <w:rPr>
          <w:rFonts w:ascii="Verdana" w:hAnsi="Verdana"/>
          <w:sz w:val="20"/>
          <w:szCs w:val="20"/>
        </w:rPr>
        <w:t>.202</w:t>
      </w:r>
      <w:r w:rsidR="00E35648">
        <w:rPr>
          <w:rFonts w:ascii="Verdana" w:hAnsi="Verdana"/>
          <w:sz w:val="20"/>
          <w:szCs w:val="20"/>
        </w:rPr>
        <w:t>4</w:t>
      </w:r>
    </w:p>
    <w:p w14:paraId="6192C29D" w14:textId="77777777" w:rsidR="00932A54" w:rsidRDefault="00932A54" w:rsidP="00204965">
      <w:pPr>
        <w:pStyle w:val="Tytu"/>
        <w:spacing w:before="480" w:after="480" w:line="360" w:lineRule="auto"/>
        <w:jc w:val="left"/>
        <w:rPr>
          <w:rFonts w:ascii="Verdana" w:hAnsi="Verdana"/>
          <w:caps/>
          <w:sz w:val="24"/>
        </w:rPr>
      </w:pPr>
    </w:p>
    <w:p w14:paraId="5640F579" w14:textId="77777777" w:rsidR="004D12AD" w:rsidRDefault="004D12AD" w:rsidP="004D12AD">
      <w:pPr>
        <w:pStyle w:val="Tytu"/>
        <w:spacing w:before="480" w:after="480" w:line="360" w:lineRule="auto"/>
        <w:rPr>
          <w:rFonts w:ascii="Verdana" w:hAnsi="Verdana"/>
          <w:caps/>
          <w:sz w:val="24"/>
        </w:rPr>
      </w:pPr>
      <w:r>
        <w:rPr>
          <w:rFonts w:ascii="Verdana" w:hAnsi="Verdana"/>
          <w:caps/>
          <w:sz w:val="24"/>
        </w:rPr>
        <w:t>……………………………………………………..</w:t>
      </w:r>
    </w:p>
    <w:p w14:paraId="15160724" w14:textId="77777777" w:rsidR="004D12AD" w:rsidRPr="00932A54" w:rsidRDefault="004D12AD" w:rsidP="004D12AD">
      <w:pPr>
        <w:pStyle w:val="Tytu"/>
        <w:spacing w:before="480" w:after="480" w:line="360" w:lineRule="auto"/>
        <w:rPr>
          <w:rFonts w:ascii="Verdana" w:hAnsi="Verdana"/>
          <w:caps/>
          <w:sz w:val="20"/>
          <w:szCs w:val="20"/>
        </w:rPr>
      </w:pPr>
      <w:r w:rsidRPr="00932A54">
        <w:rPr>
          <w:rFonts w:ascii="Verdana" w:hAnsi="Verdana"/>
          <w:caps/>
          <w:sz w:val="20"/>
          <w:szCs w:val="20"/>
        </w:rPr>
        <w:t>Zatwierdzam</w:t>
      </w:r>
    </w:p>
    <w:p w14:paraId="091C9DF0" w14:textId="4A3E9517" w:rsidR="00F3566D" w:rsidRPr="00932A54" w:rsidRDefault="004D12AD" w:rsidP="004D12AD">
      <w:pPr>
        <w:pStyle w:val="Tytu"/>
        <w:spacing w:before="480" w:after="480" w:line="360" w:lineRule="auto"/>
        <w:rPr>
          <w:rFonts w:ascii="Verdana" w:hAnsi="Verdana"/>
          <w:caps/>
          <w:sz w:val="20"/>
          <w:szCs w:val="20"/>
        </w:rPr>
      </w:pPr>
      <w:r w:rsidRPr="00932A54">
        <w:rPr>
          <w:rFonts w:ascii="Verdana" w:hAnsi="Verdana"/>
          <w:caps/>
          <w:sz w:val="20"/>
          <w:szCs w:val="20"/>
        </w:rPr>
        <w:t>Kościan, kwiecień  202</w:t>
      </w:r>
      <w:r w:rsidR="00204965">
        <w:rPr>
          <w:rFonts w:ascii="Verdana" w:hAnsi="Verdana"/>
          <w:caps/>
          <w:sz w:val="20"/>
          <w:szCs w:val="20"/>
        </w:rPr>
        <w:t>4</w:t>
      </w:r>
      <w:r w:rsidR="008B26B0">
        <w:rPr>
          <w:rFonts w:ascii="Verdana" w:hAnsi="Verdana"/>
          <w:caps/>
          <w:sz w:val="20"/>
          <w:szCs w:val="20"/>
        </w:rPr>
        <w:t xml:space="preserve"> </w:t>
      </w:r>
      <w:r w:rsidRPr="00932A54">
        <w:rPr>
          <w:rFonts w:ascii="Verdana" w:hAnsi="Verdana"/>
          <w:caps/>
          <w:sz w:val="20"/>
          <w:szCs w:val="20"/>
        </w:rPr>
        <w:t>r.</w:t>
      </w:r>
    </w:p>
    <w:p w14:paraId="29E3B9F5" w14:textId="77777777" w:rsidR="00F14EE2" w:rsidRDefault="00F14EE2" w:rsidP="00F14EE2">
      <w:pPr>
        <w:pStyle w:val="Tekstpodstawowy"/>
        <w:tabs>
          <w:tab w:val="left" w:pos="709"/>
        </w:tabs>
        <w:spacing w:before="120" w:after="120"/>
        <w:rPr>
          <w:rFonts w:ascii="Verdana" w:hAnsi="Verdana"/>
          <w:b/>
          <w:bCs/>
          <w:sz w:val="20"/>
          <w:szCs w:val="20"/>
        </w:rPr>
      </w:pPr>
      <w:r>
        <w:rPr>
          <w:rFonts w:ascii="Verdana" w:hAnsi="Verdana"/>
          <w:b/>
          <w:bCs/>
          <w:sz w:val="20"/>
          <w:szCs w:val="20"/>
        </w:rPr>
        <w:lastRenderedPageBreak/>
        <w:t>1.</w:t>
      </w:r>
      <w:r>
        <w:rPr>
          <w:rFonts w:ascii="Verdana" w:hAnsi="Verdana"/>
          <w:b/>
          <w:bCs/>
          <w:sz w:val="20"/>
          <w:szCs w:val="20"/>
        </w:rPr>
        <w:tab/>
        <w:t>ZAMAWIAJĄCY</w:t>
      </w:r>
    </w:p>
    <w:p w14:paraId="2061C792" w14:textId="77777777" w:rsidR="0063127C" w:rsidRPr="004D12AD" w:rsidRDefault="0063127C" w:rsidP="0063127C">
      <w:pPr>
        <w:spacing w:before="240" w:line="360" w:lineRule="auto"/>
        <w:ind w:left="284"/>
        <w:jc w:val="both"/>
        <w:rPr>
          <w:rFonts w:ascii="Verdana" w:hAnsi="Verdana" w:cs="Arial"/>
          <w:b/>
          <w:sz w:val="20"/>
          <w:szCs w:val="20"/>
        </w:rPr>
      </w:pPr>
      <w:r w:rsidRPr="004D12AD">
        <w:rPr>
          <w:rFonts w:ascii="Verdana" w:hAnsi="Verdana" w:cs="Arial"/>
          <w:b/>
          <w:sz w:val="20"/>
          <w:szCs w:val="20"/>
        </w:rPr>
        <w:t>Gmina Kościan</w:t>
      </w:r>
    </w:p>
    <w:p w14:paraId="6231DE2A" w14:textId="77777777" w:rsidR="0063127C" w:rsidRPr="004D12AD" w:rsidRDefault="0063127C" w:rsidP="0063127C">
      <w:pPr>
        <w:spacing w:line="360" w:lineRule="auto"/>
        <w:ind w:left="284"/>
        <w:jc w:val="both"/>
        <w:rPr>
          <w:rFonts w:ascii="Verdana" w:hAnsi="Verdana" w:cs="Arial"/>
          <w:sz w:val="20"/>
          <w:szCs w:val="20"/>
        </w:rPr>
      </w:pPr>
      <w:r w:rsidRPr="004D12AD">
        <w:rPr>
          <w:rFonts w:ascii="Verdana" w:hAnsi="Verdana" w:cs="Arial"/>
          <w:sz w:val="20"/>
          <w:szCs w:val="20"/>
        </w:rPr>
        <w:t>ul. Młyńska 15, 64-000 Kościan</w:t>
      </w:r>
    </w:p>
    <w:p w14:paraId="2E24DEF4" w14:textId="77777777" w:rsidR="0063127C" w:rsidRPr="004D12AD" w:rsidRDefault="0063127C" w:rsidP="0063127C">
      <w:pPr>
        <w:spacing w:line="360" w:lineRule="auto"/>
        <w:ind w:left="284"/>
        <w:jc w:val="both"/>
        <w:rPr>
          <w:rFonts w:ascii="Verdana" w:hAnsi="Verdana" w:cs="Arial"/>
          <w:sz w:val="20"/>
          <w:szCs w:val="20"/>
        </w:rPr>
      </w:pPr>
      <w:r w:rsidRPr="004D12AD">
        <w:rPr>
          <w:rFonts w:ascii="Verdana" w:hAnsi="Verdana" w:cs="Arial"/>
          <w:sz w:val="20"/>
          <w:szCs w:val="20"/>
        </w:rPr>
        <w:t xml:space="preserve">Tel.: 655121001 </w:t>
      </w:r>
    </w:p>
    <w:p w14:paraId="578A0D7B" w14:textId="77777777" w:rsidR="0063127C" w:rsidRPr="004D12AD" w:rsidRDefault="0063127C" w:rsidP="0063127C">
      <w:pPr>
        <w:spacing w:line="360" w:lineRule="auto"/>
        <w:ind w:left="284"/>
        <w:jc w:val="both"/>
        <w:rPr>
          <w:rFonts w:ascii="Verdana" w:hAnsi="Verdana" w:cs="Arial"/>
          <w:sz w:val="20"/>
          <w:szCs w:val="20"/>
        </w:rPr>
      </w:pPr>
      <w:r w:rsidRPr="004D12AD">
        <w:rPr>
          <w:rFonts w:ascii="Verdana" w:hAnsi="Verdana" w:cs="Arial"/>
          <w:sz w:val="20"/>
          <w:szCs w:val="20"/>
        </w:rPr>
        <w:t>NIP: 6981722485</w:t>
      </w:r>
    </w:p>
    <w:p w14:paraId="66341587" w14:textId="77777777" w:rsidR="0063127C" w:rsidRPr="004D12AD" w:rsidRDefault="0063127C" w:rsidP="0063127C">
      <w:pPr>
        <w:spacing w:before="240" w:line="360" w:lineRule="auto"/>
        <w:ind w:left="284"/>
        <w:jc w:val="both"/>
        <w:rPr>
          <w:rFonts w:ascii="Verdana" w:hAnsi="Verdana" w:cs="Arial"/>
          <w:sz w:val="20"/>
          <w:szCs w:val="20"/>
        </w:rPr>
      </w:pPr>
      <w:r w:rsidRPr="004D12AD">
        <w:rPr>
          <w:rFonts w:ascii="Verdana" w:hAnsi="Verdana" w:cs="Arial"/>
          <w:sz w:val="20"/>
          <w:szCs w:val="20"/>
        </w:rPr>
        <w:t xml:space="preserve">Adres e-mail: </w:t>
      </w:r>
      <w:hyperlink r:id="rId8" w:history="1">
        <w:r w:rsidRPr="004D12AD">
          <w:rPr>
            <w:rStyle w:val="Hipercze"/>
            <w:rFonts w:ascii="Verdana" w:hAnsi="Verdana" w:cs="Arial"/>
            <w:sz w:val="20"/>
            <w:szCs w:val="20"/>
          </w:rPr>
          <w:t>agnieszkamackowiak@gminakoscian.pl</w:t>
        </w:r>
      </w:hyperlink>
      <w:r w:rsidRPr="004D12AD">
        <w:rPr>
          <w:rFonts w:ascii="Verdana" w:hAnsi="Verdana" w:cs="Arial"/>
          <w:sz w:val="20"/>
          <w:szCs w:val="20"/>
        </w:rPr>
        <w:t xml:space="preserve"> </w:t>
      </w:r>
    </w:p>
    <w:p w14:paraId="772AC0D2" w14:textId="77777777" w:rsidR="0063127C" w:rsidRPr="004D12AD" w:rsidRDefault="0063127C" w:rsidP="0063127C">
      <w:pPr>
        <w:pStyle w:val="NormalnyWeb"/>
        <w:ind w:left="284"/>
        <w:rPr>
          <w:rFonts w:ascii="Verdana" w:hAnsi="Verdana" w:cs="Arial"/>
        </w:rPr>
      </w:pPr>
      <w:r w:rsidRPr="004D12AD">
        <w:rPr>
          <w:rFonts w:ascii="Verdana" w:hAnsi="Verdana" w:cs="Arial"/>
        </w:rPr>
        <w:t xml:space="preserve">Godziny urzędowania: od 7.30 do 15.15 ( poniedziałek 8.00 – 17.00 )     </w:t>
      </w:r>
    </w:p>
    <w:p w14:paraId="1F006A41" w14:textId="77777777" w:rsidR="004E61CE" w:rsidRPr="004E61CE" w:rsidRDefault="004E61CE" w:rsidP="00F14EE2">
      <w:pPr>
        <w:pStyle w:val="Tekstpodstawowy"/>
        <w:spacing w:before="120" w:after="120"/>
        <w:rPr>
          <w:rFonts w:ascii="Verdana" w:hAnsi="Verdana"/>
          <w:b/>
          <w:bCs/>
          <w:sz w:val="20"/>
          <w:szCs w:val="20"/>
        </w:rPr>
      </w:pPr>
    </w:p>
    <w:p w14:paraId="6DF90837" w14:textId="77777777" w:rsidR="00F14EE2" w:rsidRDefault="00F14EE2" w:rsidP="00F14EE2">
      <w:pPr>
        <w:pStyle w:val="Tekstpodstawowy"/>
        <w:spacing w:before="120" w:after="120"/>
        <w:rPr>
          <w:rFonts w:ascii="Verdana" w:hAnsi="Verdana"/>
          <w:b/>
          <w:bCs/>
          <w:sz w:val="20"/>
          <w:szCs w:val="20"/>
        </w:rPr>
      </w:pPr>
      <w:r>
        <w:rPr>
          <w:rFonts w:ascii="Verdana" w:hAnsi="Verdana"/>
          <w:b/>
          <w:bCs/>
          <w:sz w:val="20"/>
          <w:szCs w:val="20"/>
        </w:rPr>
        <w:t xml:space="preserve">2. </w:t>
      </w:r>
      <w:r>
        <w:rPr>
          <w:rFonts w:ascii="Verdana" w:hAnsi="Verdana"/>
          <w:b/>
          <w:bCs/>
          <w:sz w:val="20"/>
          <w:szCs w:val="20"/>
        </w:rPr>
        <w:tab/>
        <w:t>STRONA INTERNETOWA PROWADZONEGO POSTĘPOWANIA</w:t>
      </w:r>
    </w:p>
    <w:p w14:paraId="05BD2690" w14:textId="2C722472" w:rsidR="0063127C" w:rsidRPr="004D12AD" w:rsidRDefault="0063127C" w:rsidP="004D12AD">
      <w:pPr>
        <w:spacing w:before="240"/>
        <w:ind w:left="284"/>
        <w:jc w:val="both"/>
        <w:rPr>
          <w:rFonts w:ascii="Verdana" w:hAnsi="Verdana"/>
          <w:sz w:val="20"/>
          <w:szCs w:val="20"/>
        </w:rPr>
      </w:pPr>
      <w:r w:rsidRPr="004D12AD">
        <w:rPr>
          <w:rFonts w:ascii="Verdana" w:hAnsi="Verdana"/>
          <w:bCs/>
          <w:sz w:val="20"/>
          <w:szCs w:val="20"/>
        </w:rPr>
        <w:t>2.1.</w:t>
      </w:r>
      <w:r w:rsidRPr="004D12AD">
        <w:rPr>
          <w:rFonts w:ascii="Verdana" w:hAnsi="Verdana"/>
          <w:bCs/>
          <w:sz w:val="20"/>
          <w:szCs w:val="20"/>
        </w:rPr>
        <w:tab/>
      </w:r>
      <w:r w:rsidRPr="004D12AD">
        <w:rPr>
          <w:rFonts w:ascii="Verdana" w:hAnsi="Verdana"/>
          <w:sz w:val="20"/>
          <w:szCs w:val="20"/>
        </w:rPr>
        <w:t xml:space="preserve">Adres strony internetowej prowadzonego  postępowania: </w:t>
      </w:r>
      <w:hyperlink r:id="rId9" w:history="1">
        <w:r w:rsidR="008B26B0">
          <w:rPr>
            <w:rStyle w:val="Hipercze"/>
          </w:rPr>
          <w:t>https://platformazakupowa.pl/pn/gminakoscian</w:t>
        </w:r>
      </w:hyperlink>
    </w:p>
    <w:p w14:paraId="447D0A19" w14:textId="57130D89" w:rsidR="0063127C" w:rsidRPr="004D12AD" w:rsidRDefault="0063127C" w:rsidP="004D12AD">
      <w:pPr>
        <w:spacing w:before="240"/>
        <w:ind w:left="284"/>
        <w:jc w:val="both"/>
        <w:rPr>
          <w:rFonts w:ascii="Verdana" w:hAnsi="Verdana"/>
          <w:sz w:val="20"/>
          <w:szCs w:val="20"/>
        </w:rPr>
      </w:pPr>
      <w:r w:rsidRPr="004D12AD">
        <w:rPr>
          <w:rFonts w:ascii="Verdana" w:hAnsi="Verdana"/>
          <w:sz w:val="20"/>
          <w:szCs w:val="20"/>
        </w:rPr>
        <w:t xml:space="preserve">2.2. Zmiany i wyjaśnienia treści SWZ oraz inne dokumenty zamówienia bezpośrednio związane z przedmiotowym postępowaniem o udzielenie zamówienia publicznego udostępniane będą na stronie internetowej: </w:t>
      </w:r>
      <w:hyperlink r:id="rId10" w:history="1">
        <w:r w:rsidR="008B26B0">
          <w:rPr>
            <w:rStyle w:val="Hipercze"/>
          </w:rPr>
          <w:t>https://platformazakupowa.pl/pn/gminakoscian</w:t>
        </w:r>
      </w:hyperlink>
    </w:p>
    <w:p w14:paraId="0BF94C3C" w14:textId="77777777" w:rsidR="00F14EE2" w:rsidRPr="008344EB" w:rsidRDefault="00F14EE2" w:rsidP="0063127C">
      <w:pPr>
        <w:pStyle w:val="Tekstpodstawowy3"/>
        <w:spacing w:after="120"/>
        <w:rPr>
          <w:rStyle w:val="Wyrnieniedelikatne"/>
          <w:rFonts w:ascii="Verdana" w:hAnsi="Verdana" w:cs="Traditional Arabic"/>
          <w:i/>
          <w:iCs/>
          <w:color w:val="0070C0"/>
          <w:sz w:val="20"/>
          <w:szCs w:val="20"/>
        </w:rPr>
      </w:pPr>
    </w:p>
    <w:p w14:paraId="75EE4387" w14:textId="77777777" w:rsidR="00F14EE2" w:rsidRDefault="00F14EE2" w:rsidP="00F14EE2">
      <w:pPr>
        <w:pStyle w:val="Tekstpodstawowy"/>
        <w:spacing w:before="120" w:after="120"/>
        <w:rPr>
          <w:rFonts w:ascii="Verdana" w:hAnsi="Verdana"/>
          <w:b/>
          <w:bCs/>
          <w:sz w:val="20"/>
          <w:szCs w:val="20"/>
        </w:rPr>
      </w:pPr>
      <w:r>
        <w:rPr>
          <w:rFonts w:ascii="Verdana" w:hAnsi="Verdana"/>
          <w:b/>
          <w:bCs/>
          <w:sz w:val="20"/>
          <w:szCs w:val="20"/>
        </w:rPr>
        <w:t>3.</w:t>
      </w:r>
      <w:r>
        <w:rPr>
          <w:rFonts w:ascii="Verdana" w:hAnsi="Verdana"/>
          <w:b/>
          <w:bCs/>
          <w:sz w:val="20"/>
          <w:szCs w:val="20"/>
        </w:rPr>
        <w:tab/>
        <w:t>OZNACZENIE POSTĘPOWANIA</w:t>
      </w:r>
    </w:p>
    <w:p w14:paraId="50A198EA" w14:textId="2F7B92C4" w:rsidR="00F14EE2" w:rsidRDefault="00F14EE2" w:rsidP="004D12AD">
      <w:pPr>
        <w:spacing w:before="120" w:after="120"/>
        <w:ind w:left="709"/>
        <w:jc w:val="both"/>
        <w:rPr>
          <w:rFonts w:ascii="Verdana" w:hAnsi="Verdana" w:cs="Verdana"/>
          <w:sz w:val="20"/>
          <w:szCs w:val="20"/>
        </w:rPr>
      </w:pPr>
      <w:r>
        <w:rPr>
          <w:rFonts w:ascii="Verdana" w:hAnsi="Verdana"/>
          <w:sz w:val="20"/>
          <w:szCs w:val="20"/>
        </w:rPr>
        <w:t>Postępowanie, którego dotyczy niniejszy dokument oznaczone jest znakiem (numerem referencyjnym)</w:t>
      </w:r>
      <w:r>
        <w:rPr>
          <w:rFonts w:ascii="Verdana" w:hAnsi="Verdana" w:cs="Verdana"/>
          <w:sz w:val="20"/>
          <w:szCs w:val="20"/>
        </w:rPr>
        <w:t xml:space="preserve">: </w:t>
      </w:r>
      <w:r w:rsidR="0063127C">
        <w:rPr>
          <w:rFonts w:ascii="Verdana" w:hAnsi="Verdana" w:cs="Verdana"/>
          <w:bCs/>
          <w:sz w:val="20"/>
          <w:szCs w:val="20"/>
        </w:rPr>
        <w:t>ZP.</w:t>
      </w:r>
      <w:r w:rsidR="00204965">
        <w:rPr>
          <w:rFonts w:ascii="Verdana" w:hAnsi="Verdana" w:cs="Verdana"/>
          <w:bCs/>
          <w:sz w:val="20"/>
          <w:szCs w:val="20"/>
        </w:rPr>
        <w:t>ZS.</w:t>
      </w:r>
      <w:r w:rsidR="0063127C">
        <w:rPr>
          <w:rFonts w:ascii="Verdana" w:hAnsi="Verdana" w:cs="Verdana"/>
          <w:bCs/>
          <w:sz w:val="20"/>
          <w:szCs w:val="20"/>
        </w:rPr>
        <w:t>272.0</w:t>
      </w:r>
      <w:r w:rsidR="00204965">
        <w:rPr>
          <w:rFonts w:ascii="Verdana" w:hAnsi="Verdana" w:cs="Verdana"/>
          <w:bCs/>
          <w:sz w:val="20"/>
          <w:szCs w:val="20"/>
        </w:rPr>
        <w:t>5</w:t>
      </w:r>
      <w:r w:rsidR="0063127C">
        <w:rPr>
          <w:rFonts w:ascii="Verdana" w:hAnsi="Verdana" w:cs="Verdana"/>
          <w:bCs/>
          <w:sz w:val="20"/>
          <w:szCs w:val="20"/>
        </w:rPr>
        <w:t>.202</w:t>
      </w:r>
      <w:r w:rsidR="009B68D5">
        <w:rPr>
          <w:rFonts w:ascii="Verdana" w:hAnsi="Verdana" w:cs="Verdana"/>
          <w:bCs/>
          <w:sz w:val="20"/>
          <w:szCs w:val="20"/>
        </w:rPr>
        <w:t>4</w:t>
      </w:r>
    </w:p>
    <w:p w14:paraId="6274210C" w14:textId="77777777" w:rsidR="00F14EE2" w:rsidRPr="0028218D" w:rsidRDefault="00F14EE2" w:rsidP="004D12AD">
      <w:pPr>
        <w:spacing w:before="120" w:after="120"/>
        <w:ind w:left="709"/>
        <w:jc w:val="both"/>
        <w:rPr>
          <w:rFonts w:ascii="Verdana" w:hAnsi="Verdana" w:cs="Verdana"/>
          <w:sz w:val="20"/>
          <w:szCs w:val="20"/>
        </w:rPr>
      </w:pPr>
      <w:r w:rsidRPr="0028218D">
        <w:rPr>
          <w:rFonts w:ascii="Verdana" w:hAnsi="Verdana" w:cs="Verdana"/>
          <w:sz w:val="20"/>
          <w:szCs w:val="20"/>
        </w:rPr>
        <w:t xml:space="preserve">Wykonawcy powinni we wszelkich kontaktach z Zamawiającym powoływać się </w:t>
      </w:r>
      <w:r w:rsidRPr="0028218D">
        <w:rPr>
          <w:rFonts w:ascii="Verdana" w:hAnsi="Verdana" w:cs="Verdana"/>
          <w:sz w:val="20"/>
          <w:szCs w:val="20"/>
        </w:rPr>
        <w:br/>
        <w:t>na wyżej podane oznaczenie</w:t>
      </w:r>
      <w:r w:rsidR="0028218D" w:rsidRPr="0028218D">
        <w:rPr>
          <w:rFonts w:ascii="Verdana" w:hAnsi="Verdana" w:cs="Verdana"/>
          <w:sz w:val="20"/>
          <w:szCs w:val="20"/>
        </w:rPr>
        <w:t xml:space="preserve"> lub </w:t>
      </w:r>
      <w:r w:rsidR="0028218D">
        <w:rPr>
          <w:rFonts w:ascii="Verdana" w:hAnsi="Verdana" w:cs="Verdana"/>
          <w:sz w:val="20"/>
          <w:szCs w:val="20"/>
        </w:rPr>
        <w:t xml:space="preserve">numer </w:t>
      </w:r>
      <w:r w:rsidR="0028218D" w:rsidRPr="0028218D">
        <w:rPr>
          <w:rFonts w:ascii="Verdana" w:hAnsi="Verdana" w:cs="Verdana"/>
          <w:sz w:val="20"/>
          <w:szCs w:val="20"/>
        </w:rPr>
        <w:t>T</w:t>
      </w:r>
      <w:r w:rsidR="0028218D" w:rsidRPr="0028218D">
        <w:rPr>
          <w:rFonts w:ascii="Verdana" w:hAnsi="Verdana"/>
          <w:sz w:val="20"/>
          <w:szCs w:val="20"/>
        </w:rPr>
        <w:t>ED lub ID postępowania</w:t>
      </w:r>
      <w:r w:rsidRPr="0028218D">
        <w:rPr>
          <w:rFonts w:ascii="Verdana" w:hAnsi="Verdana" w:cs="Verdana"/>
          <w:sz w:val="20"/>
          <w:szCs w:val="20"/>
        </w:rPr>
        <w:t>.</w:t>
      </w:r>
    </w:p>
    <w:p w14:paraId="1C24B39C" w14:textId="77777777" w:rsidR="00F14EE2" w:rsidRDefault="00F14EE2" w:rsidP="00F14EE2">
      <w:pPr>
        <w:spacing w:before="120" w:after="120"/>
        <w:ind w:left="709"/>
        <w:jc w:val="both"/>
        <w:rPr>
          <w:rFonts w:ascii="Verdana" w:hAnsi="Verdana" w:cs="Verdana"/>
          <w:sz w:val="20"/>
          <w:szCs w:val="20"/>
        </w:rPr>
      </w:pPr>
    </w:p>
    <w:p w14:paraId="470B30E0" w14:textId="77777777" w:rsidR="00F14EE2" w:rsidRDefault="00F14EE2" w:rsidP="00F14EE2">
      <w:pPr>
        <w:pStyle w:val="Tekstpodstawowy"/>
        <w:spacing w:before="120" w:after="120"/>
        <w:rPr>
          <w:rFonts w:ascii="Verdana" w:hAnsi="Verdana" w:cs="Verdana"/>
          <w:b/>
          <w:bCs/>
          <w:sz w:val="20"/>
          <w:szCs w:val="20"/>
        </w:rPr>
      </w:pPr>
      <w:r>
        <w:rPr>
          <w:rFonts w:ascii="Verdana" w:hAnsi="Verdana" w:cs="Verdana"/>
          <w:b/>
          <w:bCs/>
          <w:sz w:val="20"/>
          <w:szCs w:val="20"/>
        </w:rPr>
        <w:t xml:space="preserve">4. </w:t>
      </w:r>
      <w:r>
        <w:rPr>
          <w:rFonts w:ascii="Verdana" w:hAnsi="Verdana" w:cs="Verdana"/>
          <w:b/>
          <w:bCs/>
          <w:sz w:val="20"/>
          <w:szCs w:val="20"/>
        </w:rPr>
        <w:tab/>
        <w:t>TRYB UDZIELANIA ZAMÓWIENIA</w:t>
      </w:r>
    </w:p>
    <w:p w14:paraId="135EECFA" w14:textId="34ADF4D3" w:rsidR="00F14EE2" w:rsidRDefault="00F14EE2" w:rsidP="004D12AD">
      <w:pPr>
        <w:spacing w:before="120" w:after="120"/>
        <w:ind w:left="705" w:hanging="705"/>
        <w:jc w:val="both"/>
        <w:rPr>
          <w:rFonts w:ascii="Verdana" w:hAnsi="Verdana" w:cs="Verdana"/>
          <w:sz w:val="20"/>
          <w:szCs w:val="20"/>
        </w:rPr>
      </w:pPr>
      <w:r>
        <w:rPr>
          <w:rFonts w:ascii="Verdana" w:hAnsi="Verdana" w:cs="Verdana"/>
          <w:sz w:val="20"/>
          <w:szCs w:val="20"/>
        </w:rPr>
        <w:t>4.1.</w:t>
      </w:r>
      <w:r>
        <w:rPr>
          <w:rFonts w:ascii="Verdana" w:hAnsi="Verdana" w:cs="Verdana"/>
          <w:sz w:val="20"/>
          <w:szCs w:val="20"/>
        </w:rPr>
        <w:tab/>
        <w:t>Postępowanie o udzielenie zamówienia prowadzone jest w trybie przetargu nieograniczonego na podstawie ustawy Prawo zamówień publicznych</w:t>
      </w:r>
      <w:r>
        <w:rPr>
          <w:rStyle w:val="Odwoanieprzypisudolnego"/>
          <w:rFonts w:ascii="Verdana" w:hAnsi="Verdana" w:cs="Verdana"/>
          <w:sz w:val="20"/>
          <w:szCs w:val="20"/>
        </w:rPr>
        <w:footnoteReference w:id="1"/>
      </w:r>
      <w:r>
        <w:rPr>
          <w:rFonts w:ascii="Verdana" w:hAnsi="Verdana" w:cs="Verdana"/>
          <w:sz w:val="20"/>
          <w:szCs w:val="20"/>
        </w:rPr>
        <w:t xml:space="preserve"> zwanej dalej „ustawą </w:t>
      </w:r>
      <w:proofErr w:type="spellStart"/>
      <w:r>
        <w:rPr>
          <w:rFonts w:ascii="Verdana" w:hAnsi="Verdana" w:cs="Verdana"/>
          <w:sz w:val="20"/>
          <w:szCs w:val="20"/>
        </w:rPr>
        <w:t>Pzp</w:t>
      </w:r>
      <w:proofErr w:type="spellEnd"/>
      <w:r>
        <w:rPr>
          <w:rFonts w:ascii="Verdana" w:hAnsi="Verdana" w:cs="Verdana"/>
          <w:sz w:val="20"/>
          <w:szCs w:val="20"/>
        </w:rPr>
        <w:t>”.</w:t>
      </w:r>
      <w:r w:rsidR="00204965">
        <w:rPr>
          <w:rFonts w:ascii="Verdana" w:hAnsi="Verdana" w:cs="Verdana"/>
          <w:sz w:val="20"/>
          <w:szCs w:val="20"/>
        </w:rPr>
        <w:t xml:space="preserve"> Przedmiotowe zamówienia jest zamówieniem mieszanym. Zgodnie z </w:t>
      </w:r>
      <w:r w:rsidR="00955CA2">
        <w:rPr>
          <w:rFonts w:ascii="Verdana" w:hAnsi="Verdana" w:cs="Verdana"/>
          <w:sz w:val="20"/>
          <w:szCs w:val="20"/>
        </w:rPr>
        <w:t xml:space="preserve">Art. 24 ust. 3 pkt 3 </w:t>
      </w:r>
      <w:proofErr w:type="spellStart"/>
      <w:r w:rsidR="00955CA2">
        <w:rPr>
          <w:rFonts w:ascii="Verdana" w:hAnsi="Verdana" w:cs="Verdana"/>
          <w:sz w:val="20"/>
          <w:szCs w:val="20"/>
        </w:rPr>
        <w:t>p.z.p</w:t>
      </w:r>
      <w:proofErr w:type="spellEnd"/>
      <w:r w:rsidR="00955CA2">
        <w:rPr>
          <w:rFonts w:ascii="Verdana" w:hAnsi="Verdana" w:cs="Verdana"/>
          <w:sz w:val="20"/>
          <w:szCs w:val="20"/>
        </w:rPr>
        <w:t>. w przypadku udzielania jednego zamówienia zamawiający: stosuje przepisy ustawy dotyczące udzielania zamówień sektorowych, w przypadku gdy: a) zamówienie obejmuje część, do której mają zastosowanie te przepisy a jej wartość jest równa lub przekracza progi unijne. Zamawiający w zakresie gospodarki wodno-kanalizacyjnej jest zamawiającym sektorowym. Wartość części zamówienia, która przypada na działalność wodno-kanalizacyjną przekracza progi unijne,</w:t>
      </w:r>
      <w:r w:rsidR="00955CA2" w:rsidRPr="00204965">
        <w:rPr>
          <w:rFonts w:ascii="Verdana" w:hAnsi="Verdana"/>
          <w:sz w:val="20"/>
          <w:szCs w:val="20"/>
        </w:rPr>
        <w:t xml:space="preserve"> o jakich stanowi art. 3</w:t>
      </w:r>
      <w:r w:rsidR="00955CA2">
        <w:rPr>
          <w:rFonts w:ascii="Verdana" w:hAnsi="Verdana"/>
          <w:sz w:val="20"/>
          <w:szCs w:val="20"/>
        </w:rPr>
        <w:t xml:space="preserve"> </w:t>
      </w:r>
      <w:proofErr w:type="spellStart"/>
      <w:r w:rsidR="00955CA2">
        <w:rPr>
          <w:rFonts w:ascii="Verdana" w:hAnsi="Verdana"/>
          <w:sz w:val="20"/>
          <w:szCs w:val="20"/>
        </w:rPr>
        <w:t>p.z.p</w:t>
      </w:r>
      <w:proofErr w:type="spellEnd"/>
      <w:r w:rsidR="00955CA2">
        <w:rPr>
          <w:rFonts w:ascii="Verdana" w:hAnsi="Verdana"/>
          <w:sz w:val="20"/>
          <w:szCs w:val="20"/>
        </w:rPr>
        <w:t xml:space="preserve">., czyli w przeliczeniu na złotówki </w:t>
      </w:r>
      <w:r w:rsidR="00732E96">
        <w:rPr>
          <w:rFonts w:ascii="Verdana" w:hAnsi="Verdana"/>
          <w:sz w:val="20"/>
          <w:szCs w:val="20"/>
        </w:rPr>
        <w:t>2.054.235,00.</w:t>
      </w:r>
    </w:p>
    <w:p w14:paraId="3BB5E001" w14:textId="77777777" w:rsidR="00F14EE2" w:rsidRPr="00EE6146" w:rsidRDefault="00F14EE2" w:rsidP="004D12AD">
      <w:pPr>
        <w:pStyle w:val="Tekstpodstawowy2"/>
        <w:spacing w:after="120"/>
        <w:ind w:left="709" w:hanging="709"/>
        <w:rPr>
          <w:rFonts w:ascii="Verdana" w:hAnsi="Verdana" w:cs="Verdana"/>
          <w:b w:val="0"/>
          <w:sz w:val="20"/>
          <w:szCs w:val="20"/>
        </w:rPr>
      </w:pPr>
      <w:r w:rsidRPr="00EE6146">
        <w:rPr>
          <w:rFonts w:ascii="Verdana" w:hAnsi="Verdana" w:cs="Verdana"/>
          <w:b w:val="0"/>
          <w:sz w:val="20"/>
          <w:szCs w:val="20"/>
          <w:shd w:val="clear" w:color="auto" w:fill="FFFFFF"/>
        </w:rPr>
        <w:t>4.2.</w:t>
      </w:r>
      <w:r w:rsidRPr="00EE6146">
        <w:rPr>
          <w:rFonts w:ascii="Verdana" w:hAnsi="Verdana" w:cs="Verdana"/>
          <w:b w:val="0"/>
          <w:sz w:val="20"/>
          <w:szCs w:val="20"/>
          <w:shd w:val="clear" w:color="auto" w:fill="FFFFFF"/>
        </w:rPr>
        <w:tab/>
        <w:t>Zamawiający</w:t>
      </w:r>
      <w:r w:rsidRPr="00EE6146">
        <w:rPr>
          <w:rFonts w:ascii="Verdana" w:hAnsi="Verdana" w:cs="Verdana"/>
          <w:sz w:val="20"/>
          <w:szCs w:val="20"/>
          <w:shd w:val="clear" w:color="auto" w:fill="FFFFFF"/>
        </w:rPr>
        <w:t xml:space="preserve"> będzie stosował </w:t>
      </w:r>
      <w:r w:rsidRPr="00EE6146">
        <w:rPr>
          <w:rFonts w:ascii="Verdana" w:hAnsi="Verdana" w:cs="Verdana"/>
          <w:b w:val="0"/>
          <w:sz w:val="20"/>
          <w:szCs w:val="20"/>
          <w:shd w:val="clear" w:color="auto" w:fill="FFFFFF"/>
        </w:rPr>
        <w:t xml:space="preserve">procedurę, o której mowa w art. 139 ust. 1 ustawy </w:t>
      </w:r>
      <w:proofErr w:type="spellStart"/>
      <w:r w:rsidRPr="00EE6146">
        <w:rPr>
          <w:rFonts w:ascii="Verdana" w:hAnsi="Verdana" w:cs="Verdana"/>
          <w:b w:val="0"/>
          <w:sz w:val="20"/>
          <w:szCs w:val="20"/>
          <w:shd w:val="clear" w:color="auto" w:fill="FFFFFF"/>
        </w:rPr>
        <w:t>Pzp</w:t>
      </w:r>
      <w:proofErr w:type="spellEnd"/>
      <w:r w:rsidRPr="00EE6146">
        <w:rPr>
          <w:rFonts w:ascii="Verdana" w:hAnsi="Verdana" w:cs="Verdana"/>
          <w:b w:val="0"/>
          <w:sz w:val="20"/>
          <w:szCs w:val="20"/>
          <w:shd w:val="clear" w:color="auto" w:fill="FFFFFF"/>
        </w:rPr>
        <w:t xml:space="preserve"> (tj. tzw. procedurę odwróconą).</w:t>
      </w:r>
    </w:p>
    <w:p w14:paraId="2245BBBB" w14:textId="54355485" w:rsidR="00F14EE2" w:rsidRPr="00EE6146" w:rsidRDefault="00F14EE2" w:rsidP="00BD1D80">
      <w:pPr>
        <w:pStyle w:val="Tekstpodstawowy2"/>
        <w:spacing w:after="120"/>
        <w:ind w:left="708" w:hanging="708"/>
        <w:rPr>
          <w:rFonts w:ascii="Verdana" w:hAnsi="Verdana" w:cs="Verdana"/>
          <w:b w:val="0"/>
          <w:sz w:val="20"/>
          <w:szCs w:val="20"/>
          <w:shd w:val="clear" w:color="auto" w:fill="FFFFFF"/>
        </w:rPr>
      </w:pPr>
      <w:r w:rsidRPr="00EE6146">
        <w:rPr>
          <w:rFonts w:ascii="Verdana" w:hAnsi="Verdana" w:cs="Verdana"/>
          <w:b w:val="0"/>
          <w:sz w:val="20"/>
          <w:szCs w:val="20"/>
          <w:shd w:val="clear" w:color="auto" w:fill="FFFFFF"/>
        </w:rPr>
        <w:t>4.2.1.</w:t>
      </w:r>
      <w:r w:rsidRPr="00EE6146">
        <w:rPr>
          <w:rFonts w:ascii="Verdana" w:hAnsi="Verdana" w:cs="Verdana"/>
          <w:b w:val="0"/>
          <w:sz w:val="20"/>
          <w:szCs w:val="20"/>
          <w:shd w:val="clear" w:color="auto" w:fill="FFFFFF"/>
        </w:rPr>
        <w:tab/>
        <w:t>W pierwszej kolejności Zamawiający dokonana badania i oceny ofert, a następnie dokona kwalifikacji podmiotowej Wykonawcy, którego oferta została najwyżej oceniona, w zakresie braku podstaw wykluczenia oraz spełniania warunków udziału w postępowaniu.</w:t>
      </w:r>
    </w:p>
    <w:p w14:paraId="683FCA0D" w14:textId="7BF05350" w:rsidR="00F14EE2" w:rsidRPr="00EE6146" w:rsidRDefault="00F14EE2" w:rsidP="004D12AD">
      <w:pPr>
        <w:pStyle w:val="Tekstpodstawowy2"/>
        <w:spacing w:after="120"/>
        <w:ind w:left="709" w:hanging="709"/>
        <w:rPr>
          <w:rFonts w:ascii="Verdana" w:hAnsi="Verdana" w:cs="Verdana"/>
          <w:b w:val="0"/>
          <w:sz w:val="20"/>
          <w:szCs w:val="20"/>
        </w:rPr>
      </w:pPr>
      <w:r w:rsidRPr="00EE6146">
        <w:rPr>
          <w:rFonts w:ascii="Verdana" w:hAnsi="Verdana" w:cs="Verdana"/>
          <w:b w:val="0"/>
          <w:sz w:val="20"/>
          <w:szCs w:val="20"/>
        </w:rPr>
        <w:lastRenderedPageBreak/>
        <w:t>4.2.</w:t>
      </w:r>
      <w:r w:rsidR="00BD1D80">
        <w:rPr>
          <w:rFonts w:ascii="Verdana" w:hAnsi="Verdana" w:cs="Verdana"/>
          <w:b w:val="0"/>
          <w:sz w:val="20"/>
          <w:szCs w:val="20"/>
        </w:rPr>
        <w:t>2</w:t>
      </w:r>
      <w:r w:rsidRPr="00EE6146">
        <w:rPr>
          <w:rFonts w:ascii="Verdana" w:hAnsi="Verdana" w:cs="Verdana"/>
          <w:b w:val="0"/>
          <w:sz w:val="20"/>
          <w:szCs w:val="20"/>
        </w:rPr>
        <w:t>.</w:t>
      </w:r>
      <w:r w:rsidRPr="00EE6146">
        <w:rPr>
          <w:rFonts w:ascii="Verdana" w:hAnsi="Verdana" w:cs="Verdana"/>
          <w:b w:val="0"/>
          <w:sz w:val="20"/>
          <w:szCs w:val="20"/>
        </w:rPr>
        <w:tab/>
        <w:t>Jeżeli wobec Wykonawcy, którego oferta została najwyżej oceniona zachodzą podstawy wykluczenia, Wykonawca ten nie spełnia warunków udziału w postępowaniu, nie składa podmiotowych środków dowodowych lub oświadczenia, o którym mowa w pkt. 10.2</w:t>
      </w:r>
      <w:r>
        <w:rPr>
          <w:rFonts w:ascii="Verdana" w:hAnsi="Verdana" w:cs="Verdana"/>
          <w:b w:val="0"/>
          <w:sz w:val="20"/>
          <w:szCs w:val="20"/>
        </w:rPr>
        <w:t xml:space="preserve">. </w:t>
      </w:r>
      <w:r w:rsidRPr="00EE6146">
        <w:rPr>
          <w:rFonts w:ascii="Verdana" w:hAnsi="Verdana" w:cs="Verdana"/>
          <w:b w:val="0"/>
          <w:sz w:val="20"/>
          <w:szCs w:val="20"/>
        </w:rPr>
        <w:t xml:space="preserve"> potwierdzających brak podstaw do wykluczenia lub spełnianie warunków udziału w postępowaniu, Zamawiający dokona ponownego badania i oceny ofert pozostałych Wykonawców, a następnie dokonana kwalifikacji podmiotowej Wykonawcy, którego oferta została najwyżej ocenia, w zakresie braku podstaw wykluczenia oraz spełniania warunków udziału w postępowaniu. </w:t>
      </w:r>
    </w:p>
    <w:p w14:paraId="72373BBF" w14:textId="5218BD61" w:rsidR="00F14EE2" w:rsidRPr="00EE6146" w:rsidRDefault="00F14EE2" w:rsidP="004D12AD">
      <w:pPr>
        <w:pStyle w:val="Tekstpodstawowy2"/>
        <w:spacing w:after="120"/>
        <w:ind w:left="709" w:hanging="709"/>
        <w:rPr>
          <w:rFonts w:ascii="Verdana" w:hAnsi="Verdana" w:cs="Verdana"/>
          <w:b w:val="0"/>
          <w:sz w:val="20"/>
          <w:szCs w:val="20"/>
        </w:rPr>
      </w:pPr>
      <w:r w:rsidRPr="00EE6146">
        <w:rPr>
          <w:rFonts w:ascii="Verdana" w:hAnsi="Verdana" w:cs="Verdana"/>
          <w:b w:val="0"/>
          <w:sz w:val="20"/>
          <w:szCs w:val="20"/>
        </w:rPr>
        <w:t>4.2.4.</w:t>
      </w:r>
      <w:r w:rsidRPr="00EE6146">
        <w:rPr>
          <w:rFonts w:ascii="Verdana" w:hAnsi="Verdana" w:cs="Verdana"/>
          <w:b w:val="0"/>
          <w:sz w:val="20"/>
          <w:szCs w:val="20"/>
        </w:rPr>
        <w:tab/>
        <w:t>Zamawiający kontynuuje procedurę, o której mowa w pkt. 4.2</w:t>
      </w:r>
      <w:r>
        <w:rPr>
          <w:rFonts w:ascii="Verdana" w:hAnsi="Verdana" w:cs="Verdana"/>
          <w:b w:val="0"/>
          <w:sz w:val="20"/>
          <w:szCs w:val="20"/>
        </w:rPr>
        <w:t>.</w:t>
      </w:r>
      <w:r w:rsidR="00BD1D80">
        <w:rPr>
          <w:rFonts w:ascii="Verdana" w:hAnsi="Verdana" w:cs="Verdana"/>
          <w:b w:val="0"/>
          <w:sz w:val="20"/>
          <w:szCs w:val="20"/>
        </w:rPr>
        <w:t>2</w:t>
      </w:r>
      <w:r>
        <w:rPr>
          <w:rFonts w:ascii="Verdana" w:hAnsi="Verdana" w:cs="Verdana"/>
          <w:b w:val="0"/>
          <w:sz w:val="20"/>
          <w:szCs w:val="20"/>
        </w:rPr>
        <w:t>.</w:t>
      </w:r>
      <w:r w:rsidRPr="00EE6146">
        <w:rPr>
          <w:rFonts w:ascii="Verdana" w:hAnsi="Verdana" w:cs="Verdana"/>
          <w:b w:val="0"/>
          <w:sz w:val="20"/>
          <w:szCs w:val="20"/>
        </w:rPr>
        <w:t xml:space="preserve"> do momentu wyboru najkorzystniejszej oferty albo unieważnienia postępowania o udzielenie zamówienia.</w:t>
      </w:r>
    </w:p>
    <w:p w14:paraId="4BFC0539" w14:textId="77777777" w:rsidR="00F14EE2" w:rsidRDefault="00F14EE2" w:rsidP="00F14EE2">
      <w:pPr>
        <w:spacing w:before="120" w:after="120"/>
        <w:ind w:hanging="11"/>
        <w:jc w:val="both"/>
        <w:rPr>
          <w:rFonts w:ascii="Verdana" w:hAnsi="Verdana" w:cs="Verdana"/>
          <w:sz w:val="20"/>
          <w:szCs w:val="20"/>
        </w:rPr>
      </w:pPr>
    </w:p>
    <w:p w14:paraId="1E6138D8" w14:textId="77777777" w:rsidR="00F14EE2" w:rsidRDefault="00F14EE2" w:rsidP="00F14EE2">
      <w:pPr>
        <w:pStyle w:val="Tekstpodstawowy"/>
        <w:spacing w:before="120" w:after="120"/>
        <w:rPr>
          <w:rFonts w:ascii="Verdana" w:hAnsi="Verdana" w:cs="Verdana"/>
          <w:b/>
          <w:bCs/>
          <w:sz w:val="20"/>
          <w:szCs w:val="20"/>
        </w:rPr>
      </w:pPr>
      <w:r>
        <w:rPr>
          <w:rFonts w:ascii="Verdana" w:hAnsi="Verdana" w:cs="Verdana"/>
          <w:b/>
          <w:bCs/>
          <w:sz w:val="20"/>
          <w:szCs w:val="20"/>
        </w:rPr>
        <w:t xml:space="preserve">5. </w:t>
      </w:r>
      <w:r>
        <w:rPr>
          <w:rFonts w:ascii="Verdana" w:hAnsi="Verdana" w:cs="Verdana"/>
          <w:b/>
          <w:bCs/>
          <w:sz w:val="20"/>
          <w:szCs w:val="20"/>
        </w:rPr>
        <w:tab/>
        <w:t>ŹRÓDŁA FINANSOWANIA</w:t>
      </w:r>
    </w:p>
    <w:p w14:paraId="12CE87D8" w14:textId="77777777" w:rsidR="00F14EE2" w:rsidRDefault="00F14EE2" w:rsidP="00F14EE2">
      <w:pPr>
        <w:spacing w:before="120" w:after="120"/>
        <w:ind w:left="709"/>
        <w:jc w:val="both"/>
        <w:rPr>
          <w:rFonts w:ascii="Verdana" w:hAnsi="Verdana" w:cs="Verdana"/>
          <w:sz w:val="20"/>
          <w:szCs w:val="20"/>
        </w:rPr>
      </w:pPr>
      <w:r w:rsidRPr="00D60B73">
        <w:rPr>
          <w:rFonts w:ascii="Verdana" w:hAnsi="Verdana" w:cs="Verdana"/>
          <w:sz w:val="20"/>
          <w:szCs w:val="20"/>
        </w:rPr>
        <w:t>Zamówienie jest</w:t>
      </w:r>
      <w:r>
        <w:rPr>
          <w:rFonts w:ascii="Verdana" w:hAnsi="Verdana" w:cs="Verdana"/>
          <w:sz w:val="20"/>
          <w:szCs w:val="20"/>
        </w:rPr>
        <w:t xml:space="preserve"> finansowane ze środków własnych</w:t>
      </w:r>
      <w:r w:rsidR="005D085F">
        <w:rPr>
          <w:rFonts w:ascii="Verdana" w:hAnsi="Verdana" w:cs="Verdana"/>
          <w:sz w:val="20"/>
          <w:szCs w:val="20"/>
        </w:rPr>
        <w:t xml:space="preserve"> Gminy oraz jej jednostek</w:t>
      </w:r>
      <w:r>
        <w:rPr>
          <w:rFonts w:ascii="Verdana" w:hAnsi="Verdana" w:cs="Verdana"/>
          <w:sz w:val="20"/>
          <w:szCs w:val="20"/>
        </w:rPr>
        <w:t>.</w:t>
      </w:r>
    </w:p>
    <w:p w14:paraId="183E26FD" w14:textId="77777777" w:rsidR="00F14EE2" w:rsidRPr="00D60B73" w:rsidRDefault="00F14EE2" w:rsidP="00F14EE2">
      <w:pPr>
        <w:spacing w:before="120" w:after="120"/>
        <w:ind w:left="709"/>
        <w:jc w:val="both"/>
        <w:rPr>
          <w:rFonts w:ascii="Verdana" w:hAnsi="Verdana" w:cs="Verdana"/>
          <w:sz w:val="20"/>
          <w:szCs w:val="20"/>
        </w:rPr>
      </w:pPr>
    </w:p>
    <w:p w14:paraId="236A7042" w14:textId="77777777" w:rsidR="00F14EE2" w:rsidRDefault="00F14EE2" w:rsidP="00F14EE2">
      <w:pPr>
        <w:pStyle w:val="Tekstpodstawowy"/>
        <w:spacing w:before="120" w:after="120"/>
        <w:rPr>
          <w:rFonts w:ascii="Verdana" w:hAnsi="Verdana" w:cs="Verdana"/>
          <w:b/>
          <w:bCs/>
          <w:sz w:val="20"/>
          <w:szCs w:val="20"/>
        </w:rPr>
      </w:pPr>
      <w:r>
        <w:rPr>
          <w:rFonts w:ascii="Verdana" w:hAnsi="Verdana" w:cs="Verdana"/>
          <w:b/>
          <w:bCs/>
          <w:sz w:val="20"/>
          <w:szCs w:val="20"/>
        </w:rPr>
        <w:t xml:space="preserve">6. </w:t>
      </w:r>
      <w:r>
        <w:rPr>
          <w:rFonts w:ascii="Verdana" w:hAnsi="Verdana" w:cs="Verdana"/>
          <w:b/>
          <w:bCs/>
          <w:sz w:val="20"/>
          <w:szCs w:val="20"/>
        </w:rPr>
        <w:tab/>
        <w:t>OPIS PRZEDMIOTU ZAMÓWIENIA</w:t>
      </w:r>
    </w:p>
    <w:p w14:paraId="45615E3B" w14:textId="77777777" w:rsidR="00F14EE2" w:rsidRDefault="00F14EE2" w:rsidP="00F14EE2">
      <w:pPr>
        <w:pStyle w:val="Tekstpodstawowy3"/>
        <w:spacing w:after="120"/>
        <w:rPr>
          <w:rFonts w:ascii="Verdana" w:hAnsi="Verdana" w:cs="Verdana"/>
          <w:i w:val="0"/>
          <w:iCs w:val="0"/>
          <w:sz w:val="20"/>
          <w:szCs w:val="20"/>
        </w:rPr>
      </w:pPr>
      <w:r w:rsidRPr="00C031A0">
        <w:rPr>
          <w:rFonts w:ascii="Verdana" w:hAnsi="Verdana" w:cs="Verdana"/>
          <w:i w:val="0"/>
          <w:iCs w:val="0"/>
          <w:sz w:val="20"/>
          <w:szCs w:val="20"/>
        </w:rPr>
        <w:t>6.1.</w:t>
      </w:r>
      <w:r w:rsidRPr="00C031A0">
        <w:rPr>
          <w:rFonts w:ascii="Verdana" w:hAnsi="Verdana" w:cs="Verdana"/>
          <w:i w:val="0"/>
          <w:iCs w:val="0"/>
          <w:sz w:val="20"/>
          <w:szCs w:val="20"/>
        </w:rPr>
        <w:tab/>
        <w:t xml:space="preserve">Przedmiotem zamówienia jest: </w:t>
      </w:r>
    </w:p>
    <w:p w14:paraId="4368D77F" w14:textId="4C25933D" w:rsidR="00045D42" w:rsidRPr="00C031A0" w:rsidRDefault="00045D42" w:rsidP="00F14EE2">
      <w:pPr>
        <w:pStyle w:val="Tekstpodstawowy3"/>
        <w:spacing w:after="120"/>
        <w:rPr>
          <w:rFonts w:ascii="Verdana" w:hAnsi="Verdana" w:cs="Verdana"/>
          <w:i w:val="0"/>
          <w:iCs w:val="0"/>
          <w:sz w:val="20"/>
          <w:szCs w:val="20"/>
        </w:rPr>
      </w:pPr>
      <w:r>
        <w:rPr>
          <w:rFonts w:ascii="Verdana" w:hAnsi="Verdana" w:cs="Verdana"/>
          <w:i w:val="0"/>
          <w:iCs w:val="0"/>
          <w:sz w:val="20"/>
          <w:szCs w:val="20"/>
        </w:rPr>
        <w:t xml:space="preserve">Postanowienia ogólne dla </w:t>
      </w:r>
      <w:r w:rsidR="000519D7">
        <w:rPr>
          <w:rFonts w:ascii="Verdana" w:hAnsi="Verdana" w:cs="Verdana"/>
          <w:i w:val="0"/>
          <w:iCs w:val="0"/>
          <w:sz w:val="20"/>
          <w:szCs w:val="20"/>
        </w:rPr>
        <w:t>trzech</w:t>
      </w:r>
      <w:r>
        <w:rPr>
          <w:rFonts w:ascii="Verdana" w:hAnsi="Verdana" w:cs="Verdana"/>
          <w:i w:val="0"/>
          <w:iCs w:val="0"/>
          <w:sz w:val="20"/>
          <w:szCs w:val="20"/>
        </w:rPr>
        <w:t xml:space="preserve"> części zamówienia:</w:t>
      </w:r>
    </w:p>
    <w:p w14:paraId="282009B7" w14:textId="77777777" w:rsidR="00AC59D2" w:rsidRPr="00C031A0" w:rsidRDefault="00AC59D2" w:rsidP="00AC59D2">
      <w:pPr>
        <w:jc w:val="both"/>
        <w:rPr>
          <w:rFonts w:ascii="Verdana" w:hAnsi="Verdana"/>
          <w:sz w:val="20"/>
          <w:szCs w:val="20"/>
        </w:rPr>
      </w:pPr>
      <w:r w:rsidRPr="00C031A0">
        <w:rPr>
          <w:rFonts w:ascii="Verdana" w:hAnsi="Verdana"/>
          <w:sz w:val="20"/>
          <w:szCs w:val="20"/>
        </w:rPr>
        <w:t>Przedmiotem zamówienia jest świadczenie usługi kompleksowej polegającej na dostawie energii elektrycznej wraz z usługą dystrybucji energii elektrycznej na potrzeby Zamawiającego</w:t>
      </w:r>
      <w:r w:rsidR="00F9531D">
        <w:rPr>
          <w:rFonts w:ascii="Verdana" w:hAnsi="Verdana"/>
          <w:sz w:val="20"/>
          <w:szCs w:val="20"/>
        </w:rPr>
        <w:t xml:space="preserve"> i jego jednostek organizacyjnych</w:t>
      </w:r>
      <w:r w:rsidRPr="00C031A0">
        <w:rPr>
          <w:rFonts w:ascii="Verdana" w:hAnsi="Verdana"/>
          <w:sz w:val="20"/>
          <w:szCs w:val="20"/>
        </w:rPr>
        <w:t xml:space="preserve">. </w:t>
      </w:r>
    </w:p>
    <w:p w14:paraId="70217E81" w14:textId="475DAB6E" w:rsidR="00AC59D2" w:rsidRPr="00C031A0" w:rsidRDefault="00AC59D2" w:rsidP="00AC59D2">
      <w:pPr>
        <w:jc w:val="both"/>
        <w:rPr>
          <w:rFonts w:ascii="Verdana" w:hAnsi="Verdana"/>
          <w:sz w:val="20"/>
          <w:szCs w:val="20"/>
        </w:rPr>
      </w:pPr>
      <w:r w:rsidRPr="00C031A0">
        <w:rPr>
          <w:rFonts w:ascii="Verdana" w:hAnsi="Verdana"/>
          <w:sz w:val="20"/>
          <w:szCs w:val="20"/>
        </w:rPr>
        <w:t>Wskazane poniżej wartość zapotrzebowania na energię elektryczną są  wartościami szacunkowymi (przedstawiają średnioroczne zużycie energii elektrycznej, w poszczególnych grupach taryfowych na przestrzeni ostatnich dwóch lat</w:t>
      </w:r>
      <w:r w:rsidR="00395F54">
        <w:rPr>
          <w:rFonts w:ascii="Verdana" w:hAnsi="Verdana"/>
          <w:sz w:val="20"/>
          <w:szCs w:val="20"/>
        </w:rPr>
        <w:t>, przy uwzględnieniu wszelkich innych obiektywnych uwarunkowań</w:t>
      </w:r>
      <w:r w:rsidRPr="00C031A0">
        <w:rPr>
          <w:rFonts w:ascii="Verdana" w:hAnsi="Verdana"/>
          <w:sz w:val="20"/>
          <w:szCs w:val="20"/>
        </w:rPr>
        <w:t>). Rze</w:t>
      </w:r>
      <w:r w:rsidR="00FD47E7">
        <w:rPr>
          <w:rFonts w:ascii="Verdana" w:hAnsi="Verdana"/>
          <w:sz w:val="20"/>
          <w:szCs w:val="20"/>
        </w:rPr>
        <w:t>czywiste rozliczenia odbywać</w:t>
      </w:r>
      <w:r w:rsidRPr="00C031A0">
        <w:rPr>
          <w:rFonts w:ascii="Verdana" w:hAnsi="Verdana"/>
          <w:sz w:val="20"/>
          <w:szCs w:val="20"/>
        </w:rPr>
        <w:t xml:space="preserve"> będą</w:t>
      </w:r>
      <w:r w:rsidR="00FD47E7">
        <w:rPr>
          <w:rFonts w:ascii="Verdana" w:hAnsi="Verdana"/>
          <w:sz w:val="20"/>
          <w:szCs w:val="20"/>
        </w:rPr>
        <w:t xml:space="preserve"> się</w:t>
      </w:r>
      <w:r w:rsidRPr="00C031A0">
        <w:rPr>
          <w:rFonts w:ascii="Verdana" w:hAnsi="Verdana"/>
          <w:sz w:val="20"/>
          <w:szCs w:val="20"/>
        </w:rPr>
        <w:t xml:space="preserve"> na podstawie bieżących wskazań układów pomiarowo-rozliczeniowych</w:t>
      </w:r>
      <w:r w:rsidR="00FD47E7">
        <w:rPr>
          <w:rFonts w:ascii="Verdana" w:hAnsi="Verdana"/>
          <w:sz w:val="20"/>
          <w:szCs w:val="20"/>
        </w:rPr>
        <w:t>,</w:t>
      </w:r>
      <w:r w:rsidRPr="00C031A0">
        <w:rPr>
          <w:rFonts w:ascii="Verdana" w:hAnsi="Verdana"/>
          <w:sz w:val="20"/>
          <w:szCs w:val="20"/>
        </w:rPr>
        <w:t xml:space="preserve"> za dostawę energii elektrycznej zgodnie z ofertą Wykonawcy, za dystrybucję energii elektrycznej odbywać się będą na podstawie opłat wynikających z Taryfy Operatora Systemu Dystrybucyjnego.</w:t>
      </w:r>
    </w:p>
    <w:p w14:paraId="4FFF1093" w14:textId="7256C07B" w:rsidR="00AC59D2" w:rsidRDefault="00AC59D2" w:rsidP="00AC59D2">
      <w:pPr>
        <w:jc w:val="both"/>
        <w:rPr>
          <w:rFonts w:ascii="Verdana" w:hAnsi="Verdana"/>
          <w:sz w:val="20"/>
          <w:szCs w:val="20"/>
        </w:rPr>
      </w:pPr>
      <w:r w:rsidRPr="00C031A0">
        <w:rPr>
          <w:rFonts w:ascii="Verdana" w:hAnsi="Verdana"/>
          <w:sz w:val="20"/>
          <w:szCs w:val="20"/>
        </w:rPr>
        <w:t>Dostawa energii elektrycznej i świadczenie usług dystrybucji odbywać się będzie na warunkach określonych w ustawie – Prawo energetyczne z dnia 10 kwietnia 1997 r. (</w:t>
      </w:r>
      <w:proofErr w:type="spellStart"/>
      <w:r w:rsidRPr="00C031A0">
        <w:rPr>
          <w:rFonts w:ascii="Verdana" w:hAnsi="Verdana"/>
          <w:sz w:val="20"/>
          <w:szCs w:val="20"/>
        </w:rPr>
        <w:t>t.j</w:t>
      </w:r>
      <w:proofErr w:type="spellEnd"/>
      <w:r w:rsidRPr="00C031A0">
        <w:rPr>
          <w:rFonts w:ascii="Verdana" w:hAnsi="Verdana"/>
          <w:sz w:val="20"/>
          <w:szCs w:val="20"/>
        </w:rPr>
        <w:t>. Dz. U. z 202</w:t>
      </w:r>
      <w:r w:rsidR="007343BB">
        <w:rPr>
          <w:rFonts w:ascii="Verdana" w:hAnsi="Verdana"/>
          <w:sz w:val="20"/>
          <w:szCs w:val="20"/>
        </w:rPr>
        <w:t>4</w:t>
      </w:r>
      <w:r w:rsidRPr="00C031A0">
        <w:rPr>
          <w:rFonts w:ascii="Verdana" w:hAnsi="Verdana"/>
          <w:sz w:val="20"/>
          <w:szCs w:val="20"/>
        </w:rPr>
        <w:t xml:space="preserve"> poz. </w:t>
      </w:r>
      <w:r w:rsidR="007343BB">
        <w:rPr>
          <w:rFonts w:ascii="Verdana" w:hAnsi="Verdana"/>
          <w:sz w:val="20"/>
          <w:szCs w:val="20"/>
        </w:rPr>
        <w:t>266</w:t>
      </w:r>
      <w:r w:rsidRPr="00C031A0">
        <w:rPr>
          <w:rFonts w:ascii="Verdana" w:hAnsi="Verdana"/>
          <w:sz w:val="20"/>
          <w:szCs w:val="20"/>
        </w:rPr>
        <w:t xml:space="preserve"> z </w:t>
      </w:r>
      <w:proofErr w:type="spellStart"/>
      <w:r w:rsidRPr="00C031A0">
        <w:rPr>
          <w:rFonts w:ascii="Verdana" w:hAnsi="Verdana"/>
          <w:sz w:val="20"/>
          <w:szCs w:val="20"/>
        </w:rPr>
        <w:t>póź</w:t>
      </w:r>
      <w:proofErr w:type="spellEnd"/>
      <w:r w:rsidRPr="00C031A0">
        <w:rPr>
          <w:rFonts w:ascii="Verdana" w:hAnsi="Verdana"/>
          <w:sz w:val="20"/>
          <w:szCs w:val="20"/>
        </w:rPr>
        <w:t xml:space="preserve">. zmianami)  przepisach wykonawczych do tej ustawy, a w szczególności Rozporządzeniu Ministra </w:t>
      </w:r>
      <w:r w:rsidR="007343BB">
        <w:rPr>
          <w:rFonts w:ascii="Verdana" w:hAnsi="Verdana"/>
          <w:sz w:val="20"/>
          <w:szCs w:val="20"/>
        </w:rPr>
        <w:t>Klimatu i Środowiska</w:t>
      </w:r>
      <w:r w:rsidRPr="00C031A0">
        <w:rPr>
          <w:rFonts w:ascii="Verdana" w:hAnsi="Verdana"/>
          <w:sz w:val="20"/>
          <w:szCs w:val="20"/>
        </w:rPr>
        <w:t xml:space="preserve"> z dnia </w:t>
      </w:r>
      <w:r w:rsidR="007343BB">
        <w:rPr>
          <w:rFonts w:ascii="Verdana" w:hAnsi="Verdana"/>
          <w:sz w:val="20"/>
          <w:szCs w:val="20"/>
        </w:rPr>
        <w:t>22 marca 2023</w:t>
      </w:r>
      <w:r w:rsidRPr="00C031A0">
        <w:rPr>
          <w:rFonts w:ascii="Verdana" w:hAnsi="Verdana"/>
          <w:sz w:val="20"/>
          <w:szCs w:val="20"/>
        </w:rPr>
        <w:t xml:space="preserve"> roku w sprawie szczegółowych warunków funkcjonowania systemu elektroenergetycznego (Dz. U. z 20</w:t>
      </w:r>
      <w:r w:rsidR="007343BB">
        <w:rPr>
          <w:rFonts w:ascii="Verdana" w:hAnsi="Verdana"/>
          <w:sz w:val="20"/>
          <w:szCs w:val="20"/>
        </w:rPr>
        <w:t>23</w:t>
      </w:r>
      <w:r w:rsidRPr="00C031A0">
        <w:rPr>
          <w:rFonts w:ascii="Verdana" w:hAnsi="Verdana"/>
          <w:sz w:val="20"/>
          <w:szCs w:val="20"/>
        </w:rPr>
        <w:t xml:space="preserve"> r.</w:t>
      </w:r>
      <w:r w:rsidR="007343BB">
        <w:rPr>
          <w:rFonts w:ascii="Verdana" w:hAnsi="Verdana"/>
          <w:sz w:val="20"/>
          <w:szCs w:val="20"/>
        </w:rPr>
        <w:t xml:space="preserve"> </w:t>
      </w:r>
      <w:r w:rsidRPr="00C031A0">
        <w:rPr>
          <w:rFonts w:ascii="Verdana" w:hAnsi="Verdana"/>
          <w:sz w:val="20"/>
          <w:szCs w:val="20"/>
        </w:rPr>
        <w:t xml:space="preserve">poz. </w:t>
      </w:r>
      <w:r w:rsidR="007343BB">
        <w:rPr>
          <w:rFonts w:ascii="Verdana" w:hAnsi="Verdana"/>
          <w:sz w:val="20"/>
          <w:szCs w:val="20"/>
        </w:rPr>
        <w:t>819</w:t>
      </w:r>
      <w:r w:rsidRPr="00C031A0">
        <w:rPr>
          <w:rFonts w:ascii="Verdana" w:hAnsi="Verdana"/>
          <w:sz w:val="20"/>
          <w:szCs w:val="20"/>
        </w:rPr>
        <w:t>), taryfie dla usług dystrybucji energii elektrycznej właściwego Operatora Systemu Dystrybucyjnego (Taryfie OSD), Instrukcji Ruchu i Eksploatacji Sieci Dystrybucyjnej (</w:t>
      </w:r>
      <w:proofErr w:type="spellStart"/>
      <w:r w:rsidRPr="00C031A0">
        <w:rPr>
          <w:rFonts w:ascii="Verdana" w:hAnsi="Verdana"/>
          <w:sz w:val="20"/>
          <w:szCs w:val="20"/>
        </w:rPr>
        <w:t>IRiESD</w:t>
      </w:r>
      <w:proofErr w:type="spellEnd"/>
      <w:r w:rsidRPr="00C031A0">
        <w:rPr>
          <w:rFonts w:ascii="Verdana" w:hAnsi="Verdana"/>
          <w:sz w:val="20"/>
          <w:szCs w:val="20"/>
        </w:rPr>
        <w:t>) oraz ogólnie obowiązujących przepisach prawnych.</w:t>
      </w:r>
    </w:p>
    <w:p w14:paraId="05922260" w14:textId="0CD00EAA" w:rsidR="00E003B2" w:rsidRPr="00C031A0" w:rsidRDefault="00E003B2" w:rsidP="00AC59D2">
      <w:pPr>
        <w:jc w:val="both"/>
        <w:rPr>
          <w:rFonts w:ascii="Verdana" w:hAnsi="Verdana"/>
          <w:sz w:val="20"/>
          <w:szCs w:val="20"/>
        </w:rPr>
      </w:pPr>
      <w:r w:rsidRPr="00C031A0">
        <w:rPr>
          <w:rFonts w:ascii="Verdana" w:hAnsi="Verdana"/>
          <w:sz w:val="20"/>
          <w:szCs w:val="20"/>
        </w:rPr>
        <w:t>Wykonawca jest zobowiązany do posiadania na dzień rozpoczęcia świadczenia usługi kompleksowej umowy z Operatorem Systemu Dystrybucyjnego, do którego sieci przyłączone są obiekty Zamawiającego</w:t>
      </w:r>
      <w:r>
        <w:rPr>
          <w:rFonts w:ascii="Verdana" w:hAnsi="Verdana"/>
          <w:sz w:val="20"/>
          <w:szCs w:val="20"/>
        </w:rPr>
        <w:t xml:space="preserve"> (jego jednostek)</w:t>
      </w:r>
      <w:r w:rsidRPr="00C031A0">
        <w:rPr>
          <w:rFonts w:ascii="Verdana" w:hAnsi="Verdana"/>
          <w:sz w:val="20"/>
          <w:szCs w:val="20"/>
        </w:rPr>
        <w:t>, umożliwiającej świadczenie usługi kompleksowej dla obiektów objętych niniejszym zamówieniem</w:t>
      </w:r>
      <w:r>
        <w:rPr>
          <w:rFonts w:ascii="Verdana" w:hAnsi="Verdana"/>
          <w:sz w:val="20"/>
          <w:szCs w:val="20"/>
        </w:rPr>
        <w:t>.</w:t>
      </w:r>
    </w:p>
    <w:p w14:paraId="344C5166" w14:textId="77777777" w:rsidR="00AC59D2" w:rsidRPr="00EB724E" w:rsidRDefault="00AC59D2" w:rsidP="00AC59D2">
      <w:pPr>
        <w:tabs>
          <w:tab w:val="left" w:pos="568"/>
        </w:tabs>
        <w:jc w:val="both"/>
        <w:rPr>
          <w:rFonts w:ascii="Verdana" w:hAnsi="Verdana"/>
          <w:sz w:val="20"/>
          <w:szCs w:val="20"/>
        </w:rPr>
      </w:pPr>
      <w:r w:rsidRPr="00EB724E">
        <w:rPr>
          <w:rFonts w:ascii="Verdana" w:hAnsi="Verdana"/>
          <w:sz w:val="20"/>
          <w:szCs w:val="20"/>
        </w:rPr>
        <w:t xml:space="preserve">Planowana do pobrania średnioroczna ilość energii elektrycznej : </w:t>
      </w:r>
    </w:p>
    <w:p w14:paraId="6EDB986F" w14:textId="5D60F400" w:rsidR="00AC59D2" w:rsidRPr="00745321" w:rsidRDefault="00AC59D2" w:rsidP="00AC59D2">
      <w:pPr>
        <w:tabs>
          <w:tab w:val="left" w:pos="568"/>
        </w:tabs>
        <w:jc w:val="both"/>
        <w:rPr>
          <w:rFonts w:ascii="Verdana" w:hAnsi="Verdana"/>
          <w:color w:val="388600"/>
          <w:sz w:val="20"/>
          <w:szCs w:val="20"/>
        </w:rPr>
      </w:pPr>
      <w:r w:rsidRPr="00745321">
        <w:rPr>
          <w:rFonts w:ascii="Verdana" w:hAnsi="Verdana"/>
          <w:color w:val="388600"/>
          <w:sz w:val="20"/>
          <w:szCs w:val="20"/>
        </w:rPr>
        <w:t xml:space="preserve">Dla części I zamówienia:  </w:t>
      </w:r>
      <w:r w:rsidR="00153576" w:rsidRPr="00745321">
        <w:rPr>
          <w:rFonts w:ascii="Verdana" w:hAnsi="Verdana"/>
          <w:color w:val="388600"/>
          <w:sz w:val="20"/>
          <w:szCs w:val="20"/>
        </w:rPr>
        <w:t>6</w:t>
      </w:r>
      <w:r w:rsidR="00CA0670" w:rsidRPr="00745321">
        <w:rPr>
          <w:rFonts w:ascii="Verdana" w:hAnsi="Verdana"/>
          <w:color w:val="388600"/>
          <w:sz w:val="20"/>
          <w:szCs w:val="20"/>
        </w:rPr>
        <w:t>75</w:t>
      </w:r>
      <w:r w:rsidRPr="00745321">
        <w:rPr>
          <w:rFonts w:ascii="Verdana" w:hAnsi="Verdana"/>
          <w:color w:val="388600"/>
          <w:sz w:val="20"/>
          <w:szCs w:val="20"/>
        </w:rPr>
        <w:t>,000 MWh</w:t>
      </w:r>
    </w:p>
    <w:p w14:paraId="7973C71E" w14:textId="733D8DC1" w:rsidR="00AC59D2" w:rsidRPr="00745321" w:rsidRDefault="00AC59D2" w:rsidP="00AC59D2">
      <w:pPr>
        <w:tabs>
          <w:tab w:val="left" w:pos="568"/>
        </w:tabs>
        <w:jc w:val="both"/>
        <w:rPr>
          <w:rFonts w:ascii="Verdana" w:hAnsi="Verdana"/>
          <w:color w:val="388600"/>
          <w:sz w:val="20"/>
          <w:szCs w:val="20"/>
        </w:rPr>
      </w:pPr>
      <w:r w:rsidRPr="00745321">
        <w:rPr>
          <w:rFonts w:ascii="Verdana" w:hAnsi="Verdana"/>
          <w:color w:val="388600"/>
          <w:sz w:val="20"/>
          <w:szCs w:val="20"/>
        </w:rPr>
        <w:t xml:space="preserve">Dla części II zamówienia: </w:t>
      </w:r>
      <w:r w:rsidR="00153576" w:rsidRPr="00745321">
        <w:rPr>
          <w:rFonts w:ascii="Verdana" w:hAnsi="Verdana"/>
          <w:color w:val="388600"/>
          <w:sz w:val="20"/>
          <w:szCs w:val="20"/>
        </w:rPr>
        <w:t>3</w:t>
      </w:r>
      <w:r w:rsidR="006B3D13" w:rsidRPr="00745321">
        <w:rPr>
          <w:rFonts w:ascii="Verdana" w:hAnsi="Verdana"/>
          <w:color w:val="388600"/>
          <w:sz w:val="20"/>
          <w:szCs w:val="20"/>
        </w:rPr>
        <w:t>6</w:t>
      </w:r>
      <w:r w:rsidR="00153576" w:rsidRPr="00745321">
        <w:rPr>
          <w:rFonts w:ascii="Verdana" w:hAnsi="Verdana"/>
          <w:color w:val="388600"/>
          <w:sz w:val="20"/>
          <w:szCs w:val="20"/>
        </w:rPr>
        <w:t>4</w:t>
      </w:r>
      <w:r w:rsidRPr="00745321">
        <w:rPr>
          <w:rFonts w:ascii="Verdana" w:hAnsi="Verdana"/>
          <w:color w:val="388600"/>
          <w:sz w:val="20"/>
          <w:szCs w:val="20"/>
        </w:rPr>
        <w:t>,000 MWh</w:t>
      </w:r>
    </w:p>
    <w:p w14:paraId="73E3A56C" w14:textId="1D55B2BB" w:rsidR="00BD1D80" w:rsidRPr="00745321" w:rsidRDefault="00153576" w:rsidP="00AC59D2">
      <w:pPr>
        <w:tabs>
          <w:tab w:val="left" w:pos="568"/>
        </w:tabs>
        <w:jc w:val="both"/>
        <w:rPr>
          <w:rFonts w:ascii="Verdana" w:hAnsi="Verdana"/>
          <w:color w:val="388600"/>
          <w:sz w:val="20"/>
          <w:szCs w:val="20"/>
        </w:rPr>
      </w:pPr>
      <w:r w:rsidRPr="00745321">
        <w:rPr>
          <w:rFonts w:ascii="Verdana" w:hAnsi="Verdana"/>
          <w:color w:val="388600"/>
          <w:sz w:val="20"/>
          <w:szCs w:val="20"/>
        </w:rPr>
        <w:t xml:space="preserve">Dla części III zamówienia: </w:t>
      </w:r>
      <w:r w:rsidR="00AC2450" w:rsidRPr="00745321">
        <w:rPr>
          <w:rFonts w:ascii="Verdana" w:hAnsi="Verdana"/>
          <w:color w:val="388600"/>
          <w:sz w:val="20"/>
          <w:szCs w:val="20"/>
        </w:rPr>
        <w:t>1.</w:t>
      </w:r>
      <w:r w:rsidR="00624A91" w:rsidRPr="00745321">
        <w:rPr>
          <w:rFonts w:ascii="Verdana" w:hAnsi="Verdana"/>
          <w:color w:val="388600"/>
          <w:sz w:val="20"/>
          <w:szCs w:val="20"/>
        </w:rPr>
        <w:t>5</w:t>
      </w:r>
      <w:r w:rsidR="00CA0670" w:rsidRPr="00745321">
        <w:rPr>
          <w:rFonts w:ascii="Verdana" w:hAnsi="Verdana"/>
          <w:color w:val="388600"/>
          <w:sz w:val="20"/>
          <w:szCs w:val="20"/>
        </w:rPr>
        <w:t>55</w:t>
      </w:r>
      <w:r w:rsidR="00AC2450" w:rsidRPr="00745321">
        <w:rPr>
          <w:rFonts w:ascii="Verdana" w:hAnsi="Verdana"/>
          <w:color w:val="388600"/>
          <w:sz w:val="20"/>
          <w:szCs w:val="20"/>
        </w:rPr>
        <w:t>,000 MWh</w:t>
      </w:r>
    </w:p>
    <w:p w14:paraId="69AAC035" w14:textId="77777777" w:rsidR="00AC59D2" w:rsidRPr="00C031A0" w:rsidRDefault="00AC59D2" w:rsidP="00AC59D2">
      <w:pPr>
        <w:ind w:left="142"/>
        <w:rPr>
          <w:rFonts w:ascii="Verdana" w:hAnsi="Verdana"/>
          <w:b/>
          <w:color w:val="FF0000"/>
          <w:sz w:val="20"/>
          <w:szCs w:val="20"/>
        </w:rPr>
      </w:pPr>
    </w:p>
    <w:p w14:paraId="569CAA43" w14:textId="77777777" w:rsidR="00AC59D2" w:rsidRPr="00C031A0" w:rsidRDefault="00AC59D2" w:rsidP="00AC59D2">
      <w:pPr>
        <w:ind w:left="142"/>
        <w:rPr>
          <w:rFonts w:ascii="Verdana" w:hAnsi="Verdana"/>
          <w:b/>
          <w:sz w:val="20"/>
          <w:szCs w:val="20"/>
        </w:rPr>
      </w:pPr>
      <w:r w:rsidRPr="00C031A0">
        <w:rPr>
          <w:rFonts w:ascii="Verdana" w:hAnsi="Verdana"/>
          <w:b/>
          <w:sz w:val="20"/>
          <w:szCs w:val="20"/>
        </w:rPr>
        <w:t>Zamówienie podzielone jest na następujące części:</w:t>
      </w:r>
    </w:p>
    <w:p w14:paraId="533CB397" w14:textId="77777777" w:rsidR="00AC59D2" w:rsidRPr="00C031A0" w:rsidRDefault="00AC59D2" w:rsidP="00AC59D2">
      <w:pPr>
        <w:ind w:left="142"/>
        <w:rPr>
          <w:rFonts w:ascii="Verdana" w:hAnsi="Verdana"/>
          <w:b/>
          <w:sz w:val="20"/>
          <w:szCs w:val="20"/>
        </w:rPr>
      </w:pPr>
    </w:p>
    <w:p w14:paraId="5AC28D3B" w14:textId="77777777" w:rsidR="00AC59D2" w:rsidRPr="00AD07C8" w:rsidRDefault="00AC59D2" w:rsidP="00AC59D2">
      <w:pPr>
        <w:ind w:left="142"/>
        <w:rPr>
          <w:rFonts w:ascii="Verdana" w:hAnsi="Verdana"/>
          <w:b/>
          <w:color w:val="00B050"/>
          <w:sz w:val="20"/>
          <w:szCs w:val="20"/>
        </w:rPr>
      </w:pPr>
      <w:r w:rsidRPr="000020D2">
        <w:rPr>
          <w:rFonts w:ascii="Verdana" w:hAnsi="Verdana"/>
          <w:b/>
          <w:sz w:val="20"/>
          <w:szCs w:val="20"/>
        </w:rPr>
        <w:t>Część I pn.:  „Oświetlenie uliczne”</w:t>
      </w:r>
    </w:p>
    <w:p w14:paraId="74B1076B" w14:textId="77777777" w:rsidR="00AC59D2" w:rsidRPr="00AD07C8" w:rsidRDefault="00AC59D2" w:rsidP="00AC59D2">
      <w:pPr>
        <w:ind w:left="142"/>
        <w:rPr>
          <w:rFonts w:ascii="Verdana" w:hAnsi="Verdana"/>
          <w:color w:val="00B050"/>
          <w:sz w:val="20"/>
          <w:szCs w:val="20"/>
        </w:rPr>
      </w:pPr>
    </w:p>
    <w:p w14:paraId="46767ECB" w14:textId="6B54E208" w:rsidR="00AC59D2" w:rsidRPr="00745321" w:rsidRDefault="00AC59D2" w:rsidP="00AC59D2">
      <w:pPr>
        <w:ind w:left="142"/>
        <w:rPr>
          <w:rFonts w:ascii="Verdana" w:hAnsi="Verdana"/>
          <w:color w:val="388600"/>
          <w:sz w:val="20"/>
          <w:szCs w:val="20"/>
        </w:rPr>
      </w:pPr>
      <w:r w:rsidRPr="00745321">
        <w:rPr>
          <w:rFonts w:ascii="Verdana" w:hAnsi="Verdana"/>
          <w:color w:val="388600"/>
          <w:sz w:val="20"/>
          <w:szCs w:val="20"/>
        </w:rPr>
        <w:t xml:space="preserve">C12bdzień  -                </w:t>
      </w:r>
      <w:r w:rsidRPr="00745321">
        <w:rPr>
          <w:rFonts w:ascii="Verdana" w:hAnsi="Verdana"/>
          <w:b/>
          <w:color w:val="388600"/>
          <w:sz w:val="20"/>
          <w:szCs w:val="20"/>
        </w:rPr>
        <w:t xml:space="preserve"> </w:t>
      </w:r>
      <w:r w:rsidR="00CE5D24" w:rsidRPr="00745321">
        <w:rPr>
          <w:rFonts w:ascii="Verdana" w:hAnsi="Verdana"/>
          <w:b/>
          <w:color w:val="388600"/>
          <w:sz w:val="20"/>
          <w:szCs w:val="20"/>
        </w:rPr>
        <w:t xml:space="preserve">                                                            </w:t>
      </w:r>
      <w:r w:rsidRPr="00745321">
        <w:rPr>
          <w:rFonts w:ascii="Verdana" w:hAnsi="Verdana"/>
          <w:b/>
          <w:color w:val="388600"/>
          <w:sz w:val="20"/>
          <w:szCs w:val="20"/>
        </w:rPr>
        <w:t>1</w:t>
      </w:r>
      <w:r w:rsidR="00CA0670" w:rsidRPr="00745321">
        <w:rPr>
          <w:rFonts w:ascii="Verdana" w:hAnsi="Verdana"/>
          <w:b/>
          <w:color w:val="388600"/>
          <w:sz w:val="20"/>
          <w:szCs w:val="20"/>
        </w:rPr>
        <w:t>65</w:t>
      </w:r>
      <w:r w:rsidRPr="00745321">
        <w:rPr>
          <w:rFonts w:ascii="Verdana" w:hAnsi="Verdana"/>
          <w:b/>
          <w:color w:val="388600"/>
          <w:sz w:val="20"/>
          <w:szCs w:val="20"/>
        </w:rPr>
        <w:t xml:space="preserve">,000 MWh /1 rok </w:t>
      </w:r>
    </w:p>
    <w:p w14:paraId="4AEB1361" w14:textId="1588082C" w:rsidR="00AC59D2" w:rsidRPr="00745321" w:rsidRDefault="00AC59D2" w:rsidP="00AC59D2">
      <w:pPr>
        <w:ind w:left="142"/>
        <w:rPr>
          <w:rFonts w:ascii="Verdana" w:hAnsi="Verdana"/>
          <w:b/>
          <w:color w:val="388600"/>
          <w:sz w:val="20"/>
          <w:szCs w:val="20"/>
        </w:rPr>
      </w:pPr>
      <w:r w:rsidRPr="00745321">
        <w:rPr>
          <w:rFonts w:ascii="Verdana" w:hAnsi="Verdana"/>
          <w:color w:val="388600"/>
          <w:sz w:val="20"/>
          <w:szCs w:val="20"/>
        </w:rPr>
        <w:t xml:space="preserve">C12bnoc   -                </w:t>
      </w:r>
      <w:r w:rsidR="00CE5D24" w:rsidRPr="00745321">
        <w:rPr>
          <w:rFonts w:ascii="Verdana" w:hAnsi="Verdana"/>
          <w:color w:val="388600"/>
          <w:sz w:val="20"/>
          <w:szCs w:val="20"/>
        </w:rPr>
        <w:t xml:space="preserve">                                                           </w:t>
      </w:r>
      <w:r w:rsidRPr="00745321">
        <w:rPr>
          <w:rFonts w:ascii="Verdana" w:hAnsi="Verdana"/>
          <w:color w:val="388600"/>
          <w:sz w:val="20"/>
          <w:szCs w:val="20"/>
        </w:rPr>
        <w:t xml:space="preserve"> </w:t>
      </w:r>
      <w:r w:rsidRPr="00745321">
        <w:rPr>
          <w:rFonts w:ascii="Verdana" w:hAnsi="Verdana"/>
          <w:b/>
          <w:color w:val="388600"/>
          <w:sz w:val="20"/>
          <w:szCs w:val="20"/>
        </w:rPr>
        <w:t xml:space="preserve">  3</w:t>
      </w:r>
      <w:r w:rsidR="00CA0670" w:rsidRPr="00745321">
        <w:rPr>
          <w:rFonts w:ascii="Verdana" w:hAnsi="Verdana"/>
          <w:b/>
          <w:color w:val="388600"/>
          <w:sz w:val="20"/>
          <w:szCs w:val="20"/>
        </w:rPr>
        <w:t>1</w:t>
      </w:r>
      <w:r w:rsidR="00F41320" w:rsidRPr="00745321">
        <w:rPr>
          <w:rFonts w:ascii="Verdana" w:hAnsi="Verdana"/>
          <w:b/>
          <w:color w:val="388600"/>
          <w:sz w:val="20"/>
          <w:szCs w:val="20"/>
        </w:rPr>
        <w:t>0</w:t>
      </w:r>
      <w:r w:rsidRPr="00745321">
        <w:rPr>
          <w:rFonts w:ascii="Verdana" w:hAnsi="Verdana"/>
          <w:b/>
          <w:color w:val="388600"/>
          <w:sz w:val="20"/>
          <w:szCs w:val="20"/>
        </w:rPr>
        <w:t xml:space="preserve">,000 MWh/1 rok </w:t>
      </w:r>
    </w:p>
    <w:p w14:paraId="0FBC6508" w14:textId="58BFA5E8" w:rsidR="00AA380E" w:rsidRPr="00745321" w:rsidRDefault="000F7871" w:rsidP="00E6617E">
      <w:pPr>
        <w:rPr>
          <w:rFonts w:ascii="Verdana" w:hAnsi="Verdana"/>
          <w:b/>
          <w:color w:val="388600"/>
          <w:sz w:val="20"/>
          <w:szCs w:val="20"/>
        </w:rPr>
      </w:pPr>
      <w:r w:rsidRPr="00745321">
        <w:rPr>
          <w:rFonts w:ascii="Verdana" w:hAnsi="Verdana"/>
          <w:color w:val="388600"/>
          <w:sz w:val="20"/>
          <w:szCs w:val="20"/>
        </w:rPr>
        <w:lastRenderedPageBreak/>
        <w:t xml:space="preserve">  </w:t>
      </w:r>
      <w:r w:rsidR="00AC59D2" w:rsidRPr="00745321">
        <w:rPr>
          <w:rFonts w:ascii="Verdana" w:hAnsi="Verdana"/>
          <w:color w:val="388600"/>
          <w:sz w:val="20"/>
          <w:szCs w:val="20"/>
        </w:rPr>
        <w:t>C11o</w:t>
      </w:r>
      <w:r w:rsidRPr="00745321">
        <w:rPr>
          <w:rFonts w:ascii="Verdana" w:hAnsi="Verdana"/>
          <w:color w:val="388600"/>
          <w:sz w:val="20"/>
          <w:szCs w:val="20"/>
        </w:rPr>
        <w:t xml:space="preserve">       </w:t>
      </w:r>
      <w:r w:rsidR="00AC59D2" w:rsidRPr="00745321">
        <w:rPr>
          <w:rFonts w:ascii="Verdana" w:hAnsi="Verdana"/>
          <w:color w:val="388600"/>
          <w:sz w:val="20"/>
          <w:szCs w:val="20"/>
        </w:rPr>
        <w:t xml:space="preserve"> -</w:t>
      </w:r>
      <w:r w:rsidRPr="00745321">
        <w:rPr>
          <w:rFonts w:ascii="Verdana" w:hAnsi="Verdana"/>
          <w:b/>
          <w:color w:val="388600"/>
          <w:sz w:val="20"/>
          <w:szCs w:val="20"/>
        </w:rPr>
        <w:t xml:space="preserve">                  </w:t>
      </w:r>
      <w:r w:rsidR="00CE5D24" w:rsidRPr="00745321">
        <w:rPr>
          <w:rFonts w:ascii="Verdana" w:hAnsi="Verdana"/>
          <w:b/>
          <w:color w:val="388600"/>
          <w:sz w:val="20"/>
          <w:szCs w:val="20"/>
        </w:rPr>
        <w:t xml:space="preserve">                                                             </w:t>
      </w:r>
      <w:r w:rsidRPr="00745321">
        <w:rPr>
          <w:rFonts w:ascii="Verdana" w:hAnsi="Verdana"/>
          <w:b/>
          <w:color w:val="388600"/>
          <w:sz w:val="20"/>
          <w:szCs w:val="20"/>
        </w:rPr>
        <w:t xml:space="preserve"> </w:t>
      </w:r>
      <w:r w:rsidR="00F41320" w:rsidRPr="00745321">
        <w:rPr>
          <w:rFonts w:ascii="Verdana" w:hAnsi="Verdana"/>
          <w:b/>
          <w:color w:val="388600"/>
          <w:sz w:val="20"/>
          <w:szCs w:val="20"/>
        </w:rPr>
        <w:t>2</w:t>
      </w:r>
      <w:r w:rsidR="001C2063" w:rsidRPr="00745321">
        <w:rPr>
          <w:rFonts w:ascii="Verdana" w:hAnsi="Verdana"/>
          <w:b/>
          <w:color w:val="388600"/>
          <w:sz w:val="20"/>
          <w:szCs w:val="20"/>
        </w:rPr>
        <w:t>0</w:t>
      </w:r>
      <w:r w:rsidR="00F41320" w:rsidRPr="00745321">
        <w:rPr>
          <w:rFonts w:ascii="Verdana" w:hAnsi="Verdana"/>
          <w:b/>
          <w:color w:val="388600"/>
          <w:sz w:val="20"/>
          <w:szCs w:val="20"/>
        </w:rPr>
        <w:t>0</w:t>
      </w:r>
      <w:r w:rsidR="00AC59D2" w:rsidRPr="00745321">
        <w:rPr>
          <w:rFonts w:ascii="Verdana" w:hAnsi="Verdana"/>
          <w:b/>
          <w:color w:val="388600"/>
          <w:sz w:val="20"/>
          <w:szCs w:val="20"/>
        </w:rPr>
        <w:t xml:space="preserve">,000 MWh/1 rok </w:t>
      </w:r>
    </w:p>
    <w:p w14:paraId="7ADD3797" w14:textId="77777777" w:rsidR="00AA380E" w:rsidRPr="00CA0670" w:rsidRDefault="00AA380E" w:rsidP="00AC59D2">
      <w:pPr>
        <w:rPr>
          <w:rFonts w:ascii="Verdana" w:hAnsi="Verdana"/>
          <w:b/>
          <w:color w:val="00B050"/>
          <w:sz w:val="20"/>
          <w:szCs w:val="20"/>
        </w:rPr>
      </w:pPr>
    </w:p>
    <w:p w14:paraId="40EC49F7" w14:textId="4827C688" w:rsidR="00BD1D80" w:rsidRPr="000020D2" w:rsidRDefault="00BD1D80" w:rsidP="00BD1D80">
      <w:pPr>
        <w:rPr>
          <w:rFonts w:ascii="Verdana" w:hAnsi="Verdana"/>
          <w:sz w:val="20"/>
          <w:szCs w:val="20"/>
        </w:rPr>
      </w:pPr>
    </w:p>
    <w:p w14:paraId="59743A9E" w14:textId="77777777" w:rsidR="00AC59D2" w:rsidRPr="000020D2" w:rsidRDefault="00AC59D2" w:rsidP="00AC59D2">
      <w:pPr>
        <w:ind w:left="142"/>
        <w:rPr>
          <w:rFonts w:ascii="Verdana" w:hAnsi="Verdana"/>
          <w:b/>
          <w:sz w:val="20"/>
          <w:szCs w:val="20"/>
        </w:rPr>
      </w:pPr>
      <w:r w:rsidRPr="000020D2">
        <w:rPr>
          <w:rFonts w:ascii="Verdana" w:hAnsi="Verdana"/>
          <w:b/>
          <w:sz w:val="20"/>
          <w:szCs w:val="20"/>
        </w:rPr>
        <w:t>Część II pn.:  „Pozostałe obiekty”</w:t>
      </w:r>
    </w:p>
    <w:p w14:paraId="5AF99C88" w14:textId="77777777" w:rsidR="00AC59D2" w:rsidRPr="000020D2" w:rsidRDefault="00AC59D2" w:rsidP="00AC59D2">
      <w:pPr>
        <w:ind w:left="142"/>
        <w:rPr>
          <w:rFonts w:ascii="Verdana" w:hAnsi="Verdana"/>
          <w:sz w:val="20"/>
          <w:szCs w:val="20"/>
        </w:rPr>
      </w:pPr>
    </w:p>
    <w:p w14:paraId="34F70525" w14:textId="489E4817" w:rsidR="00AC59D2" w:rsidRPr="00745321" w:rsidRDefault="00AC59D2" w:rsidP="00AC59D2">
      <w:pPr>
        <w:ind w:left="142"/>
        <w:rPr>
          <w:rFonts w:ascii="Verdana" w:hAnsi="Verdana"/>
          <w:color w:val="388600"/>
          <w:sz w:val="20"/>
          <w:szCs w:val="20"/>
        </w:rPr>
      </w:pPr>
      <w:r w:rsidRPr="00745321">
        <w:rPr>
          <w:rFonts w:ascii="Verdana" w:hAnsi="Verdana"/>
          <w:color w:val="388600"/>
          <w:sz w:val="20"/>
          <w:szCs w:val="20"/>
        </w:rPr>
        <w:t xml:space="preserve">C11 –                              </w:t>
      </w:r>
      <w:r w:rsidR="00CE5D24" w:rsidRPr="00745321">
        <w:rPr>
          <w:rFonts w:ascii="Verdana" w:hAnsi="Verdana"/>
          <w:color w:val="388600"/>
          <w:sz w:val="20"/>
          <w:szCs w:val="20"/>
        </w:rPr>
        <w:t xml:space="preserve">                                                      </w:t>
      </w:r>
      <w:r w:rsidR="000F7871" w:rsidRPr="00745321">
        <w:rPr>
          <w:rFonts w:ascii="Verdana" w:hAnsi="Verdana"/>
          <w:color w:val="388600"/>
          <w:sz w:val="20"/>
          <w:szCs w:val="20"/>
        </w:rPr>
        <w:t xml:space="preserve">  </w:t>
      </w:r>
      <w:r w:rsidR="00153576" w:rsidRPr="00745321">
        <w:rPr>
          <w:rFonts w:ascii="Verdana" w:hAnsi="Verdana"/>
          <w:b/>
          <w:color w:val="388600"/>
          <w:sz w:val="20"/>
          <w:szCs w:val="20"/>
        </w:rPr>
        <w:t>3</w:t>
      </w:r>
      <w:r w:rsidR="006B3D13" w:rsidRPr="00745321">
        <w:rPr>
          <w:rFonts w:ascii="Verdana" w:hAnsi="Verdana"/>
          <w:b/>
          <w:color w:val="388600"/>
          <w:sz w:val="20"/>
          <w:szCs w:val="20"/>
        </w:rPr>
        <w:t>6</w:t>
      </w:r>
      <w:r w:rsidR="00153576" w:rsidRPr="00745321">
        <w:rPr>
          <w:rFonts w:ascii="Verdana" w:hAnsi="Verdana"/>
          <w:b/>
          <w:color w:val="388600"/>
          <w:sz w:val="20"/>
          <w:szCs w:val="20"/>
        </w:rPr>
        <w:t>0</w:t>
      </w:r>
      <w:r w:rsidRPr="00745321">
        <w:rPr>
          <w:rFonts w:ascii="Verdana" w:hAnsi="Verdana"/>
          <w:b/>
          <w:color w:val="388600"/>
          <w:sz w:val="20"/>
          <w:szCs w:val="20"/>
        </w:rPr>
        <w:t xml:space="preserve">,000 MWh/1 rok </w:t>
      </w:r>
    </w:p>
    <w:p w14:paraId="038D19F6" w14:textId="0FABD430" w:rsidR="00AC59D2" w:rsidRPr="00745321" w:rsidRDefault="00AC59D2" w:rsidP="00AC59D2">
      <w:pPr>
        <w:ind w:left="142"/>
        <w:rPr>
          <w:rFonts w:ascii="Verdana" w:hAnsi="Verdana"/>
          <w:color w:val="388600"/>
          <w:sz w:val="20"/>
          <w:szCs w:val="20"/>
        </w:rPr>
      </w:pPr>
      <w:r w:rsidRPr="00745321">
        <w:rPr>
          <w:rFonts w:ascii="Verdana" w:hAnsi="Verdana"/>
          <w:color w:val="388600"/>
          <w:sz w:val="20"/>
          <w:szCs w:val="20"/>
        </w:rPr>
        <w:t xml:space="preserve">C12a szczyt –                    </w:t>
      </w:r>
      <w:r w:rsidR="00153576" w:rsidRPr="00745321">
        <w:rPr>
          <w:rFonts w:ascii="Verdana" w:hAnsi="Verdana"/>
          <w:color w:val="388600"/>
          <w:sz w:val="20"/>
          <w:szCs w:val="20"/>
        </w:rPr>
        <w:t xml:space="preserve">    </w:t>
      </w:r>
      <w:r w:rsidR="00CE5D24" w:rsidRPr="00745321">
        <w:rPr>
          <w:rFonts w:ascii="Verdana" w:hAnsi="Verdana"/>
          <w:color w:val="388600"/>
          <w:sz w:val="20"/>
          <w:szCs w:val="20"/>
        </w:rPr>
        <w:t xml:space="preserve">                                                      </w:t>
      </w:r>
      <w:r w:rsidR="00823EDF" w:rsidRPr="00745321">
        <w:rPr>
          <w:rFonts w:ascii="Verdana" w:hAnsi="Verdana"/>
          <w:b/>
          <w:color w:val="388600"/>
          <w:sz w:val="20"/>
          <w:szCs w:val="20"/>
        </w:rPr>
        <w:t>1</w:t>
      </w:r>
      <w:r w:rsidRPr="00745321">
        <w:rPr>
          <w:rFonts w:ascii="Verdana" w:hAnsi="Verdana"/>
          <w:b/>
          <w:color w:val="388600"/>
          <w:sz w:val="20"/>
          <w:szCs w:val="20"/>
        </w:rPr>
        <w:t xml:space="preserve">,000MWh /1 rok </w:t>
      </w:r>
    </w:p>
    <w:p w14:paraId="6CE74114" w14:textId="18E62A63" w:rsidR="00AA380E" w:rsidRPr="00745321" w:rsidRDefault="00AC59D2" w:rsidP="00E6617E">
      <w:pPr>
        <w:ind w:left="142"/>
        <w:rPr>
          <w:rFonts w:ascii="Verdana" w:hAnsi="Verdana"/>
          <w:color w:val="388600"/>
          <w:sz w:val="20"/>
          <w:szCs w:val="20"/>
        </w:rPr>
      </w:pPr>
      <w:r w:rsidRPr="00745321">
        <w:rPr>
          <w:rFonts w:ascii="Verdana" w:hAnsi="Verdana"/>
          <w:color w:val="388600"/>
          <w:sz w:val="20"/>
          <w:szCs w:val="20"/>
        </w:rPr>
        <w:t xml:space="preserve">C12a poza szczytem –      </w:t>
      </w:r>
      <w:r w:rsidR="000F7871" w:rsidRPr="00745321">
        <w:rPr>
          <w:rFonts w:ascii="Verdana" w:hAnsi="Verdana"/>
          <w:color w:val="388600"/>
          <w:sz w:val="20"/>
          <w:szCs w:val="20"/>
        </w:rPr>
        <w:t xml:space="preserve">  </w:t>
      </w:r>
      <w:r w:rsidR="00153576" w:rsidRPr="00745321">
        <w:rPr>
          <w:rFonts w:ascii="Verdana" w:hAnsi="Verdana"/>
          <w:color w:val="388600"/>
          <w:sz w:val="20"/>
          <w:szCs w:val="20"/>
        </w:rPr>
        <w:t xml:space="preserve">    </w:t>
      </w:r>
      <w:r w:rsidR="00CE5D24" w:rsidRPr="00745321">
        <w:rPr>
          <w:rFonts w:ascii="Verdana" w:hAnsi="Verdana"/>
          <w:color w:val="388600"/>
          <w:sz w:val="20"/>
          <w:szCs w:val="20"/>
        </w:rPr>
        <w:t xml:space="preserve">                                                     </w:t>
      </w:r>
      <w:r w:rsidR="00823EDF" w:rsidRPr="00745321">
        <w:rPr>
          <w:rFonts w:ascii="Verdana" w:hAnsi="Verdana"/>
          <w:b/>
          <w:color w:val="388600"/>
          <w:sz w:val="20"/>
          <w:szCs w:val="20"/>
        </w:rPr>
        <w:t>3</w:t>
      </w:r>
      <w:r w:rsidRPr="00745321">
        <w:rPr>
          <w:rFonts w:ascii="Verdana" w:hAnsi="Verdana"/>
          <w:b/>
          <w:color w:val="388600"/>
          <w:sz w:val="20"/>
          <w:szCs w:val="20"/>
        </w:rPr>
        <w:t xml:space="preserve">,000 MWh /1 rok </w:t>
      </w:r>
    </w:p>
    <w:p w14:paraId="2BD6D8D8" w14:textId="77777777" w:rsidR="00EB724E" w:rsidRDefault="00EB724E" w:rsidP="00AA380E">
      <w:pPr>
        <w:rPr>
          <w:rFonts w:ascii="Verdana" w:hAnsi="Verdana"/>
          <w:b/>
          <w:sz w:val="20"/>
          <w:szCs w:val="20"/>
        </w:rPr>
      </w:pPr>
    </w:p>
    <w:p w14:paraId="0D91D4FE" w14:textId="69959DE2" w:rsidR="00153576" w:rsidRPr="000020D2" w:rsidRDefault="00153576" w:rsidP="00AA380E">
      <w:pPr>
        <w:rPr>
          <w:rFonts w:ascii="Verdana" w:hAnsi="Verdana"/>
          <w:b/>
          <w:sz w:val="20"/>
          <w:szCs w:val="20"/>
        </w:rPr>
      </w:pPr>
      <w:r w:rsidRPr="000020D2">
        <w:rPr>
          <w:rFonts w:ascii="Verdana" w:hAnsi="Verdana"/>
          <w:b/>
          <w:sz w:val="20"/>
          <w:szCs w:val="20"/>
        </w:rPr>
        <w:t>Część III pn.:  „Obiekty gospodarki wodno-kanalizacyjnej”</w:t>
      </w:r>
    </w:p>
    <w:p w14:paraId="0671786D" w14:textId="7D1270D9" w:rsidR="00CE5D24" w:rsidRPr="00745321" w:rsidRDefault="00CE5D24" w:rsidP="00AA380E">
      <w:pPr>
        <w:rPr>
          <w:rFonts w:ascii="Verdana" w:hAnsi="Verdana"/>
          <w:bCs/>
          <w:color w:val="388600"/>
          <w:sz w:val="20"/>
          <w:szCs w:val="20"/>
        </w:rPr>
      </w:pPr>
      <w:r w:rsidRPr="00745321">
        <w:rPr>
          <w:rFonts w:ascii="Verdana" w:hAnsi="Verdana"/>
          <w:bCs/>
          <w:color w:val="388600"/>
          <w:sz w:val="20"/>
          <w:szCs w:val="20"/>
        </w:rPr>
        <w:t xml:space="preserve">C11 –                                                                                      </w:t>
      </w:r>
      <w:r w:rsidR="00CA7F36" w:rsidRPr="00745321">
        <w:rPr>
          <w:rFonts w:ascii="Verdana" w:hAnsi="Verdana"/>
          <w:b/>
          <w:color w:val="388600"/>
          <w:sz w:val="20"/>
          <w:szCs w:val="20"/>
        </w:rPr>
        <w:t>3</w:t>
      </w:r>
      <w:r w:rsidR="000D23D1" w:rsidRPr="00745321">
        <w:rPr>
          <w:rFonts w:ascii="Verdana" w:hAnsi="Verdana"/>
          <w:b/>
          <w:color w:val="388600"/>
          <w:sz w:val="20"/>
          <w:szCs w:val="20"/>
        </w:rPr>
        <w:t>1</w:t>
      </w:r>
      <w:r w:rsidR="00CA7F36" w:rsidRPr="00745321">
        <w:rPr>
          <w:rFonts w:ascii="Verdana" w:hAnsi="Verdana"/>
          <w:b/>
          <w:color w:val="388600"/>
          <w:sz w:val="20"/>
          <w:szCs w:val="20"/>
        </w:rPr>
        <w:t>0</w:t>
      </w:r>
      <w:r w:rsidRPr="00745321">
        <w:rPr>
          <w:rFonts w:ascii="Verdana" w:hAnsi="Verdana"/>
          <w:b/>
          <w:color w:val="388600"/>
          <w:sz w:val="20"/>
          <w:szCs w:val="20"/>
        </w:rPr>
        <w:t>,000 MWh/1 rok</w:t>
      </w:r>
      <w:r w:rsidRPr="00745321">
        <w:rPr>
          <w:rFonts w:ascii="Verdana" w:hAnsi="Verdana"/>
          <w:bCs/>
          <w:color w:val="388600"/>
          <w:sz w:val="20"/>
          <w:szCs w:val="20"/>
        </w:rPr>
        <w:t xml:space="preserve"> </w:t>
      </w:r>
    </w:p>
    <w:p w14:paraId="1E794068" w14:textId="1A93E20F" w:rsidR="00CE5D24" w:rsidRPr="00745321" w:rsidRDefault="00CE5D24" w:rsidP="00AA380E">
      <w:pPr>
        <w:rPr>
          <w:rFonts w:ascii="Verdana" w:hAnsi="Verdana"/>
          <w:bCs/>
          <w:color w:val="388600"/>
          <w:sz w:val="20"/>
          <w:szCs w:val="20"/>
        </w:rPr>
      </w:pPr>
      <w:r w:rsidRPr="00745321">
        <w:rPr>
          <w:rFonts w:ascii="Verdana" w:hAnsi="Verdana"/>
          <w:bCs/>
          <w:color w:val="388600"/>
          <w:sz w:val="20"/>
          <w:szCs w:val="20"/>
        </w:rPr>
        <w:t xml:space="preserve">C12a szczyt –                                                                            </w:t>
      </w:r>
      <w:r w:rsidR="000D23D1" w:rsidRPr="00745321">
        <w:rPr>
          <w:rFonts w:ascii="Verdana" w:hAnsi="Verdana"/>
          <w:b/>
          <w:color w:val="388600"/>
          <w:sz w:val="20"/>
          <w:szCs w:val="20"/>
        </w:rPr>
        <w:t>33</w:t>
      </w:r>
      <w:r w:rsidRPr="00745321">
        <w:rPr>
          <w:rFonts w:ascii="Verdana" w:hAnsi="Verdana"/>
          <w:b/>
          <w:color w:val="388600"/>
          <w:sz w:val="20"/>
          <w:szCs w:val="20"/>
        </w:rPr>
        <w:t>,000 MWh/1 rok</w:t>
      </w:r>
      <w:r w:rsidRPr="00745321">
        <w:rPr>
          <w:rFonts w:ascii="Verdana" w:hAnsi="Verdana"/>
          <w:bCs/>
          <w:color w:val="388600"/>
          <w:sz w:val="20"/>
          <w:szCs w:val="20"/>
        </w:rPr>
        <w:t xml:space="preserve"> </w:t>
      </w:r>
    </w:p>
    <w:p w14:paraId="5C2D120A" w14:textId="60F008BD" w:rsidR="00CE5D24" w:rsidRPr="00745321" w:rsidRDefault="00CE5D24" w:rsidP="00AA380E">
      <w:pPr>
        <w:rPr>
          <w:rFonts w:ascii="Verdana" w:hAnsi="Verdana"/>
          <w:b/>
          <w:color w:val="388600"/>
          <w:sz w:val="20"/>
          <w:szCs w:val="20"/>
        </w:rPr>
      </w:pPr>
      <w:r w:rsidRPr="00745321">
        <w:rPr>
          <w:rFonts w:ascii="Verdana" w:hAnsi="Verdana"/>
          <w:bCs/>
          <w:color w:val="388600"/>
          <w:sz w:val="20"/>
          <w:szCs w:val="20"/>
        </w:rPr>
        <w:t xml:space="preserve">C12a poza szczytem –                                                            </w:t>
      </w:r>
      <w:r w:rsidR="00E6617E" w:rsidRPr="00745321">
        <w:rPr>
          <w:rFonts w:ascii="Verdana" w:hAnsi="Verdana"/>
          <w:bCs/>
          <w:color w:val="388600"/>
          <w:sz w:val="20"/>
          <w:szCs w:val="20"/>
        </w:rPr>
        <w:t xml:space="preserve">  </w:t>
      </w:r>
      <w:r w:rsidRPr="00745321">
        <w:rPr>
          <w:rFonts w:ascii="Verdana" w:hAnsi="Verdana"/>
          <w:bCs/>
          <w:color w:val="388600"/>
          <w:sz w:val="20"/>
          <w:szCs w:val="20"/>
        </w:rPr>
        <w:t xml:space="preserve">  </w:t>
      </w:r>
      <w:r w:rsidR="000D23D1" w:rsidRPr="00745321">
        <w:rPr>
          <w:rFonts w:ascii="Verdana" w:hAnsi="Verdana"/>
          <w:b/>
          <w:color w:val="388600"/>
          <w:sz w:val="20"/>
          <w:szCs w:val="20"/>
        </w:rPr>
        <w:t>80</w:t>
      </w:r>
      <w:r w:rsidRPr="00745321">
        <w:rPr>
          <w:rFonts w:ascii="Verdana" w:hAnsi="Verdana"/>
          <w:b/>
          <w:color w:val="388600"/>
          <w:sz w:val="20"/>
          <w:szCs w:val="20"/>
        </w:rPr>
        <w:t xml:space="preserve">,000 MWh/1 rok </w:t>
      </w:r>
    </w:p>
    <w:p w14:paraId="25B3D98F" w14:textId="19D9CC4C" w:rsidR="00CE5D24" w:rsidRPr="00745321" w:rsidRDefault="00CE5D24" w:rsidP="00AA380E">
      <w:pPr>
        <w:rPr>
          <w:rFonts w:ascii="Verdana" w:hAnsi="Verdana"/>
          <w:bCs/>
          <w:color w:val="388600"/>
          <w:sz w:val="20"/>
          <w:szCs w:val="20"/>
        </w:rPr>
      </w:pPr>
      <w:r w:rsidRPr="00745321">
        <w:rPr>
          <w:rFonts w:ascii="Verdana" w:hAnsi="Verdana"/>
          <w:bCs/>
          <w:color w:val="388600"/>
          <w:sz w:val="20"/>
          <w:szCs w:val="20"/>
        </w:rPr>
        <w:t xml:space="preserve">C21 –                                                                                      </w:t>
      </w:r>
      <w:r w:rsidR="000D23D1" w:rsidRPr="00745321">
        <w:rPr>
          <w:rFonts w:ascii="Verdana" w:hAnsi="Verdana"/>
          <w:b/>
          <w:color w:val="388600"/>
          <w:sz w:val="20"/>
          <w:szCs w:val="20"/>
        </w:rPr>
        <w:t>380</w:t>
      </w:r>
      <w:r w:rsidRPr="00745321">
        <w:rPr>
          <w:rFonts w:ascii="Verdana" w:hAnsi="Verdana"/>
          <w:b/>
          <w:color w:val="388600"/>
          <w:sz w:val="20"/>
          <w:szCs w:val="20"/>
        </w:rPr>
        <w:t>,000 MWh/1 rok</w:t>
      </w:r>
      <w:r w:rsidRPr="00745321">
        <w:rPr>
          <w:rFonts w:ascii="Verdana" w:hAnsi="Verdana"/>
          <w:bCs/>
          <w:color w:val="388600"/>
          <w:sz w:val="20"/>
          <w:szCs w:val="20"/>
        </w:rPr>
        <w:t xml:space="preserve"> </w:t>
      </w:r>
    </w:p>
    <w:p w14:paraId="54798FBA" w14:textId="265E5707" w:rsidR="00CE5D24" w:rsidRPr="00745321" w:rsidRDefault="00CE5D24" w:rsidP="00AA380E">
      <w:pPr>
        <w:rPr>
          <w:rFonts w:ascii="Verdana" w:hAnsi="Verdana"/>
          <w:bCs/>
          <w:color w:val="388600"/>
          <w:sz w:val="20"/>
          <w:szCs w:val="20"/>
        </w:rPr>
      </w:pPr>
      <w:r w:rsidRPr="00745321">
        <w:rPr>
          <w:rFonts w:ascii="Verdana" w:hAnsi="Verdana"/>
          <w:bCs/>
          <w:color w:val="388600"/>
          <w:sz w:val="20"/>
          <w:szCs w:val="20"/>
        </w:rPr>
        <w:t xml:space="preserve">C22a szczyt –                                                                         </w:t>
      </w:r>
      <w:r w:rsidRPr="00745321">
        <w:rPr>
          <w:rFonts w:ascii="Verdana" w:hAnsi="Verdana"/>
          <w:b/>
          <w:color w:val="388600"/>
          <w:sz w:val="20"/>
          <w:szCs w:val="20"/>
        </w:rPr>
        <w:t>1</w:t>
      </w:r>
      <w:r w:rsidR="004B2633" w:rsidRPr="00745321">
        <w:rPr>
          <w:rFonts w:ascii="Verdana" w:hAnsi="Verdana"/>
          <w:b/>
          <w:color w:val="388600"/>
          <w:sz w:val="20"/>
          <w:szCs w:val="20"/>
        </w:rPr>
        <w:t>40</w:t>
      </w:r>
      <w:r w:rsidRPr="00745321">
        <w:rPr>
          <w:rFonts w:ascii="Verdana" w:hAnsi="Verdana"/>
          <w:b/>
          <w:color w:val="388600"/>
          <w:sz w:val="20"/>
          <w:szCs w:val="20"/>
        </w:rPr>
        <w:t>,000  MWh/1 rok</w:t>
      </w:r>
      <w:r w:rsidRPr="00745321">
        <w:rPr>
          <w:rFonts w:ascii="Verdana" w:hAnsi="Verdana"/>
          <w:bCs/>
          <w:color w:val="388600"/>
          <w:sz w:val="20"/>
          <w:szCs w:val="20"/>
        </w:rPr>
        <w:t xml:space="preserve"> </w:t>
      </w:r>
    </w:p>
    <w:p w14:paraId="4A58E7AD" w14:textId="0244DE8E" w:rsidR="00CE5D24" w:rsidRPr="00745321" w:rsidRDefault="00CE5D24" w:rsidP="00AA380E">
      <w:pPr>
        <w:rPr>
          <w:rFonts w:ascii="Verdana" w:hAnsi="Verdana"/>
          <w:bCs/>
          <w:color w:val="388600"/>
          <w:sz w:val="20"/>
          <w:szCs w:val="20"/>
        </w:rPr>
      </w:pPr>
      <w:r w:rsidRPr="00745321">
        <w:rPr>
          <w:rFonts w:ascii="Verdana" w:hAnsi="Verdana"/>
          <w:bCs/>
          <w:color w:val="388600"/>
          <w:sz w:val="20"/>
          <w:szCs w:val="20"/>
        </w:rPr>
        <w:t xml:space="preserve">C22a poza szczytem </w:t>
      </w:r>
      <w:r w:rsidRPr="00745321">
        <w:rPr>
          <w:rFonts w:ascii="Verdana" w:hAnsi="Verdana"/>
          <w:b/>
          <w:color w:val="388600"/>
          <w:sz w:val="20"/>
          <w:szCs w:val="20"/>
        </w:rPr>
        <w:t xml:space="preserve">–                                                               </w:t>
      </w:r>
      <w:r w:rsidR="000020D2" w:rsidRPr="00745321">
        <w:rPr>
          <w:rFonts w:ascii="Verdana" w:hAnsi="Verdana"/>
          <w:b/>
          <w:color w:val="388600"/>
          <w:sz w:val="20"/>
          <w:szCs w:val="20"/>
        </w:rPr>
        <w:t xml:space="preserve"> </w:t>
      </w:r>
      <w:r w:rsidRPr="00745321">
        <w:rPr>
          <w:rFonts w:ascii="Verdana" w:hAnsi="Verdana"/>
          <w:b/>
          <w:color w:val="388600"/>
          <w:sz w:val="20"/>
          <w:szCs w:val="20"/>
        </w:rPr>
        <w:t>3</w:t>
      </w:r>
      <w:r w:rsidR="004B2633" w:rsidRPr="00745321">
        <w:rPr>
          <w:rFonts w:ascii="Verdana" w:hAnsi="Verdana"/>
          <w:b/>
          <w:color w:val="388600"/>
          <w:sz w:val="20"/>
          <w:szCs w:val="20"/>
        </w:rPr>
        <w:t>40</w:t>
      </w:r>
      <w:r w:rsidRPr="00745321">
        <w:rPr>
          <w:rFonts w:ascii="Verdana" w:hAnsi="Verdana"/>
          <w:b/>
          <w:color w:val="388600"/>
          <w:sz w:val="20"/>
          <w:szCs w:val="20"/>
        </w:rPr>
        <w:t>,000 MWh/1 rok</w:t>
      </w:r>
      <w:r w:rsidRPr="00745321">
        <w:rPr>
          <w:rFonts w:ascii="Verdana" w:hAnsi="Verdana"/>
          <w:bCs/>
          <w:color w:val="388600"/>
          <w:sz w:val="20"/>
          <w:szCs w:val="20"/>
        </w:rPr>
        <w:t xml:space="preserve"> </w:t>
      </w:r>
    </w:p>
    <w:p w14:paraId="12D7572F" w14:textId="7EED36ED" w:rsidR="00CE5D24" w:rsidRPr="00745321" w:rsidRDefault="00CE5D24" w:rsidP="00AA380E">
      <w:pPr>
        <w:rPr>
          <w:rFonts w:ascii="Verdana" w:hAnsi="Verdana"/>
          <w:bCs/>
          <w:color w:val="388600"/>
          <w:sz w:val="20"/>
          <w:szCs w:val="20"/>
        </w:rPr>
      </w:pPr>
      <w:r w:rsidRPr="00745321">
        <w:rPr>
          <w:rFonts w:ascii="Verdana" w:hAnsi="Verdana"/>
          <w:bCs/>
          <w:color w:val="388600"/>
          <w:sz w:val="20"/>
          <w:szCs w:val="20"/>
        </w:rPr>
        <w:t xml:space="preserve">B11 -                                                                                         </w:t>
      </w:r>
      <w:r w:rsidR="000D23D1" w:rsidRPr="00745321">
        <w:rPr>
          <w:rFonts w:ascii="Verdana" w:hAnsi="Verdana"/>
          <w:b/>
          <w:color w:val="388600"/>
          <w:sz w:val="20"/>
          <w:szCs w:val="20"/>
        </w:rPr>
        <w:t>7</w:t>
      </w:r>
      <w:r w:rsidR="00F41320" w:rsidRPr="00745321">
        <w:rPr>
          <w:rFonts w:ascii="Verdana" w:hAnsi="Verdana"/>
          <w:b/>
          <w:color w:val="388600"/>
          <w:sz w:val="20"/>
          <w:szCs w:val="20"/>
        </w:rPr>
        <w:t>2</w:t>
      </w:r>
      <w:r w:rsidRPr="00745321">
        <w:rPr>
          <w:rFonts w:ascii="Verdana" w:hAnsi="Verdana"/>
          <w:b/>
          <w:color w:val="388600"/>
          <w:sz w:val="20"/>
          <w:szCs w:val="20"/>
        </w:rPr>
        <w:t>,000 MWh/1rok</w:t>
      </w:r>
    </w:p>
    <w:p w14:paraId="6A3868D5" w14:textId="00AF7399" w:rsidR="00CE5D24" w:rsidRPr="00745321" w:rsidRDefault="00CE5D24" w:rsidP="00AA380E">
      <w:pPr>
        <w:rPr>
          <w:rFonts w:ascii="Verdana" w:hAnsi="Verdana"/>
          <w:bCs/>
          <w:color w:val="388600"/>
          <w:sz w:val="20"/>
          <w:szCs w:val="20"/>
        </w:rPr>
      </w:pPr>
      <w:r w:rsidRPr="00745321">
        <w:rPr>
          <w:rFonts w:ascii="Verdana" w:hAnsi="Verdana"/>
          <w:bCs/>
          <w:color w:val="388600"/>
          <w:sz w:val="20"/>
          <w:szCs w:val="20"/>
        </w:rPr>
        <w:t xml:space="preserve">B21 -                                                                                      </w:t>
      </w:r>
      <w:r w:rsidR="005E0F91" w:rsidRPr="00745321">
        <w:rPr>
          <w:rFonts w:ascii="Verdana" w:hAnsi="Verdana"/>
          <w:b/>
          <w:color w:val="388600"/>
          <w:sz w:val="20"/>
          <w:szCs w:val="20"/>
        </w:rPr>
        <w:t>2</w:t>
      </w:r>
      <w:r w:rsidR="00624A91" w:rsidRPr="00745321">
        <w:rPr>
          <w:rFonts w:ascii="Verdana" w:hAnsi="Verdana"/>
          <w:b/>
          <w:color w:val="388600"/>
          <w:sz w:val="20"/>
          <w:szCs w:val="20"/>
        </w:rPr>
        <w:t>0</w:t>
      </w:r>
      <w:r w:rsidR="005E0F91" w:rsidRPr="00745321">
        <w:rPr>
          <w:rFonts w:ascii="Verdana" w:hAnsi="Verdana"/>
          <w:b/>
          <w:color w:val="388600"/>
          <w:sz w:val="20"/>
          <w:szCs w:val="20"/>
        </w:rPr>
        <w:t>0</w:t>
      </w:r>
      <w:r w:rsidRPr="00745321">
        <w:rPr>
          <w:rFonts w:ascii="Verdana" w:hAnsi="Verdana"/>
          <w:b/>
          <w:color w:val="388600"/>
          <w:sz w:val="20"/>
          <w:szCs w:val="20"/>
        </w:rPr>
        <w:t>,000 MWh/1 rok</w:t>
      </w:r>
    </w:p>
    <w:p w14:paraId="79011E5C" w14:textId="2B5FA8AB" w:rsidR="00AC59D2" w:rsidRPr="00C031A0" w:rsidRDefault="00AC59D2" w:rsidP="00BD1D80">
      <w:pPr>
        <w:rPr>
          <w:rFonts w:ascii="Verdana" w:hAnsi="Verdana"/>
          <w:sz w:val="20"/>
          <w:szCs w:val="20"/>
        </w:rPr>
      </w:pPr>
    </w:p>
    <w:p w14:paraId="3AF69626" w14:textId="77777777" w:rsidR="00AC59D2" w:rsidRPr="00C031A0" w:rsidRDefault="00AC59D2" w:rsidP="00AC59D2">
      <w:pPr>
        <w:jc w:val="both"/>
        <w:rPr>
          <w:rFonts w:ascii="Verdana" w:hAnsi="Verdana"/>
          <w:sz w:val="20"/>
          <w:szCs w:val="20"/>
        </w:rPr>
      </w:pPr>
      <w:r w:rsidRPr="00C031A0">
        <w:rPr>
          <w:rFonts w:ascii="Verdana" w:hAnsi="Verdana"/>
          <w:sz w:val="20"/>
          <w:szCs w:val="20"/>
        </w:rPr>
        <w:t>Nazwy i kody dotyczące przedmiotu zamówienia określone we Wspólnym Słowniku Zamówień (CPV):</w:t>
      </w:r>
    </w:p>
    <w:p w14:paraId="20EB0AD8" w14:textId="77777777" w:rsidR="00AC59D2" w:rsidRPr="00C031A0" w:rsidRDefault="00AC59D2" w:rsidP="00AC59D2">
      <w:pPr>
        <w:jc w:val="both"/>
        <w:rPr>
          <w:rFonts w:ascii="Verdana" w:hAnsi="Verdana"/>
          <w:sz w:val="20"/>
          <w:szCs w:val="20"/>
        </w:rPr>
      </w:pPr>
    </w:p>
    <w:p w14:paraId="740BCE8B" w14:textId="77777777" w:rsidR="00AC59D2" w:rsidRPr="00C031A0" w:rsidRDefault="00E25DE1" w:rsidP="00AC59D2">
      <w:pPr>
        <w:tabs>
          <w:tab w:val="left" w:pos="709"/>
        </w:tabs>
        <w:jc w:val="both"/>
        <w:rPr>
          <w:rFonts w:ascii="Verdana" w:eastAsia="Arial" w:hAnsi="Verdana"/>
          <w:sz w:val="20"/>
          <w:szCs w:val="20"/>
        </w:rPr>
      </w:pPr>
      <w:r>
        <w:rPr>
          <w:rFonts w:ascii="Verdana" w:eastAsia="Arial" w:hAnsi="Verdana"/>
          <w:sz w:val="20"/>
          <w:szCs w:val="20"/>
        </w:rPr>
        <w:t>09310000-2 – Elektryczność</w:t>
      </w:r>
      <w:r w:rsidR="00AC59D2" w:rsidRPr="00C031A0">
        <w:rPr>
          <w:rFonts w:ascii="Verdana" w:eastAsia="Arial" w:hAnsi="Verdana"/>
          <w:sz w:val="20"/>
          <w:szCs w:val="20"/>
        </w:rPr>
        <w:t>,</w:t>
      </w:r>
    </w:p>
    <w:p w14:paraId="03FF8EAE" w14:textId="77777777" w:rsidR="00AC59D2" w:rsidRPr="00C031A0" w:rsidRDefault="00AC59D2" w:rsidP="00AC59D2">
      <w:pPr>
        <w:tabs>
          <w:tab w:val="left" w:pos="426"/>
          <w:tab w:val="left" w:pos="568"/>
        </w:tabs>
        <w:jc w:val="both"/>
        <w:rPr>
          <w:rFonts w:ascii="Verdana" w:eastAsia="Arial" w:hAnsi="Verdana"/>
          <w:sz w:val="20"/>
          <w:szCs w:val="20"/>
        </w:rPr>
      </w:pPr>
      <w:r w:rsidRPr="00C031A0">
        <w:rPr>
          <w:rFonts w:ascii="Verdana" w:eastAsia="Arial" w:hAnsi="Verdana"/>
          <w:sz w:val="20"/>
          <w:szCs w:val="20"/>
        </w:rPr>
        <w:t xml:space="preserve">65310000-9 – </w:t>
      </w:r>
      <w:proofErr w:type="spellStart"/>
      <w:r w:rsidRPr="00C031A0">
        <w:rPr>
          <w:rFonts w:ascii="Verdana" w:eastAsia="Arial" w:hAnsi="Verdana"/>
          <w:sz w:val="20"/>
          <w:szCs w:val="20"/>
        </w:rPr>
        <w:t>Przesył</w:t>
      </w:r>
      <w:proofErr w:type="spellEnd"/>
      <w:r w:rsidRPr="00C031A0">
        <w:rPr>
          <w:rFonts w:ascii="Verdana" w:eastAsia="Arial" w:hAnsi="Verdana"/>
          <w:sz w:val="20"/>
          <w:szCs w:val="20"/>
        </w:rPr>
        <w:t xml:space="preserve"> energii elektrycznej.</w:t>
      </w:r>
    </w:p>
    <w:p w14:paraId="7E115723" w14:textId="77777777" w:rsidR="00F14EE2" w:rsidRPr="00C031A0" w:rsidRDefault="00F14EE2" w:rsidP="00C031A0">
      <w:pPr>
        <w:pStyle w:val="Tekstpodstawowy3"/>
        <w:spacing w:before="0"/>
        <w:rPr>
          <w:rFonts w:ascii="Verdana" w:hAnsi="Verdana" w:cs="Verdana"/>
          <w:i w:val="0"/>
          <w:color w:val="FF0000"/>
          <w:sz w:val="20"/>
          <w:szCs w:val="20"/>
        </w:rPr>
      </w:pPr>
    </w:p>
    <w:p w14:paraId="7A48E72D" w14:textId="5E3B9A0B" w:rsidR="00C031A0" w:rsidRPr="00C031A0" w:rsidRDefault="00C031A0" w:rsidP="00C031A0">
      <w:pPr>
        <w:pStyle w:val="Tekstpodstawowy3"/>
        <w:rPr>
          <w:rFonts w:ascii="Verdana" w:hAnsi="Verdana"/>
          <w:i w:val="0"/>
          <w:iCs w:val="0"/>
          <w:sz w:val="20"/>
          <w:szCs w:val="20"/>
        </w:rPr>
      </w:pPr>
      <w:r w:rsidRPr="00C031A0">
        <w:rPr>
          <w:rFonts w:ascii="Verdana" w:hAnsi="Verdana"/>
          <w:sz w:val="20"/>
          <w:szCs w:val="20"/>
        </w:rPr>
        <w:t xml:space="preserve">Zamawiający </w:t>
      </w:r>
      <w:r w:rsidRPr="00C031A0">
        <w:rPr>
          <w:rFonts w:ascii="Verdana" w:hAnsi="Verdana"/>
          <w:b/>
          <w:bCs/>
          <w:sz w:val="20"/>
          <w:szCs w:val="20"/>
        </w:rPr>
        <w:t>dopuszcza</w:t>
      </w:r>
      <w:r w:rsidRPr="00C031A0">
        <w:rPr>
          <w:rFonts w:ascii="Verdana" w:hAnsi="Verdana"/>
          <w:sz w:val="20"/>
          <w:szCs w:val="20"/>
        </w:rPr>
        <w:t xml:space="preserve"> składania ofert częściowych. </w:t>
      </w:r>
      <w:r w:rsidRPr="00C031A0">
        <w:rPr>
          <w:rFonts w:ascii="Verdana" w:hAnsi="Verdana"/>
          <w:b/>
          <w:bCs/>
          <w:sz w:val="20"/>
          <w:szCs w:val="20"/>
        </w:rPr>
        <w:t xml:space="preserve">Wykonawca może złożyć oferty na dowolną ilość części. Jednemu wykonawcy może zostać udzielone zamówienie na </w:t>
      </w:r>
      <w:r w:rsidR="00CE5D24">
        <w:rPr>
          <w:rFonts w:ascii="Verdana" w:hAnsi="Verdana"/>
          <w:b/>
          <w:bCs/>
          <w:sz w:val="20"/>
          <w:szCs w:val="20"/>
        </w:rPr>
        <w:t xml:space="preserve">jedną, </w:t>
      </w:r>
      <w:r w:rsidRPr="00C031A0">
        <w:rPr>
          <w:rFonts w:ascii="Verdana" w:hAnsi="Verdana"/>
          <w:b/>
          <w:bCs/>
          <w:sz w:val="20"/>
          <w:szCs w:val="20"/>
        </w:rPr>
        <w:t>dwie</w:t>
      </w:r>
      <w:r w:rsidR="00CE5D24">
        <w:rPr>
          <w:rFonts w:ascii="Verdana" w:hAnsi="Verdana"/>
          <w:b/>
          <w:bCs/>
          <w:sz w:val="20"/>
          <w:szCs w:val="20"/>
        </w:rPr>
        <w:t xml:space="preserve"> lub trzy </w:t>
      </w:r>
      <w:r w:rsidRPr="00C031A0">
        <w:rPr>
          <w:rFonts w:ascii="Verdana" w:hAnsi="Verdana"/>
          <w:b/>
          <w:bCs/>
          <w:sz w:val="20"/>
          <w:szCs w:val="20"/>
        </w:rPr>
        <w:t xml:space="preserve"> części.</w:t>
      </w:r>
    </w:p>
    <w:p w14:paraId="59D9A727" w14:textId="77777777" w:rsidR="00C031A0" w:rsidRPr="00C031A0" w:rsidRDefault="00C031A0" w:rsidP="00C031A0">
      <w:pPr>
        <w:pStyle w:val="Tekstpodstawowy3"/>
        <w:spacing w:before="0"/>
        <w:rPr>
          <w:rFonts w:ascii="Verdana" w:hAnsi="Verdana" w:cs="Verdana"/>
          <w:i w:val="0"/>
          <w:color w:val="FF0000"/>
          <w:sz w:val="20"/>
          <w:szCs w:val="20"/>
        </w:rPr>
      </w:pPr>
    </w:p>
    <w:p w14:paraId="0DEE5C1C" w14:textId="77777777" w:rsidR="00F14EE2" w:rsidRPr="00C031A0" w:rsidRDefault="00F14EE2" w:rsidP="00C031A0">
      <w:pPr>
        <w:pStyle w:val="Tekstpodstawowy3"/>
        <w:spacing w:after="120"/>
        <w:rPr>
          <w:rFonts w:ascii="Verdana" w:hAnsi="Verdana" w:cs="Verdana"/>
          <w:i w:val="0"/>
          <w:iCs w:val="0"/>
          <w:sz w:val="20"/>
          <w:szCs w:val="20"/>
        </w:rPr>
      </w:pPr>
      <w:r w:rsidRPr="00C031A0">
        <w:rPr>
          <w:rFonts w:ascii="Verdana" w:hAnsi="Verdana" w:cs="Verdana"/>
          <w:i w:val="0"/>
          <w:iCs w:val="0"/>
          <w:sz w:val="20"/>
          <w:szCs w:val="20"/>
        </w:rPr>
        <w:t>Realizacja zamówienia podlega prawu polskiemu, w tym w szczególności ustawie</w:t>
      </w:r>
      <w:r w:rsidR="00FD47E7">
        <w:rPr>
          <w:rFonts w:ascii="Verdana" w:hAnsi="Verdana" w:cs="Verdana"/>
          <w:i w:val="0"/>
          <w:iCs w:val="0"/>
          <w:sz w:val="20"/>
          <w:szCs w:val="20"/>
        </w:rPr>
        <w:t xml:space="preserve"> Prawo Energetyczne</w:t>
      </w:r>
      <w:r w:rsidRPr="00C031A0">
        <w:rPr>
          <w:rFonts w:ascii="Verdana" w:hAnsi="Verdana" w:cs="Verdana"/>
          <w:i w:val="0"/>
          <w:iCs w:val="0"/>
          <w:sz w:val="20"/>
          <w:szCs w:val="20"/>
        </w:rPr>
        <w:t>, ustawie Kodeks cywilny</w:t>
      </w:r>
      <w:r w:rsidRPr="00C031A0">
        <w:rPr>
          <w:rStyle w:val="Odwoanieprzypisudolnego"/>
          <w:rFonts w:ascii="Verdana" w:hAnsi="Verdana" w:cs="Verdana"/>
          <w:i w:val="0"/>
          <w:iCs w:val="0"/>
          <w:sz w:val="20"/>
          <w:szCs w:val="20"/>
        </w:rPr>
        <w:footnoteReference w:id="2"/>
      </w:r>
      <w:r w:rsidRPr="00C031A0">
        <w:rPr>
          <w:rFonts w:ascii="Verdana" w:hAnsi="Verdana" w:cs="Verdana"/>
          <w:i w:val="0"/>
          <w:iCs w:val="0"/>
          <w:sz w:val="20"/>
          <w:szCs w:val="20"/>
        </w:rPr>
        <w:t xml:space="preserve">  i ustawie Prawo zamówień publicznych</w:t>
      </w:r>
      <w:r w:rsidRPr="00C031A0">
        <w:rPr>
          <w:rStyle w:val="Odwoanieprzypisudolnego"/>
          <w:rFonts w:ascii="Verdana" w:hAnsi="Verdana" w:cs="Verdana"/>
          <w:i w:val="0"/>
          <w:iCs w:val="0"/>
          <w:sz w:val="20"/>
          <w:szCs w:val="20"/>
        </w:rPr>
        <w:footnoteReference w:id="3"/>
      </w:r>
      <w:r w:rsidRPr="00C031A0">
        <w:rPr>
          <w:rFonts w:ascii="Verdana" w:hAnsi="Verdana" w:cs="Verdana"/>
          <w:i w:val="0"/>
          <w:iCs w:val="0"/>
          <w:sz w:val="20"/>
          <w:szCs w:val="20"/>
        </w:rPr>
        <w:t>.</w:t>
      </w:r>
    </w:p>
    <w:p w14:paraId="0C5068F4" w14:textId="29B2A71E" w:rsidR="00F14EE2" w:rsidRPr="007343BB" w:rsidRDefault="00C031A0" w:rsidP="00C031A0">
      <w:pPr>
        <w:tabs>
          <w:tab w:val="left" w:pos="568"/>
        </w:tabs>
        <w:jc w:val="both"/>
        <w:rPr>
          <w:rFonts w:ascii="Verdana" w:hAnsi="Verdana"/>
          <w:color w:val="00B050"/>
          <w:sz w:val="20"/>
          <w:szCs w:val="20"/>
        </w:rPr>
      </w:pPr>
      <w:r>
        <w:rPr>
          <w:rFonts w:ascii="Verdana" w:hAnsi="Verdana" w:cs="Verdana"/>
          <w:sz w:val="20"/>
          <w:szCs w:val="20"/>
        </w:rPr>
        <w:t>6.2.</w:t>
      </w:r>
      <w:r>
        <w:rPr>
          <w:rFonts w:ascii="Verdana" w:hAnsi="Verdana" w:cs="Verdana"/>
          <w:sz w:val="20"/>
          <w:szCs w:val="20"/>
        </w:rPr>
        <w:tab/>
      </w:r>
      <w:r w:rsidRPr="00C031A0">
        <w:rPr>
          <w:rFonts w:ascii="Verdana" w:hAnsi="Verdana"/>
          <w:sz w:val="20"/>
          <w:szCs w:val="20"/>
        </w:rPr>
        <w:t xml:space="preserve">Szczegółowy opis przedmiotu zamówienia określony został w </w:t>
      </w:r>
      <w:r w:rsidRPr="007343BB">
        <w:rPr>
          <w:rFonts w:ascii="Verdana" w:hAnsi="Verdana"/>
          <w:color w:val="00B050"/>
          <w:sz w:val="20"/>
          <w:szCs w:val="20"/>
        </w:rPr>
        <w:t>Załączniku nr 4 (część I zamówienia)</w:t>
      </w:r>
      <w:r w:rsidR="00CE5D24" w:rsidRPr="007343BB">
        <w:rPr>
          <w:rFonts w:ascii="Verdana" w:hAnsi="Verdana"/>
          <w:color w:val="00B050"/>
          <w:sz w:val="20"/>
          <w:szCs w:val="20"/>
        </w:rPr>
        <w:t>,</w:t>
      </w:r>
      <w:r w:rsidRPr="007343BB">
        <w:rPr>
          <w:rFonts w:ascii="Verdana" w:hAnsi="Verdana"/>
          <w:color w:val="00B050"/>
          <w:sz w:val="20"/>
          <w:szCs w:val="20"/>
        </w:rPr>
        <w:t xml:space="preserve"> 5 (część II zamówienia) </w:t>
      </w:r>
      <w:r w:rsidR="00CE5D24" w:rsidRPr="007343BB">
        <w:rPr>
          <w:rFonts w:ascii="Verdana" w:hAnsi="Verdana"/>
          <w:color w:val="00B050"/>
          <w:sz w:val="20"/>
          <w:szCs w:val="20"/>
        </w:rPr>
        <w:t xml:space="preserve">i 5a (część III zamówienia) </w:t>
      </w:r>
      <w:r w:rsidRPr="007343BB">
        <w:rPr>
          <w:rFonts w:ascii="Verdana" w:hAnsi="Verdana"/>
          <w:color w:val="00B050"/>
          <w:sz w:val="20"/>
          <w:szCs w:val="20"/>
        </w:rPr>
        <w:t>do SWZ</w:t>
      </w:r>
    </w:p>
    <w:p w14:paraId="03D716C3" w14:textId="77777777" w:rsidR="00F14EE2" w:rsidRDefault="00F14EE2" w:rsidP="00C031A0">
      <w:pPr>
        <w:spacing w:before="120" w:after="120"/>
        <w:ind w:left="709" w:hanging="709"/>
        <w:jc w:val="both"/>
        <w:rPr>
          <w:rFonts w:ascii="Verdana" w:hAnsi="Verdana" w:cs="Verdana"/>
          <w:sz w:val="20"/>
          <w:szCs w:val="20"/>
        </w:rPr>
      </w:pPr>
      <w:r>
        <w:rPr>
          <w:rFonts w:ascii="Verdana" w:hAnsi="Verdana" w:cs="Verdana"/>
          <w:sz w:val="20"/>
          <w:szCs w:val="20"/>
        </w:rPr>
        <w:t xml:space="preserve">6.3. </w:t>
      </w:r>
      <w:r>
        <w:rPr>
          <w:rFonts w:ascii="Verdana" w:hAnsi="Verdana" w:cs="Verdana"/>
          <w:sz w:val="20"/>
          <w:szCs w:val="20"/>
        </w:rPr>
        <w:tab/>
      </w:r>
      <w:r w:rsidR="00C031A0">
        <w:rPr>
          <w:rFonts w:ascii="Verdana" w:hAnsi="Verdana" w:cs="Verdana"/>
          <w:sz w:val="20"/>
          <w:szCs w:val="20"/>
        </w:rPr>
        <w:t>(skreślony)</w:t>
      </w:r>
      <w:r>
        <w:rPr>
          <w:rFonts w:ascii="Verdana" w:hAnsi="Verdana" w:cs="Verdana"/>
          <w:sz w:val="20"/>
          <w:szCs w:val="20"/>
        </w:rPr>
        <w:t xml:space="preserve"> </w:t>
      </w:r>
    </w:p>
    <w:p w14:paraId="6D90DA34" w14:textId="77777777" w:rsidR="00F14EE2" w:rsidRPr="00671517" w:rsidRDefault="00F14EE2" w:rsidP="00F14EE2">
      <w:pPr>
        <w:tabs>
          <w:tab w:val="left" w:pos="709"/>
        </w:tabs>
        <w:spacing w:before="120" w:after="120"/>
        <w:jc w:val="both"/>
        <w:rPr>
          <w:rFonts w:ascii="Verdana" w:hAnsi="Verdana" w:cs="Verdana"/>
          <w:sz w:val="20"/>
          <w:szCs w:val="20"/>
        </w:rPr>
      </w:pPr>
      <w:r w:rsidRPr="00671517">
        <w:rPr>
          <w:rFonts w:ascii="Verdana" w:hAnsi="Verdana" w:cs="Verdana"/>
          <w:sz w:val="20"/>
          <w:szCs w:val="20"/>
        </w:rPr>
        <w:t xml:space="preserve">6.4. </w:t>
      </w:r>
      <w:r w:rsidRPr="00671517">
        <w:rPr>
          <w:rFonts w:ascii="Verdana" w:hAnsi="Verdana" w:cs="Verdana"/>
          <w:sz w:val="20"/>
          <w:szCs w:val="20"/>
        </w:rPr>
        <w:tab/>
        <w:t>Zamawiający nie przewiduje:</w:t>
      </w:r>
    </w:p>
    <w:p w14:paraId="690FF2E7" w14:textId="77777777" w:rsidR="00F14EE2" w:rsidRPr="00671517" w:rsidRDefault="00F14EE2" w:rsidP="005F6A51">
      <w:pPr>
        <w:numPr>
          <w:ilvl w:val="0"/>
          <w:numId w:val="13"/>
        </w:numPr>
        <w:tabs>
          <w:tab w:val="left" w:pos="1134"/>
        </w:tabs>
        <w:spacing w:before="120" w:after="120"/>
        <w:ind w:left="1134" w:hanging="425"/>
        <w:jc w:val="both"/>
        <w:rPr>
          <w:rFonts w:ascii="Verdana" w:hAnsi="Verdana" w:cs="Verdana"/>
          <w:sz w:val="20"/>
          <w:szCs w:val="20"/>
        </w:rPr>
      </w:pPr>
      <w:r w:rsidRPr="00671517">
        <w:rPr>
          <w:rFonts w:ascii="Verdana" w:hAnsi="Verdana" w:cs="Verdana"/>
          <w:sz w:val="20"/>
          <w:szCs w:val="20"/>
        </w:rPr>
        <w:t>odbycia przez Wykonawcę wizji lokalnej lub</w:t>
      </w:r>
    </w:p>
    <w:p w14:paraId="23E6650E" w14:textId="77777777" w:rsidR="00F14EE2" w:rsidRPr="00C031A0" w:rsidRDefault="00F14EE2" w:rsidP="00F14EE2">
      <w:pPr>
        <w:numPr>
          <w:ilvl w:val="0"/>
          <w:numId w:val="13"/>
        </w:numPr>
        <w:tabs>
          <w:tab w:val="left" w:pos="1134"/>
        </w:tabs>
        <w:spacing w:before="120" w:after="120"/>
        <w:ind w:left="1134" w:hanging="425"/>
        <w:jc w:val="both"/>
        <w:rPr>
          <w:rFonts w:ascii="Verdana" w:hAnsi="Verdana" w:cs="Verdana"/>
          <w:sz w:val="20"/>
          <w:szCs w:val="20"/>
        </w:rPr>
      </w:pPr>
      <w:r w:rsidRPr="00671517">
        <w:rPr>
          <w:rFonts w:ascii="Verdana" w:hAnsi="Verdana" w:cs="Verdana"/>
          <w:sz w:val="20"/>
          <w:szCs w:val="20"/>
        </w:rPr>
        <w:t xml:space="preserve">sprawdzenia przez Wykonawcę dokumentów niezbędnych do realizacji zamówienia dostępnych na miejscu u Zamawiającego. </w:t>
      </w:r>
    </w:p>
    <w:p w14:paraId="58BF9B75" w14:textId="77777777" w:rsidR="00F14EE2" w:rsidRPr="00A14930" w:rsidRDefault="00F14EE2" w:rsidP="00F14EE2">
      <w:pPr>
        <w:spacing w:before="120" w:after="120"/>
        <w:ind w:left="709" w:hanging="709"/>
        <w:jc w:val="both"/>
        <w:rPr>
          <w:rFonts w:ascii="Verdana" w:hAnsi="Verdana" w:cs="Verdana"/>
          <w:sz w:val="20"/>
          <w:szCs w:val="20"/>
        </w:rPr>
      </w:pPr>
      <w:r w:rsidRPr="00A14930">
        <w:rPr>
          <w:rFonts w:ascii="Verdana" w:hAnsi="Verdana" w:cs="Verdana"/>
          <w:sz w:val="20"/>
          <w:szCs w:val="20"/>
        </w:rPr>
        <w:t>6.5.</w:t>
      </w:r>
      <w:r w:rsidRPr="00A14930">
        <w:rPr>
          <w:rFonts w:ascii="Verdana" w:hAnsi="Verdana" w:cs="Verdana"/>
          <w:sz w:val="20"/>
          <w:szCs w:val="20"/>
        </w:rPr>
        <w:tab/>
        <w:t xml:space="preserve">Zamawiający </w:t>
      </w:r>
      <w:r w:rsidRPr="00A14930">
        <w:rPr>
          <w:rFonts w:ascii="Verdana" w:hAnsi="Verdana" w:cs="Verdana"/>
          <w:b/>
          <w:sz w:val="20"/>
          <w:szCs w:val="20"/>
        </w:rPr>
        <w:t>nie zastrzega</w:t>
      </w:r>
      <w:r w:rsidRPr="00A14930">
        <w:rPr>
          <w:rFonts w:ascii="Verdana" w:hAnsi="Verdana" w:cs="Verdana"/>
          <w:sz w:val="20"/>
          <w:szCs w:val="20"/>
        </w:rPr>
        <w:t xml:space="preserve"> obowiązku osobistego wykonania przez Wykonawcę kluczowych zadań. </w:t>
      </w:r>
    </w:p>
    <w:p w14:paraId="49BBBB62" w14:textId="77777777" w:rsidR="00F14EE2" w:rsidRDefault="00F14EE2" w:rsidP="00F14EE2">
      <w:pPr>
        <w:autoSpaceDE w:val="0"/>
        <w:autoSpaceDN w:val="0"/>
        <w:adjustRightInd w:val="0"/>
        <w:spacing w:before="120" w:after="120"/>
        <w:ind w:left="705" w:hanging="705"/>
        <w:jc w:val="both"/>
        <w:rPr>
          <w:rFonts w:ascii="Verdana" w:hAnsi="Verdana" w:cs="Verdana"/>
          <w:sz w:val="20"/>
          <w:szCs w:val="20"/>
        </w:rPr>
      </w:pPr>
      <w:r>
        <w:rPr>
          <w:rFonts w:ascii="Verdana" w:hAnsi="Verdana" w:cs="Verdana"/>
          <w:sz w:val="20"/>
          <w:szCs w:val="20"/>
        </w:rPr>
        <w:t>6.6.</w:t>
      </w:r>
      <w:r>
        <w:rPr>
          <w:rFonts w:ascii="Verdana" w:hAnsi="Verdana" w:cs="Verdana"/>
          <w:sz w:val="20"/>
          <w:szCs w:val="20"/>
        </w:rPr>
        <w:tab/>
      </w:r>
      <w:r w:rsidRPr="00C031A0">
        <w:rPr>
          <w:rFonts w:ascii="Verdana" w:hAnsi="Verdana" w:cs="Verdana"/>
          <w:sz w:val="20"/>
          <w:szCs w:val="20"/>
        </w:rPr>
        <w:t>Zamawiający nie przewiduje możliwości udzielenia dotychczasowemu w</w:t>
      </w:r>
      <w:r w:rsidR="00C031A0" w:rsidRPr="00C031A0">
        <w:rPr>
          <w:rFonts w:ascii="Verdana" w:hAnsi="Verdana" w:cs="Verdana"/>
          <w:sz w:val="20"/>
          <w:szCs w:val="20"/>
        </w:rPr>
        <w:t>ykonawcy dostaw</w:t>
      </w:r>
      <w:r w:rsidRPr="00C031A0">
        <w:rPr>
          <w:rFonts w:ascii="Verdana" w:hAnsi="Verdana" w:cs="Verdana"/>
          <w:sz w:val="20"/>
          <w:szCs w:val="20"/>
        </w:rPr>
        <w:t xml:space="preserve"> zamówień, o których mowa w art. </w:t>
      </w:r>
      <w:r w:rsidR="00C031A0" w:rsidRPr="00C031A0">
        <w:rPr>
          <w:rFonts w:ascii="Verdana" w:hAnsi="Verdana" w:cs="Verdana"/>
          <w:sz w:val="20"/>
          <w:szCs w:val="20"/>
        </w:rPr>
        <w:t>214 ust. 1 pkt 8</w:t>
      </w:r>
      <w:r w:rsidRPr="00C031A0">
        <w:rPr>
          <w:rFonts w:ascii="Verdana" w:hAnsi="Verdana" w:cs="Verdana"/>
          <w:sz w:val="20"/>
          <w:szCs w:val="20"/>
        </w:rPr>
        <w:t xml:space="preserve"> </w:t>
      </w:r>
      <w:r w:rsidR="00C031A0" w:rsidRPr="00C031A0">
        <w:rPr>
          <w:rFonts w:ascii="Verdana" w:hAnsi="Verdana" w:cs="Verdana"/>
          <w:sz w:val="20"/>
          <w:szCs w:val="20"/>
        </w:rPr>
        <w:t xml:space="preserve">ustawy </w:t>
      </w:r>
      <w:proofErr w:type="spellStart"/>
      <w:r w:rsidR="00C031A0" w:rsidRPr="00C031A0">
        <w:rPr>
          <w:rFonts w:ascii="Verdana" w:hAnsi="Verdana" w:cs="Verdana"/>
          <w:sz w:val="20"/>
          <w:szCs w:val="20"/>
        </w:rPr>
        <w:t>Pzp</w:t>
      </w:r>
      <w:proofErr w:type="spellEnd"/>
      <w:r w:rsidR="00C031A0" w:rsidRPr="00C031A0">
        <w:rPr>
          <w:rFonts w:ascii="Verdana" w:hAnsi="Verdana" w:cs="Verdana"/>
          <w:sz w:val="20"/>
          <w:szCs w:val="20"/>
        </w:rPr>
        <w:t>.</w:t>
      </w:r>
    </w:p>
    <w:p w14:paraId="42107D50" w14:textId="77777777" w:rsidR="00F14EE2" w:rsidRDefault="00F14EE2" w:rsidP="00F14EE2">
      <w:pPr>
        <w:spacing w:before="120" w:after="120"/>
        <w:ind w:left="705" w:hanging="705"/>
        <w:jc w:val="both"/>
        <w:textAlignment w:val="top"/>
        <w:rPr>
          <w:rFonts w:ascii="Verdana" w:hAnsi="Verdana" w:cs="Verdana"/>
          <w:sz w:val="20"/>
          <w:szCs w:val="20"/>
        </w:rPr>
      </w:pPr>
    </w:p>
    <w:p w14:paraId="0DA43052" w14:textId="77777777" w:rsidR="00F14EE2" w:rsidRPr="00F14EE2" w:rsidRDefault="00F14EE2" w:rsidP="00F14EE2">
      <w:pPr>
        <w:spacing w:before="120" w:after="120"/>
        <w:rPr>
          <w:rFonts w:ascii="Verdana" w:hAnsi="Verdana" w:cs="Verdana"/>
          <w:b/>
          <w:bCs/>
          <w:color w:val="FF0000"/>
          <w:sz w:val="20"/>
          <w:szCs w:val="20"/>
        </w:rPr>
      </w:pPr>
      <w:r>
        <w:rPr>
          <w:rFonts w:ascii="Verdana" w:hAnsi="Verdana" w:cs="Verdana"/>
          <w:b/>
          <w:bCs/>
          <w:sz w:val="20"/>
          <w:szCs w:val="20"/>
        </w:rPr>
        <w:t xml:space="preserve">7. </w:t>
      </w:r>
      <w:r>
        <w:rPr>
          <w:rFonts w:ascii="Verdana" w:hAnsi="Verdana" w:cs="Verdana"/>
          <w:b/>
          <w:bCs/>
          <w:sz w:val="20"/>
          <w:szCs w:val="20"/>
        </w:rPr>
        <w:tab/>
        <w:t xml:space="preserve">TERMIN REALIZACJI </w:t>
      </w:r>
      <w:r w:rsidRPr="00C031A0">
        <w:rPr>
          <w:rFonts w:ascii="Verdana" w:hAnsi="Verdana" w:cs="Verdana"/>
          <w:b/>
          <w:bCs/>
          <w:sz w:val="20"/>
          <w:szCs w:val="20"/>
        </w:rPr>
        <w:t>DOSTAW</w:t>
      </w:r>
    </w:p>
    <w:p w14:paraId="6EDE6D7D" w14:textId="77777777" w:rsidR="009613F4" w:rsidRDefault="009613F4" w:rsidP="009613F4">
      <w:pPr>
        <w:widowControl w:val="0"/>
        <w:autoSpaceDE w:val="0"/>
        <w:autoSpaceDN w:val="0"/>
        <w:adjustRightInd w:val="0"/>
        <w:jc w:val="both"/>
        <w:rPr>
          <w:b/>
        </w:rPr>
      </w:pPr>
    </w:p>
    <w:p w14:paraId="6070EA37" w14:textId="12F6DCC3" w:rsidR="00EB724E" w:rsidRPr="00AF6B16" w:rsidRDefault="009613F4" w:rsidP="00AF6B16">
      <w:pPr>
        <w:widowControl w:val="0"/>
        <w:autoSpaceDE w:val="0"/>
        <w:autoSpaceDN w:val="0"/>
        <w:adjustRightInd w:val="0"/>
        <w:spacing w:line="360" w:lineRule="auto"/>
        <w:jc w:val="both"/>
        <w:rPr>
          <w:rFonts w:ascii="Verdana" w:hAnsi="Verdana" w:cs="Arial"/>
          <w:color w:val="000000"/>
          <w:sz w:val="20"/>
          <w:szCs w:val="20"/>
        </w:rPr>
      </w:pPr>
      <w:r w:rsidRPr="009613F4">
        <w:rPr>
          <w:rFonts w:ascii="Verdana" w:hAnsi="Verdana" w:cs="Arial"/>
          <w:b/>
          <w:sz w:val="20"/>
          <w:szCs w:val="20"/>
        </w:rPr>
        <w:t xml:space="preserve">Termin realizacji: </w:t>
      </w:r>
      <w:r w:rsidRPr="009613F4">
        <w:rPr>
          <w:rFonts w:ascii="Verdana" w:hAnsi="Verdana" w:cs="Arial"/>
          <w:sz w:val="20"/>
          <w:szCs w:val="20"/>
        </w:rPr>
        <w:t xml:space="preserve"> okres dwunastu miesięcy. </w:t>
      </w:r>
      <w:r w:rsidRPr="009613F4">
        <w:rPr>
          <w:rFonts w:ascii="Verdana" w:hAnsi="Verdana" w:cs="Arial"/>
          <w:color w:val="000000"/>
          <w:sz w:val="20"/>
          <w:szCs w:val="20"/>
        </w:rPr>
        <w:t xml:space="preserve">Rozpoczęcie świadczenia usługi kompleksowej nastąpi z dniem </w:t>
      </w:r>
      <w:r w:rsidRPr="009613F4">
        <w:rPr>
          <w:rFonts w:ascii="Verdana" w:hAnsi="Verdana" w:cs="Arial"/>
          <w:b/>
          <w:color w:val="000000"/>
          <w:sz w:val="20"/>
          <w:szCs w:val="20"/>
        </w:rPr>
        <w:t>01.07.20</w:t>
      </w:r>
      <w:r>
        <w:rPr>
          <w:rFonts w:ascii="Verdana" w:hAnsi="Verdana" w:cs="Arial"/>
          <w:b/>
          <w:color w:val="000000"/>
          <w:sz w:val="20"/>
          <w:szCs w:val="20"/>
        </w:rPr>
        <w:t>2</w:t>
      </w:r>
      <w:r w:rsidR="00395F54">
        <w:rPr>
          <w:rFonts w:ascii="Verdana" w:hAnsi="Verdana" w:cs="Arial"/>
          <w:b/>
          <w:color w:val="000000"/>
          <w:sz w:val="20"/>
          <w:szCs w:val="20"/>
        </w:rPr>
        <w:t>4</w:t>
      </w:r>
      <w:r w:rsidRPr="009613F4">
        <w:rPr>
          <w:rFonts w:ascii="Verdana" w:hAnsi="Verdana" w:cs="Arial"/>
          <w:b/>
          <w:color w:val="000000"/>
          <w:sz w:val="20"/>
          <w:szCs w:val="20"/>
        </w:rPr>
        <w:t xml:space="preserve"> r.,</w:t>
      </w:r>
      <w:r w:rsidRPr="009613F4">
        <w:rPr>
          <w:rFonts w:ascii="Verdana" w:hAnsi="Verdana" w:cs="Arial"/>
          <w:color w:val="000000"/>
          <w:sz w:val="20"/>
          <w:szCs w:val="20"/>
        </w:rPr>
        <w:t xml:space="preserve"> jednakże nie wcześnie</w:t>
      </w:r>
      <w:r>
        <w:rPr>
          <w:rFonts w:ascii="Verdana" w:hAnsi="Verdana" w:cs="Arial"/>
          <w:color w:val="000000"/>
          <w:sz w:val="20"/>
          <w:szCs w:val="20"/>
        </w:rPr>
        <w:t xml:space="preserve">j niż z chwilą </w:t>
      </w:r>
      <w:r>
        <w:rPr>
          <w:rFonts w:ascii="Verdana" w:hAnsi="Verdana" w:cs="Arial"/>
          <w:color w:val="000000"/>
          <w:sz w:val="20"/>
          <w:szCs w:val="20"/>
        </w:rPr>
        <w:lastRenderedPageBreak/>
        <w:t xml:space="preserve">przyjęcia Umowy </w:t>
      </w:r>
      <w:r w:rsidRPr="009613F4">
        <w:rPr>
          <w:rFonts w:ascii="Verdana" w:hAnsi="Verdana" w:cs="Arial"/>
          <w:color w:val="000000"/>
          <w:sz w:val="20"/>
          <w:szCs w:val="20"/>
        </w:rPr>
        <w:t xml:space="preserve">do realizacji przez </w:t>
      </w:r>
      <w:r w:rsidRPr="00582DB4">
        <w:rPr>
          <w:rFonts w:ascii="Verdana" w:hAnsi="Verdana" w:cs="Arial"/>
          <w:color w:val="000000"/>
          <w:sz w:val="20"/>
          <w:szCs w:val="20"/>
        </w:rPr>
        <w:t>OSD</w:t>
      </w:r>
      <w:r w:rsidRPr="009613F4">
        <w:rPr>
          <w:rFonts w:ascii="Verdana" w:hAnsi="Verdana" w:cs="Arial"/>
          <w:color w:val="000000"/>
          <w:sz w:val="20"/>
          <w:szCs w:val="20"/>
        </w:rPr>
        <w:t>.</w:t>
      </w:r>
    </w:p>
    <w:p w14:paraId="18A0210E" w14:textId="77777777" w:rsidR="00EB724E" w:rsidRDefault="00EB724E" w:rsidP="00AF6B16">
      <w:pPr>
        <w:pStyle w:val="Tekstpodstawowy2"/>
        <w:spacing w:after="120"/>
        <w:rPr>
          <w:rFonts w:ascii="Verdana" w:hAnsi="Verdana" w:cs="Verdana"/>
          <w:b w:val="0"/>
          <w:bCs w:val="0"/>
          <w:sz w:val="20"/>
          <w:szCs w:val="20"/>
        </w:rPr>
      </w:pPr>
    </w:p>
    <w:p w14:paraId="0ED64E69" w14:textId="77777777" w:rsidR="00F14EE2" w:rsidRDefault="00F14EE2" w:rsidP="00F14EE2">
      <w:pPr>
        <w:spacing w:before="120" w:after="120"/>
        <w:rPr>
          <w:rFonts w:ascii="Verdana" w:hAnsi="Verdana" w:cs="Verdana"/>
          <w:b/>
          <w:bCs/>
          <w:sz w:val="20"/>
          <w:szCs w:val="20"/>
        </w:rPr>
      </w:pPr>
      <w:r>
        <w:rPr>
          <w:rFonts w:ascii="Verdana" w:hAnsi="Verdana" w:cs="Verdana"/>
          <w:b/>
          <w:bCs/>
          <w:sz w:val="20"/>
          <w:szCs w:val="20"/>
        </w:rPr>
        <w:t xml:space="preserve">8. </w:t>
      </w:r>
      <w:r>
        <w:rPr>
          <w:rFonts w:ascii="Verdana" w:hAnsi="Verdana" w:cs="Verdana"/>
          <w:b/>
          <w:bCs/>
          <w:sz w:val="20"/>
          <w:szCs w:val="20"/>
        </w:rPr>
        <w:tab/>
        <w:t xml:space="preserve">WARUNKI UDZIAŁU W POSTĘPOWANIU </w:t>
      </w:r>
    </w:p>
    <w:p w14:paraId="4E8ACF36" w14:textId="77777777" w:rsidR="00F14EE2" w:rsidRDefault="00F14EE2" w:rsidP="00F14EE2">
      <w:pPr>
        <w:pStyle w:val="Tekstpodstawowy2"/>
        <w:spacing w:after="120"/>
        <w:ind w:left="709" w:hanging="709"/>
        <w:rPr>
          <w:rFonts w:ascii="Verdana" w:hAnsi="Verdana" w:cs="Verdana"/>
          <w:sz w:val="20"/>
          <w:szCs w:val="20"/>
        </w:rPr>
      </w:pPr>
      <w:r>
        <w:rPr>
          <w:rStyle w:val="tekstdokbold"/>
          <w:rFonts w:ascii="Verdana" w:hAnsi="Verdana" w:cs="Verdana"/>
          <w:sz w:val="20"/>
          <w:szCs w:val="20"/>
        </w:rPr>
        <w:t>8.1.</w:t>
      </w:r>
      <w:r>
        <w:rPr>
          <w:rStyle w:val="tekstdokbold"/>
          <w:rFonts w:ascii="Verdana" w:hAnsi="Verdana" w:cs="Verdana"/>
          <w:sz w:val="20"/>
          <w:szCs w:val="20"/>
        </w:rPr>
        <w:tab/>
        <w:t xml:space="preserve">O udzielenie zamówienia mogą ubiegać się Wykonawcy, którzy nie podlegają wykluczeniu oraz spełniają określone przez Zamawiającego warunki </w:t>
      </w:r>
      <w:r>
        <w:rPr>
          <w:rFonts w:ascii="Verdana" w:hAnsi="Verdana" w:cs="Verdana"/>
          <w:sz w:val="20"/>
          <w:szCs w:val="20"/>
        </w:rPr>
        <w:t>udziału w postępowaniu.</w:t>
      </w:r>
    </w:p>
    <w:p w14:paraId="3E3C25E1" w14:textId="4F76F87E" w:rsidR="00F14EE2" w:rsidRDefault="00F14EE2" w:rsidP="00F14EE2">
      <w:pPr>
        <w:pStyle w:val="Tekstpodstawowy2"/>
        <w:spacing w:after="120"/>
        <w:ind w:left="709" w:hanging="709"/>
        <w:rPr>
          <w:rFonts w:ascii="Verdana" w:hAnsi="Verdana" w:cs="Verdana"/>
          <w:sz w:val="20"/>
          <w:szCs w:val="20"/>
        </w:rPr>
      </w:pPr>
      <w:r>
        <w:rPr>
          <w:rStyle w:val="tekstdokbold"/>
          <w:rFonts w:ascii="Verdana" w:hAnsi="Verdana" w:cs="Verdana"/>
          <w:sz w:val="20"/>
          <w:szCs w:val="20"/>
        </w:rPr>
        <w:t>8.2.</w:t>
      </w:r>
      <w:r>
        <w:rPr>
          <w:rStyle w:val="tekstdokbold"/>
          <w:rFonts w:ascii="Verdana" w:hAnsi="Verdana" w:cs="Verdana"/>
          <w:sz w:val="20"/>
          <w:szCs w:val="20"/>
        </w:rPr>
        <w:tab/>
      </w:r>
      <w:r>
        <w:rPr>
          <w:rFonts w:ascii="Verdana" w:hAnsi="Verdana" w:cs="Verdana"/>
          <w:sz w:val="20"/>
          <w:szCs w:val="20"/>
        </w:rPr>
        <w:t>O udzielenie zamówienia mogą ubiegać się Wykonawcy, którzy spełniają warunki dotyczące</w:t>
      </w:r>
      <w:r w:rsidR="005F7D1B">
        <w:rPr>
          <w:rFonts w:ascii="Verdana" w:hAnsi="Verdana" w:cs="Verdana"/>
          <w:sz w:val="20"/>
          <w:szCs w:val="20"/>
        </w:rPr>
        <w:t xml:space="preserve"> </w:t>
      </w:r>
      <w:r w:rsidR="005F7D1B">
        <w:rPr>
          <w:rFonts w:ascii="Verdana" w:hAnsi="Verdana" w:cs="Verdana"/>
          <w:b w:val="0"/>
          <w:sz w:val="20"/>
          <w:szCs w:val="20"/>
        </w:rPr>
        <w:t>(dotyczy I</w:t>
      </w:r>
      <w:r w:rsidR="00465334">
        <w:rPr>
          <w:rFonts w:ascii="Verdana" w:hAnsi="Verdana" w:cs="Verdana"/>
          <w:b w:val="0"/>
          <w:sz w:val="20"/>
          <w:szCs w:val="20"/>
        </w:rPr>
        <w:t>,</w:t>
      </w:r>
      <w:r w:rsidR="005F7D1B">
        <w:rPr>
          <w:rFonts w:ascii="Verdana" w:hAnsi="Verdana" w:cs="Verdana"/>
          <w:b w:val="0"/>
          <w:sz w:val="20"/>
          <w:szCs w:val="20"/>
        </w:rPr>
        <w:t xml:space="preserve"> II</w:t>
      </w:r>
      <w:r w:rsidR="00465334">
        <w:rPr>
          <w:rFonts w:ascii="Verdana" w:hAnsi="Verdana" w:cs="Verdana"/>
          <w:b w:val="0"/>
          <w:sz w:val="20"/>
          <w:szCs w:val="20"/>
        </w:rPr>
        <w:t xml:space="preserve"> i III</w:t>
      </w:r>
      <w:r w:rsidR="005F7D1B">
        <w:rPr>
          <w:rFonts w:ascii="Verdana" w:hAnsi="Verdana" w:cs="Verdana"/>
          <w:b w:val="0"/>
          <w:sz w:val="20"/>
          <w:szCs w:val="20"/>
        </w:rPr>
        <w:t xml:space="preserve"> części zamówienia)</w:t>
      </w:r>
      <w:r>
        <w:rPr>
          <w:rFonts w:ascii="Verdana" w:hAnsi="Verdana" w:cs="Verdana"/>
          <w:sz w:val="20"/>
          <w:szCs w:val="20"/>
        </w:rPr>
        <w:t>:</w:t>
      </w:r>
    </w:p>
    <w:p w14:paraId="24860BB8" w14:textId="77777777" w:rsidR="00F14EE2" w:rsidRPr="007D3A1D" w:rsidRDefault="00F14EE2" w:rsidP="00F14EE2">
      <w:pPr>
        <w:pStyle w:val="Tekstpodstawowy2"/>
        <w:spacing w:after="120"/>
        <w:ind w:left="1134" w:hanging="425"/>
        <w:rPr>
          <w:rFonts w:ascii="Verdana" w:hAnsi="Verdana" w:cs="Verdana"/>
          <w:bCs w:val="0"/>
          <w:sz w:val="20"/>
          <w:szCs w:val="20"/>
        </w:rPr>
      </w:pPr>
      <w:r w:rsidRPr="007D3A1D">
        <w:rPr>
          <w:rFonts w:ascii="Verdana" w:hAnsi="Verdana" w:cs="Verdana"/>
          <w:b w:val="0"/>
          <w:bCs w:val="0"/>
          <w:sz w:val="20"/>
          <w:szCs w:val="20"/>
        </w:rPr>
        <w:t xml:space="preserve">1) </w:t>
      </w:r>
      <w:r w:rsidRPr="007D3A1D">
        <w:rPr>
          <w:rFonts w:ascii="Verdana" w:hAnsi="Verdana" w:cs="Verdana"/>
          <w:b w:val="0"/>
          <w:bCs w:val="0"/>
          <w:sz w:val="20"/>
          <w:szCs w:val="20"/>
        </w:rPr>
        <w:tab/>
      </w:r>
      <w:r w:rsidRPr="00CD48E8">
        <w:rPr>
          <w:rFonts w:ascii="Verdana" w:hAnsi="Verdana" w:cs="Verdana"/>
          <w:bCs w:val="0"/>
          <w:sz w:val="20"/>
          <w:szCs w:val="20"/>
        </w:rPr>
        <w:t>zdolności do występowania w obrocie gospodarczym</w:t>
      </w:r>
    </w:p>
    <w:p w14:paraId="457C69A9" w14:textId="77777777" w:rsidR="00F14EE2" w:rsidRDefault="00F14EE2" w:rsidP="00F14EE2">
      <w:pPr>
        <w:pStyle w:val="pkt"/>
        <w:spacing w:before="120" w:after="120"/>
        <w:ind w:left="1134" w:firstLine="0"/>
        <w:rPr>
          <w:rFonts w:ascii="Verdana" w:hAnsi="Verdana" w:cs="Verdana"/>
          <w:bCs/>
          <w:i/>
          <w:sz w:val="20"/>
          <w:szCs w:val="20"/>
        </w:rPr>
      </w:pPr>
      <w:r w:rsidRPr="0012143C">
        <w:rPr>
          <w:rFonts w:ascii="Verdana" w:hAnsi="Verdana" w:cs="Verdana"/>
          <w:bCs/>
          <w:i/>
          <w:sz w:val="20"/>
          <w:szCs w:val="20"/>
        </w:rPr>
        <w:t>„Nie dotyczy”</w:t>
      </w:r>
    </w:p>
    <w:p w14:paraId="50EE4DBD" w14:textId="77777777" w:rsidR="00F14EE2" w:rsidRPr="007D3A1D" w:rsidRDefault="00F14EE2" w:rsidP="00F14EE2">
      <w:pPr>
        <w:pStyle w:val="Tekstpodstawowy2"/>
        <w:spacing w:after="120"/>
        <w:ind w:left="1134" w:hanging="425"/>
        <w:rPr>
          <w:rFonts w:ascii="Verdana" w:hAnsi="Verdana" w:cs="Verdana"/>
          <w:sz w:val="20"/>
          <w:szCs w:val="20"/>
        </w:rPr>
      </w:pPr>
      <w:r w:rsidRPr="007D3A1D">
        <w:rPr>
          <w:rFonts w:ascii="Verdana" w:hAnsi="Verdana" w:cs="Verdana"/>
          <w:b w:val="0"/>
          <w:sz w:val="20"/>
          <w:szCs w:val="20"/>
        </w:rPr>
        <w:t>2)</w:t>
      </w:r>
      <w:r w:rsidRPr="007D3A1D">
        <w:rPr>
          <w:rFonts w:ascii="Verdana" w:hAnsi="Verdana" w:cs="Verdana"/>
          <w:b w:val="0"/>
          <w:sz w:val="20"/>
          <w:szCs w:val="20"/>
        </w:rPr>
        <w:tab/>
      </w:r>
      <w:r w:rsidRPr="007D3A1D">
        <w:rPr>
          <w:rFonts w:ascii="Verdana" w:hAnsi="Verdana" w:cs="Verdana"/>
          <w:sz w:val="20"/>
          <w:szCs w:val="20"/>
        </w:rPr>
        <w:t>uprawnień do prowadzenia określonej działalności gospodarczej lub zawodowej, o ile wynika to z odrębnych przepisów:</w:t>
      </w:r>
    </w:p>
    <w:p w14:paraId="6129213A" w14:textId="102589C8" w:rsidR="00F14EE2" w:rsidRPr="00745321" w:rsidRDefault="009613F4" w:rsidP="009613F4">
      <w:pPr>
        <w:autoSpaceDE w:val="0"/>
        <w:autoSpaceDN w:val="0"/>
        <w:adjustRightInd w:val="0"/>
        <w:ind w:left="708"/>
        <w:jc w:val="both"/>
        <w:rPr>
          <w:rStyle w:val="Wyrnieniedelikatne"/>
          <w:rFonts w:ascii="Verdana" w:hAnsi="Verdana"/>
          <w:i w:val="0"/>
          <w:iCs w:val="0"/>
          <w:color w:val="388600"/>
          <w:sz w:val="20"/>
          <w:szCs w:val="20"/>
        </w:rPr>
      </w:pPr>
      <w:r w:rsidRPr="00745321">
        <w:rPr>
          <w:rFonts w:ascii="Verdana" w:hAnsi="Verdana"/>
          <w:color w:val="388600"/>
          <w:sz w:val="20"/>
          <w:szCs w:val="20"/>
        </w:rPr>
        <w:t>Wykonawca musi posiadać uprawnienia do wykonywania działalności w zakresie obrotu energią elektryczną, na podstawie aktualnej koncesji wydanej przez Prezesa Urzędu Regulacji Energetyki, zgodnie z art. 32 ustawy z dnia 10 kwietnia 1997r. - Prawo energetyczne (tj. Dz. U. z 202</w:t>
      </w:r>
      <w:r w:rsidR="007343BB" w:rsidRPr="00745321">
        <w:rPr>
          <w:rFonts w:ascii="Verdana" w:hAnsi="Verdana"/>
          <w:color w:val="388600"/>
          <w:sz w:val="20"/>
          <w:szCs w:val="20"/>
        </w:rPr>
        <w:t>4</w:t>
      </w:r>
      <w:r w:rsidRPr="00745321">
        <w:rPr>
          <w:rFonts w:ascii="Verdana" w:hAnsi="Verdana"/>
          <w:color w:val="388600"/>
          <w:sz w:val="20"/>
          <w:szCs w:val="20"/>
        </w:rPr>
        <w:t xml:space="preserve"> r. poz. </w:t>
      </w:r>
      <w:r w:rsidR="007343BB" w:rsidRPr="00745321">
        <w:rPr>
          <w:rFonts w:ascii="Verdana" w:hAnsi="Verdana"/>
          <w:color w:val="388600"/>
          <w:sz w:val="20"/>
          <w:szCs w:val="20"/>
        </w:rPr>
        <w:t>266</w:t>
      </w:r>
      <w:r w:rsidRPr="00745321">
        <w:rPr>
          <w:rFonts w:ascii="Verdana" w:hAnsi="Verdana"/>
          <w:color w:val="388600"/>
          <w:sz w:val="20"/>
          <w:szCs w:val="20"/>
        </w:rPr>
        <w:t xml:space="preserve"> z </w:t>
      </w:r>
      <w:proofErr w:type="spellStart"/>
      <w:r w:rsidRPr="00745321">
        <w:rPr>
          <w:rFonts w:ascii="Verdana" w:hAnsi="Verdana"/>
          <w:color w:val="388600"/>
          <w:sz w:val="20"/>
          <w:szCs w:val="20"/>
        </w:rPr>
        <w:t>póź</w:t>
      </w:r>
      <w:proofErr w:type="spellEnd"/>
      <w:r w:rsidRPr="00745321">
        <w:rPr>
          <w:rFonts w:ascii="Verdana" w:hAnsi="Verdana"/>
          <w:color w:val="388600"/>
          <w:sz w:val="20"/>
          <w:szCs w:val="20"/>
        </w:rPr>
        <w:t>. zm.)</w:t>
      </w:r>
    </w:p>
    <w:p w14:paraId="01EC988C" w14:textId="77777777" w:rsidR="00F14EE2" w:rsidRPr="007D3A1D" w:rsidRDefault="00F14EE2" w:rsidP="00F14EE2">
      <w:pPr>
        <w:pStyle w:val="Tekstpodstawowy2"/>
        <w:spacing w:after="120"/>
        <w:ind w:left="1134" w:hanging="425"/>
        <w:rPr>
          <w:rFonts w:ascii="Verdana" w:hAnsi="Verdana" w:cs="Verdana"/>
          <w:sz w:val="20"/>
          <w:szCs w:val="20"/>
        </w:rPr>
      </w:pPr>
      <w:r w:rsidRPr="007D3A1D">
        <w:rPr>
          <w:rFonts w:ascii="Verdana" w:hAnsi="Verdana" w:cs="Verdana"/>
          <w:b w:val="0"/>
          <w:bCs w:val="0"/>
          <w:sz w:val="20"/>
          <w:szCs w:val="20"/>
        </w:rPr>
        <w:t>3)</w:t>
      </w:r>
      <w:r w:rsidRPr="007D3A1D">
        <w:rPr>
          <w:rFonts w:ascii="Verdana" w:hAnsi="Verdana" w:cs="Verdana"/>
          <w:b w:val="0"/>
          <w:bCs w:val="0"/>
          <w:sz w:val="20"/>
          <w:szCs w:val="20"/>
        </w:rPr>
        <w:tab/>
      </w:r>
      <w:r w:rsidRPr="007D3A1D">
        <w:rPr>
          <w:rFonts w:ascii="Verdana" w:hAnsi="Verdana" w:cs="Verdana"/>
          <w:sz w:val="20"/>
          <w:szCs w:val="20"/>
        </w:rPr>
        <w:t>sytuacji ekonomicznej lub finansowej:</w:t>
      </w:r>
    </w:p>
    <w:p w14:paraId="6CA4EA9B" w14:textId="77777777" w:rsidR="00F14EE2" w:rsidRPr="00AE4292" w:rsidRDefault="00F14EE2" w:rsidP="00F14EE2">
      <w:pPr>
        <w:pStyle w:val="pkt"/>
        <w:spacing w:before="120" w:after="120"/>
        <w:ind w:left="1134" w:firstLine="0"/>
        <w:rPr>
          <w:rFonts w:ascii="Verdana" w:hAnsi="Verdana" w:cs="Verdana"/>
          <w:i/>
          <w:color w:val="2E74B5"/>
          <w:sz w:val="20"/>
          <w:szCs w:val="20"/>
        </w:rPr>
      </w:pPr>
      <w:r w:rsidRPr="007D3A1D">
        <w:rPr>
          <w:rFonts w:ascii="Verdana" w:hAnsi="Verdana" w:cs="Verdana"/>
          <w:i/>
          <w:sz w:val="20"/>
          <w:szCs w:val="20"/>
        </w:rPr>
        <w:t xml:space="preserve">„Nie dotyczy” </w:t>
      </w:r>
    </w:p>
    <w:p w14:paraId="0DC91B8C" w14:textId="77777777" w:rsidR="00F14EE2" w:rsidRDefault="00F14EE2" w:rsidP="00F14EE2">
      <w:pPr>
        <w:pStyle w:val="Tekstpodstawowy2"/>
        <w:spacing w:after="120"/>
        <w:ind w:left="1134" w:hanging="425"/>
        <w:rPr>
          <w:rFonts w:ascii="Verdana" w:hAnsi="Verdana" w:cs="Verdana"/>
          <w:sz w:val="20"/>
          <w:szCs w:val="20"/>
        </w:rPr>
      </w:pPr>
      <w:r w:rsidRPr="007D3A1D">
        <w:rPr>
          <w:rFonts w:ascii="Verdana" w:hAnsi="Verdana" w:cs="Verdana"/>
          <w:b w:val="0"/>
          <w:sz w:val="20"/>
          <w:szCs w:val="20"/>
        </w:rPr>
        <w:t>4)</w:t>
      </w:r>
      <w:r w:rsidRPr="007D3A1D">
        <w:rPr>
          <w:rFonts w:ascii="Verdana" w:hAnsi="Verdana" w:cs="Verdana"/>
          <w:b w:val="0"/>
          <w:sz w:val="20"/>
          <w:szCs w:val="20"/>
        </w:rPr>
        <w:tab/>
      </w:r>
      <w:r w:rsidRPr="007D3A1D">
        <w:rPr>
          <w:rFonts w:ascii="Verdana" w:hAnsi="Verdana" w:cs="Verdana"/>
          <w:sz w:val="20"/>
          <w:szCs w:val="20"/>
        </w:rPr>
        <w:t>zdolności technicznej lub zawodowej:</w:t>
      </w:r>
    </w:p>
    <w:p w14:paraId="77328F2A" w14:textId="77777777" w:rsidR="00F14EE2" w:rsidRPr="00F3566D" w:rsidRDefault="00F14EE2" w:rsidP="00F3566D">
      <w:pPr>
        <w:pStyle w:val="pkt"/>
        <w:spacing w:before="120" w:after="120"/>
        <w:ind w:left="1134" w:firstLine="0"/>
        <w:rPr>
          <w:rFonts w:ascii="Verdana" w:hAnsi="Verdana" w:cs="Verdana"/>
          <w:i/>
          <w:color w:val="2E74B5"/>
          <w:sz w:val="20"/>
          <w:szCs w:val="20"/>
        </w:rPr>
      </w:pPr>
      <w:r w:rsidRPr="007D3A1D">
        <w:rPr>
          <w:rFonts w:ascii="Verdana" w:hAnsi="Verdana" w:cs="Verdana"/>
          <w:i/>
          <w:sz w:val="20"/>
          <w:szCs w:val="20"/>
        </w:rPr>
        <w:t xml:space="preserve">„Nie dotyczy” </w:t>
      </w:r>
    </w:p>
    <w:p w14:paraId="69AB3F22" w14:textId="77777777" w:rsidR="00F14EE2" w:rsidRPr="007D3A1D" w:rsidRDefault="00F14EE2" w:rsidP="00E770BA">
      <w:pPr>
        <w:pStyle w:val="Tekstpodstawowy2"/>
        <w:tabs>
          <w:tab w:val="left" w:pos="1134"/>
        </w:tabs>
        <w:spacing w:after="120"/>
        <w:ind w:left="708" w:hanging="708"/>
        <w:rPr>
          <w:rFonts w:ascii="Verdana" w:hAnsi="Verdana" w:cs="Verdana"/>
          <w:b w:val="0"/>
          <w:sz w:val="20"/>
          <w:szCs w:val="20"/>
        </w:rPr>
      </w:pPr>
      <w:r>
        <w:rPr>
          <w:rFonts w:ascii="Verdana" w:hAnsi="Verdana" w:cs="Verdana"/>
          <w:b w:val="0"/>
          <w:sz w:val="20"/>
          <w:szCs w:val="20"/>
        </w:rPr>
        <w:t>8</w:t>
      </w:r>
      <w:r w:rsidRPr="007D3A1D">
        <w:rPr>
          <w:rFonts w:ascii="Verdana" w:hAnsi="Verdana" w:cs="Verdana"/>
          <w:b w:val="0"/>
          <w:sz w:val="20"/>
          <w:szCs w:val="20"/>
        </w:rPr>
        <w:t>.3.</w:t>
      </w:r>
      <w:r w:rsidRPr="007D3A1D">
        <w:rPr>
          <w:rFonts w:ascii="Verdana" w:hAnsi="Verdana" w:cs="Verdana"/>
          <w:b w:val="0"/>
          <w:sz w:val="20"/>
          <w:szCs w:val="20"/>
        </w:rPr>
        <w:tab/>
        <w:t>W odniesieniu do w</w:t>
      </w:r>
      <w:r w:rsidR="009613F4">
        <w:rPr>
          <w:rFonts w:ascii="Verdana" w:hAnsi="Verdana" w:cs="Verdana"/>
          <w:b w:val="0"/>
          <w:sz w:val="20"/>
          <w:szCs w:val="20"/>
        </w:rPr>
        <w:t>arunków dotyczących uprawnień do prowadzenia określonej działalności gospodarczej lub zawodowej</w:t>
      </w:r>
      <w:r w:rsidR="00E770BA">
        <w:rPr>
          <w:rFonts w:ascii="Verdana" w:hAnsi="Verdana" w:cs="Verdana"/>
          <w:b w:val="0"/>
          <w:sz w:val="20"/>
          <w:szCs w:val="20"/>
        </w:rPr>
        <w:t>, wa</w:t>
      </w:r>
      <w:r w:rsidR="0097531E">
        <w:rPr>
          <w:rFonts w:ascii="Verdana" w:hAnsi="Verdana" w:cs="Verdana"/>
          <w:b w:val="0"/>
          <w:sz w:val="20"/>
          <w:szCs w:val="20"/>
        </w:rPr>
        <w:t>r</w:t>
      </w:r>
      <w:r w:rsidR="00E770BA">
        <w:rPr>
          <w:rFonts w:ascii="Verdana" w:hAnsi="Verdana" w:cs="Verdana"/>
          <w:b w:val="0"/>
          <w:sz w:val="20"/>
          <w:szCs w:val="20"/>
        </w:rPr>
        <w:t>unek ten jest spełniony, jeżeli co najmniej jeden z wykonawców wspó</w:t>
      </w:r>
      <w:r w:rsidR="0097531E">
        <w:rPr>
          <w:rFonts w:ascii="Verdana" w:hAnsi="Verdana" w:cs="Verdana"/>
          <w:b w:val="0"/>
          <w:sz w:val="20"/>
          <w:szCs w:val="20"/>
        </w:rPr>
        <w:t>l</w:t>
      </w:r>
      <w:r w:rsidR="00E770BA">
        <w:rPr>
          <w:rFonts w:ascii="Verdana" w:hAnsi="Verdana" w:cs="Verdana"/>
          <w:b w:val="0"/>
          <w:sz w:val="20"/>
          <w:szCs w:val="20"/>
        </w:rPr>
        <w:t>nie ubiegających się o udzielenie zamówienia posiada uprawnienia do prowadzenia określonej działalności gospodarczej lub zawodowej i zrealizuje dostawy, do których realizacji te uprawnienia są wymagane</w:t>
      </w:r>
    </w:p>
    <w:p w14:paraId="69A1E55F" w14:textId="77777777" w:rsidR="00E770BA" w:rsidRDefault="00F14EE2" w:rsidP="00F3566D">
      <w:pPr>
        <w:pStyle w:val="Tekstpodstawowy2"/>
        <w:spacing w:after="120"/>
        <w:ind w:left="709" w:hanging="709"/>
        <w:rPr>
          <w:rFonts w:ascii="Verdana" w:hAnsi="Verdana" w:cs="Verdana"/>
          <w:b w:val="0"/>
          <w:sz w:val="20"/>
          <w:szCs w:val="20"/>
        </w:rPr>
      </w:pPr>
      <w:r>
        <w:rPr>
          <w:rFonts w:ascii="Verdana" w:hAnsi="Verdana" w:cs="Verdana"/>
          <w:b w:val="0"/>
          <w:sz w:val="20"/>
          <w:szCs w:val="20"/>
        </w:rPr>
        <w:t>8</w:t>
      </w:r>
      <w:r w:rsidRPr="007D3A1D">
        <w:rPr>
          <w:rFonts w:ascii="Verdana" w:hAnsi="Verdana" w:cs="Verdana"/>
          <w:b w:val="0"/>
          <w:sz w:val="20"/>
          <w:szCs w:val="20"/>
        </w:rPr>
        <w:t>.4.</w:t>
      </w:r>
      <w:r w:rsidRPr="007D3A1D">
        <w:rPr>
          <w:rFonts w:ascii="Verdana" w:hAnsi="Verdana" w:cs="Verdana"/>
          <w:b w:val="0"/>
          <w:sz w:val="20"/>
          <w:szCs w:val="20"/>
        </w:rPr>
        <w:tab/>
      </w:r>
      <w:r w:rsidR="00F3566D">
        <w:rPr>
          <w:rFonts w:ascii="Verdana" w:hAnsi="Verdana" w:cs="Verdana"/>
          <w:b w:val="0"/>
          <w:sz w:val="20"/>
          <w:szCs w:val="20"/>
        </w:rPr>
        <w:t>(skreślony)</w:t>
      </w:r>
    </w:p>
    <w:p w14:paraId="02E96E8B" w14:textId="77777777" w:rsidR="00E770BA" w:rsidRPr="007D3A1D" w:rsidRDefault="00E770BA" w:rsidP="00E770BA">
      <w:pPr>
        <w:pStyle w:val="Tekstpodstawowy2"/>
        <w:spacing w:after="120"/>
        <w:ind w:left="709" w:hanging="709"/>
        <w:rPr>
          <w:rFonts w:ascii="Verdana" w:hAnsi="Verdana" w:cs="Verdana"/>
          <w:b w:val="0"/>
          <w:sz w:val="20"/>
          <w:szCs w:val="20"/>
        </w:rPr>
      </w:pPr>
    </w:p>
    <w:p w14:paraId="504275BB" w14:textId="1577F4CE" w:rsidR="00F14EE2" w:rsidRDefault="00F14EE2" w:rsidP="00F14EE2">
      <w:pPr>
        <w:spacing w:before="120" w:after="120"/>
        <w:ind w:left="720" w:hanging="720"/>
        <w:jc w:val="both"/>
        <w:rPr>
          <w:rFonts w:ascii="Verdana" w:hAnsi="Verdana" w:cs="Verdana"/>
          <w:b/>
          <w:sz w:val="20"/>
          <w:szCs w:val="20"/>
        </w:rPr>
      </w:pPr>
      <w:r>
        <w:rPr>
          <w:rFonts w:ascii="Verdana" w:hAnsi="Verdana" w:cs="Verdana"/>
          <w:b/>
          <w:sz w:val="20"/>
          <w:szCs w:val="20"/>
        </w:rPr>
        <w:t xml:space="preserve">9. </w:t>
      </w:r>
      <w:r>
        <w:rPr>
          <w:rFonts w:ascii="Verdana" w:hAnsi="Verdana" w:cs="Verdana"/>
          <w:b/>
          <w:sz w:val="20"/>
          <w:szCs w:val="20"/>
        </w:rPr>
        <w:tab/>
        <w:t>PRZESŁANKI WYKLUCZENIA WYKONAWCÓW</w:t>
      </w:r>
      <w:r w:rsidR="005F7D1B">
        <w:rPr>
          <w:rFonts w:ascii="Verdana" w:hAnsi="Verdana" w:cs="Verdana"/>
          <w:b/>
          <w:sz w:val="20"/>
          <w:szCs w:val="20"/>
        </w:rPr>
        <w:t xml:space="preserve"> (dotyczy I</w:t>
      </w:r>
      <w:r w:rsidR="00B5458F">
        <w:rPr>
          <w:rFonts w:ascii="Verdana" w:hAnsi="Verdana" w:cs="Verdana"/>
          <w:b/>
          <w:sz w:val="20"/>
          <w:szCs w:val="20"/>
        </w:rPr>
        <w:t>,</w:t>
      </w:r>
      <w:r w:rsidR="005F7D1B">
        <w:rPr>
          <w:rFonts w:ascii="Verdana" w:hAnsi="Verdana" w:cs="Verdana"/>
          <w:b/>
          <w:sz w:val="20"/>
          <w:szCs w:val="20"/>
        </w:rPr>
        <w:t xml:space="preserve"> II</w:t>
      </w:r>
      <w:r w:rsidR="00B5458F">
        <w:rPr>
          <w:rFonts w:ascii="Verdana" w:hAnsi="Verdana" w:cs="Verdana"/>
          <w:b/>
          <w:sz w:val="20"/>
          <w:szCs w:val="20"/>
        </w:rPr>
        <w:t xml:space="preserve"> i III</w:t>
      </w:r>
      <w:r w:rsidR="005F7D1B">
        <w:rPr>
          <w:rFonts w:ascii="Verdana" w:hAnsi="Verdana" w:cs="Verdana"/>
          <w:b/>
          <w:sz w:val="20"/>
          <w:szCs w:val="20"/>
        </w:rPr>
        <w:t xml:space="preserve"> części zamówienia)</w:t>
      </w:r>
    </w:p>
    <w:p w14:paraId="20AB595C" w14:textId="2DB6DCE1" w:rsidR="00F14EE2" w:rsidRPr="00F3566D" w:rsidRDefault="00F14EE2" w:rsidP="00F14EE2">
      <w:pPr>
        <w:pStyle w:val="Tekstpodstawowy2"/>
        <w:spacing w:after="120"/>
        <w:ind w:left="709" w:hanging="709"/>
        <w:rPr>
          <w:rFonts w:ascii="Verdana" w:hAnsi="Verdana" w:cs="Verdana"/>
          <w:b w:val="0"/>
          <w:color w:val="00B050"/>
          <w:sz w:val="20"/>
          <w:szCs w:val="20"/>
        </w:rPr>
      </w:pPr>
      <w:r w:rsidRPr="00F3566D">
        <w:rPr>
          <w:rFonts w:ascii="Verdana" w:hAnsi="Verdana" w:cs="Verdana"/>
          <w:b w:val="0"/>
          <w:sz w:val="20"/>
          <w:szCs w:val="20"/>
        </w:rPr>
        <w:t>9.1.</w:t>
      </w:r>
      <w:r w:rsidRPr="00F3566D">
        <w:rPr>
          <w:rFonts w:ascii="Verdana" w:hAnsi="Verdana" w:cs="Verdana"/>
          <w:b w:val="0"/>
          <w:sz w:val="20"/>
          <w:szCs w:val="20"/>
        </w:rPr>
        <w:tab/>
      </w:r>
      <w:r w:rsidRPr="005D4844">
        <w:rPr>
          <w:rFonts w:ascii="Verdana" w:hAnsi="Verdana" w:cs="Verdana"/>
          <w:b w:val="0"/>
          <w:sz w:val="20"/>
          <w:szCs w:val="20"/>
        </w:rPr>
        <w:t xml:space="preserve">Z postępowania o udzielenie zamówienia wyklucza się Wykonawcę, w stosunku do którego zachodzi którakolwiek z okoliczności, o których mowa w art. 108 ust. 1 ustawy </w:t>
      </w:r>
      <w:proofErr w:type="spellStart"/>
      <w:r w:rsidRPr="005D4844">
        <w:rPr>
          <w:rFonts w:ascii="Verdana" w:hAnsi="Verdana" w:cs="Verdana"/>
          <w:b w:val="0"/>
          <w:sz w:val="20"/>
          <w:szCs w:val="20"/>
        </w:rPr>
        <w:t>Pzp</w:t>
      </w:r>
      <w:proofErr w:type="spellEnd"/>
      <w:r w:rsidRPr="005D4844">
        <w:rPr>
          <w:rFonts w:ascii="Verdana" w:hAnsi="Verdana" w:cs="Verdana"/>
          <w:b w:val="0"/>
          <w:sz w:val="20"/>
          <w:szCs w:val="20"/>
        </w:rPr>
        <w:t>.</w:t>
      </w:r>
      <w:r w:rsidR="005D4844" w:rsidRPr="005D4844">
        <w:rPr>
          <w:rFonts w:ascii="Verdana" w:hAnsi="Verdana" w:cs="Verdana"/>
          <w:b w:val="0"/>
          <w:sz w:val="20"/>
          <w:szCs w:val="20"/>
        </w:rPr>
        <w:t>, poza okolicznościami</w:t>
      </w:r>
      <w:r w:rsidR="005D4844" w:rsidRPr="005D4844">
        <w:rPr>
          <w:rFonts w:ascii="Verdana" w:hAnsi="Verdana" w:cs="Open Sans"/>
          <w:b w:val="0"/>
          <w:color w:val="333333"/>
          <w:sz w:val="20"/>
          <w:szCs w:val="20"/>
          <w:shd w:val="clear" w:color="auto" w:fill="FFFFFF"/>
        </w:rPr>
        <w:t xml:space="preserve">  o których mowa w art. 108 ust. 1 pkt 1 lit. h, oraz w przypadku, o którym mowa w art. 108 ust. 1 pkt 2, jeżeli osoba, o której mowa w tym przepisie została skazana za przestępstwo wymienione w art. 108 ust. 1 pkt 1 lit. h.</w:t>
      </w:r>
      <w:r w:rsidR="005D4844">
        <w:rPr>
          <w:rFonts w:ascii="Verdana" w:hAnsi="Verdana" w:cs="Open Sans"/>
          <w:b w:val="0"/>
          <w:color w:val="333333"/>
          <w:sz w:val="20"/>
          <w:szCs w:val="20"/>
          <w:shd w:val="clear" w:color="auto" w:fill="FFFFFF"/>
        </w:rPr>
        <w:t xml:space="preserve"> – patrz art. 393 ust 4 </w:t>
      </w:r>
      <w:proofErr w:type="spellStart"/>
      <w:r w:rsidR="005D4844">
        <w:rPr>
          <w:rFonts w:ascii="Verdana" w:hAnsi="Verdana" w:cs="Open Sans"/>
          <w:b w:val="0"/>
          <w:color w:val="333333"/>
          <w:sz w:val="20"/>
          <w:szCs w:val="20"/>
          <w:shd w:val="clear" w:color="auto" w:fill="FFFFFF"/>
        </w:rPr>
        <w:t>p.z.p</w:t>
      </w:r>
      <w:proofErr w:type="spellEnd"/>
      <w:r w:rsidR="005D4844">
        <w:rPr>
          <w:rFonts w:ascii="Verdana" w:hAnsi="Verdana" w:cs="Open Sans"/>
          <w:b w:val="0"/>
          <w:color w:val="333333"/>
          <w:sz w:val="20"/>
          <w:szCs w:val="20"/>
          <w:shd w:val="clear" w:color="auto" w:fill="FFFFFF"/>
        </w:rPr>
        <w:t>.</w:t>
      </w:r>
    </w:p>
    <w:p w14:paraId="688FE168" w14:textId="77777777" w:rsidR="00696253" w:rsidRPr="00F3566D" w:rsidRDefault="00696253" w:rsidP="00D329CD">
      <w:pPr>
        <w:autoSpaceDE w:val="0"/>
        <w:autoSpaceDN w:val="0"/>
        <w:adjustRightInd w:val="0"/>
        <w:ind w:left="709"/>
        <w:jc w:val="both"/>
        <w:rPr>
          <w:rFonts w:ascii="Verdana" w:hAnsi="Verdana" w:cs="Arial"/>
          <w:sz w:val="20"/>
          <w:szCs w:val="20"/>
        </w:rPr>
      </w:pPr>
      <w:r w:rsidRPr="00F3566D">
        <w:rPr>
          <w:rFonts w:ascii="Verdana" w:hAnsi="Verdana" w:cs="Arial"/>
          <w:sz w:val="20"/>
          <w:szCs w:val="20"/>
        </w:rPr>
        <w:t>Z postępowania o udzielenie zamówienia wyklucza się Wykonawcę:</w:t>
      </w:r>
    </w:p>
    <w:p w14:paraId="72C73B74" w14:textId="77777777" w:rsidR="00696253" w:rsidRPr="00F3566D" w:rsidRDefault="00696253" w:rsidP="00D329CD">
      <w:pPr>
        <w:autoSpaceDE w:val="0"/>
        <w:autoSpaceDN w:val="0"/>
        <w:adjustRightInd w:val="0"/>
        <w:ind w:left="709"/>
        <w:jc w:val="both"/>
        <w:rPr>
          <w:rFonts w:ascii="Verdana" w:hAnsi="Verdana" w:cs="Arial"/>
          <w:sz w:val="20"/>
          <w:szCs w:val="20"/>
        </w:rPr>
      </w:pPr>
      <w:r w:rsidRPr="00F3566D">
        <w:rPr>
          <w:rFonts w:ascii="Verdana" w:hAnsi="Verdana" w:cs="Arial"/>
          <w:sz w:val="20"/>
          <w:szCs w:val="20"/>
        </w:rPr>
        <w:t>1) będącego osobą fizyczną, którego prawomocnie skazano za przestępstwo:</w:t>
      </w:r>
    </w:p>
    <w:p w14:paraId="6040C7D3" w14:textId="77777777" w:rsidR="00696253" w:rsidRPr="00F3566D" w:rsidRDefault="00696253" w:rsidP="00D329CD">
      <w:pPr>
        <w:autoSpaceDE w:val="0"/>
        <w:autoSpaceDN w:val="0"/>
        <w:adjustRightInd w:val="0"/>
        <w:ind w:left="709"/>
        <w:jc w:val="both"/>
        <w:rPr>
          <w:rFonts w:ascii="Verdana" w:hAnsi="Verdana" w:cs="Arial"/>
          <w:sz w:val="20"/>
          <w:szCs w:val="20"/>
        </w:rPr>
      </w:pPr>
      <w:r w:rsidRPr="00F3566D">
        <w:rPr>
          <w:rFonts w:ascii="Verdana" w:hAnsi="Verdana" w:cs="Arial"/>
          <w:sz w:val="20"/>
          <w:szCs w:val="20"/>
        </w:rPr>
        <w:t>a) udziału w zorganizowanej grupie przestępczej albo związku mającym na celu popełnienie przestępstwa lub przestępstwa skarbowego, o którym mowa w art. 258 Kodeksu karnego,</w:t>
      </w:r>
    </w:p>
    <w:p w14:paraId="303EDF11" w14:textId="77777777" w:rsidR="00696253" w:rsidRPr="003829A3" w:rsidRDefault="00696253" w:rsidP="00D329CD">
      <w:pPr>
        <w:autoSpaceDE w:val="0"/>
        <w:autoSpaceDN w:val="0"/>
        <w:adjustRightInd w:val="0"/>
        <w:ind w:left="709"/>
        <w:jc w:val="both"/>
        <w:rPr>
          <w:rFonts w:ascii="Verdana" w:hAnsi="Verdana" w:cs="Arial"/>
          <w:sz w:val="20"/>
          <w:szCs w:val="20"/>
        </w:rPr>
      </w:pPr>
      <w:r w:rsidRPr="003829A3">
        <w:rPr>
          <w:rFonts w:ascii="Verdana" w:hAnsi="Verdana" w:cs="Arial"/>
          <w:sz w:val="20"/>
          <w:szCs w:val="20"/>
        </w:rPr>
        <w:t>b) handlu ludźmi, o którym mowa w art. 189a Kodeksu karnego,</w:t>
      </w:r>
    </w:p>
    <w:p w14:paraId="77005ADA" w14:textId="7BB50010" w:rsidR="00696253" w:rsidRPr="003829A3" w:rsidRDefault="00696253" w:rsidP="00D329CD">
      <w:pPr>
        <w:autoSpaceDE w:val="0"/>
        <w:autoSpaceDN w:val="0"/>
        <w:adjustRightInd w:val="0"/>
        <w:ind w:left="709"/>
        <w:jc w:val="both"/>
        <w:rPr>
          <w:rFonts w:ascii="Verdana" w:hAnsi="Verdana" w:cs="Arial"/>
          <w:sz w:val="20"/>
          <w:szCs w:val="20"/>
        </w:rPr>
      </w:pPr>
      <w:r w:rsidRPr="003829A3">
        <w:rPr>
          <w:rFonts w:ascii="Verdana" w:hAnsi="Verdana" w:cs="Arial"/>
          <w:sz w:val="20"/>
          <w:szCs w:val="20"/>
        </w:rPr>
        <w:t>c) o którym mowa w art. 228-230a, art. 250a Kodeksu karnego lub w art. 46</w:t>
      </w:r>
      <w:r w:rsidR="00335308" w:rsidRPr="003829A3">
        <w:rPr>
          <w:rFonts w:ascii="Verdana" w:hAnsi="Verdana" w:cs="Arial"/>
          <w:sz w:val="20"/>
          <w:szCs w:val="20"/>
        </w:rPr>
        <w:t>-</w:t>
      </w:r>
      <w:r w:rsidRPr="003829A3">
        <w:rPr>
          <w:rFonts w:ascii="Verdana" w:hAnsi="Verdana" w:cs="Arial"/>
          <w:sz w:val="20"/>
          <w:szCs w:val="20"/>
        </w:rPr>
        <w:t>48 ustawy z dnia 25 czerwca 2010 r. o sporcie</w:t>
      </w:r>
      <w:r w:rsidR="00335308" w:rsidRPr="003829A3">
        <w:rPr>
          <w:rFonts w:ascii="Verdana" w:hAnsi="Verdana" w:cs="Arial"/>
          <w:sz w:val="20"/>
          <w:szCs w:val="20"/>
        </w:rPr>
        <w:t xml:space="preserve"> (</w:t>
      </w:r>
      <w:r w:rsidR="003829A3" w:rsidRPr="003829A3">
        <w:rPr>
          <w:rFonts w:ascii="Verdana" w:hAnsi="Verdana" w:cs="Open Sans"/>
          <w:color w:val="333333"/>
          <w:sz w:val="20"/>
          <w:szCs w:val="20"/>
          <w:shd w:val="clear" w:color="auto" w:fill="FFFFFF"/>
        </w:rPr>
        <w:t>Dz. U. z 2022 r. poz. 1599 i 2185</w:t>
      </w:r>
      <w:r w:rsidR="00335308" w:rsidRPr="003829A3">
        <w:rPr>
          <w:rFonts w:ascii="Verdana" w:hAnsi="Verdana" w:cs="Arial"/>
          <w:sz w:val="20"/>
          <w:szCs w:val="20"/>
        </w:rPr>
        <w:t>) lub w art. 54 ust 1-4 ustawy z dnia 12 maja 2011r. o refundacji leków, środków spożywczych specjalnego przeznaczenia żywieniowego oraz wyrobów medycznych (</w:t>
      </w:r>
      <w:r w:rsidR="003829A3" w:rsidRPr="003829A3">
        <w:rPr>
          <w:rFonts w:ascii="Verdana" w:hAnsi="Verdana" w:cs="Open Sans"/>
          <w:color w:val="333333"/>
          <w:sz w:val="20"/>
          <w:szCs w:val="20"/>
          <w:shd w:val="clear" w:color="auto" w:fill="FFFFFF"/>
        </w:rPr>
        <w:t>Dz. U. z 2023 r. poz. 826)</w:t>
      </w:r>
      <w:r w:rsidRPr="003829A3">
        <w:rPr>
          <w:rFonts w:ascii="Verdana" w:hAnsi="Verdana" w:cs="Arial"/>
          <w:sz w:val="20"/>
          <w:szCs w:val="20"/>
        </w:rPr>
        <w:t>,</w:t>
      </w:r>
    </w:p>
    <w:p w14:paraId="63AA4891" w14:textId="77777777" w:rsidR="00696253" w:rsidRPr="00F3566D" w:rsidRDefault="00696253" w:rsidP="00D329CD">
      <w:pPr>
        <w:autoSpaceDE w:val="0"/>
        <w:autoSpaceDN w:val="0"/>
        <w:adjustRightInd w:val="0"/>
        <w:ind w:left="709"/>
        <w:jc w:val="both"/>
        <w:rPr>
          <w:rFonts w:ascii="Verdana" w:hAnsi="Verdana" w:cs="Arial"/>
          <w:sz w:val="20"/>
          <w:szCs w:val="20"/>
        </w:rPr>
      </w:pPr>
      <w:r w:rsidRPr="00F3566D">
        <w:rPr>
          <w:rFonts w:ascii="Verdana" w:hAnsi="Verdana" w:cs="Arial"/>
          <w:sz w:val="20"/>
          <w:szCs w:val="20"/>
        </w:rPr>
        <w:t xml:space="preserve">d) finansowania przestępstwa o charakterze terrorystycznym, o którym mowa w art. 165a Kodeksu karnego, lub przestępstwo udaremniania lub utrudniania </w:t>
      </w:r>
      <w:r w:rsidRPr="00F3566D">
        <w:rPr>
          <w:rFonts w:ascii="Verdana" w:hAnsi="Verdana" w:cs="Arial"/>
          <w:sz w:val="20"/>
          <w:szCs w:val="20"/>
        </w:rPr>
        <w:lastRenderedPageBreak/>
        <w:t>stwierdzenia przestępnego pochodzenia pieniędzy lub ukrywania ich pochodzenia, o którym mowa w art. 299 Kodeksu karnego,</w:t>
      </w:r>
    </w:p>
    <w:p w14:paraId="16AEC7C2" w14:textId="77777777" w:rsidR="00696253" w:rsidRPr="00F3566D" w:rsidRDefault="00696253" w:rsidP="00D329CD">
      <w:pPr>
        <w:autoSpaceDE w:val="0"/>
        <w:autoSpaceDN w:val="0"/>
        <w:adjustRightInd w:val="0"/>
        <w:ind w:left="709"/>
        <w:jc w:val="both"/>
        <w:rPr>
          <w:rFonts w:ascii="Verdana" w:hAnsi="Verdana" w:cs="Arial"/>
          <w:sz w:val="20"/>
          <w:szCs w:val="20"/>
        </w:rPr>
      </w:pPr>
      <w:r w:rsidRPr="00F3566D">
        <w:rPr>
          <w:rFonts w:ascii="Verdana" w:hAnsi="Verdana" w:cs="Arial"/>
          <w:sz w:val="20"/>
          <w:szCs w:val="20"/>
        </w:rPr>
        <w:t>e) o charakterze terrorystycznym, o którym mowa w art. 115 § 20 Kodeksu karnego, lub mające na celu popełnienie tego przestępstwa,</w:t>
      </w:r>
    </w:p>
    <w:p w14:paraId="4A32123A" w14:textId="14968EBA" w:rsidR="00696253" w:rsidRPr="003829A3" w:rsidRDefault="00696253" w:rsidP="00D329CD">
      <w:pPr>
        <w:autoSpaceDE w:val="0"/>
        <w:autoSpaceDN w:val="0"/>
        <w:adjustRightInd w:val="0"/>
        <w:ind w:left="709"/>
        <w:jc w:val="both"/>
        <w:rPr>
          <w:rFonts w:ascii="Verdana" w:hAnsi="Verdana" w:cs="Arial"/>
          <w:sz w:val="20"/>
          <w:szCs w:val="20"/>
        </w:rPr>
      </w:pPr>
      <w:r w:rsidRPr="003829A3">
        <w:rPr>
          <w:rFonts w:ascii="Verdana" w:hAnsi="Verdana" w:cs="Arial"/>
          <w:sz w:val="20"/>
          <w:szCs w:val="20"/>
        </w:rPr>
        <w:t xml:space="preserve">f) powierzenia wykonywania pracy małoletniemu cudzoziemcowi, o którym mowa w art. 9 ust. 2 ustawy z dnia 15 czerwca 2012 r. o skutkach powierzania wykonywania pracy cudzoziemcom przebywającym wbrew przepisom na terytorium Rzeczypospolitej Polskiej </w:t>
      </w:r>
      <w:r w:rsidR="003829A3" w:rsidRPr="003829A3">
        <w:rPr>
          <w:rFonts w:ascii="Verdana" w:hAnsi="Verdana" w:cs="Open Sans"/>
          <w:color w:val="333333"/>
          <w:sz w:val="20"/>
          <w:szCs w:val="20"/>
          <w:shd w:val="clear" w:color="auto" w:fill="FFFFFF"/>
        </w:rPr>
        <w:t>(Dz. U. z 2021 r. poz. 1745)</w:t>
      </w:r>
      <w:r w:rsidRPr="003829A3">
        <w:rPr>
          <w:rFonts w:ascii="Verdana" w:hAnsi="Verdana" w:cs="Arial"/>
          <w:sz w:val="20"/>
          <w:szCs w:val="20"/>
        </w:rPr>
        <w:t>,</w:t>
      </w:r>
    </w:p>
    <w:p w14:paraId="7DF2101C" w14:textId="6B0E8567" w:rsidR="00696253" w:rsidRPr="00F3566D" w:rsidRDefault="00696253" w:rsidP="00D329CD">
      <w:pPr>
        <w:autoSpaceDE w:val="0"/>
        <w:autoSpaceDN w:val="0"/>
        <w:adjustRightInd w:val="0"/>
        <w:ind w:left="709"/>
        <w:jc w:val="both"/>
        <w:rPr>
          <w:rFonts w:ascii="Verdana" w:hAnsi="Verdana" w:cs="Arial"/>
          <w:sz w:val="20"/>
          <w:szCs w:val="20"/>
        </w:rPr>
      </w:pPr>
      <w:r w:rsidRPr="00F3566D">
        <w:rPr>
          <w:rFonts w:ascii="Verdana" w:hAnsi="Verdana" w:cs="Arial"/>
          <w:sz w:val="20"/>
          <w:szCs w:val="20"/>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r w:rsidR="005D4844">
        <w:rPr>
          <w:rFonts w:ascii="Verdana" w:hAnsi="Verdana" w:cs="Arial"/>
          <w:sz w:val="20"/>
          <w:szCs w:val="20"/>
        </w:rPr>
        <w:t>;</w:t>
      </w:r>
    </w:p>
    <w:p w14:paraId="413A5EEA" w14:textId="77777777" w:rsidR="00696253" w:rsidRPr="00F3566D" w:rsidRDefault="00696253" w:rsidP="00D329CD">
      <w:pPr>
        <w:autoSpaceDE w:val="0"/>
        <w:autoSpaceDN w:val="0"/>
        <w:adjustRightInd w:val="0"/>
        <w:ind w:left="709"/>
        <w:jc w:val="both"/>
        <w:rPr>
          <w:rFonts w:ascii="Verdana" w:hAnsi="Verdana" w:cs="Arial"/>
          <w:sz w:val="20"/>
          <w:szCs w:val="20"/>
        </w:rPr>
      </w:pPr>
      <w:r w:rsidRPr="00F3566D">
        <w:rPr>
          <w:rFonts w:ascii="Verdana" w:hAnsi="Verdana" w:cs="Arial"/>
          <w:sz w:val="20"/>
          <w:szCs w:val="20"/>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77581C15" w14:textId="77777777" w:rsidR="00696253" w:rsidRPr="00F3566D" w:rsidRDefault="00696253" w:rsidP="00D329CD">
      <w:pPr>
        <w:autoSpaceDE w:val="0"/>
        <w:autoSpaceDN w:val="0"/>
        <w:adjustRightInd w:val="0"/>
        <w:ind w:left="709"/>
        <w:jc w:val="both"/>
        <w:rPr>
          <w:rFonts w:ascii="Verdana" w:hAnsi="Verdana" w:cs="Arial"/>
          <w:sz w:val="20"/>
          <w:szCs w:val="20"/>
        </w:rPr>
      </w:pPr>
      <w:r w:rsidRPr="00F3566D">
        <w:rPr>
          <w:rFonts w:ascii="Verdana" w:hAnsi="Verdana" w:cs="Arial"/>
          <w:sz w:val="20"/>
          <w:szCs w:val="20"/>
        </w:rPr>
        <w:t>3) wobec którego wydano prawomocny wyrok sadu lub ostateczną decyzję administracyjną o zaleganiu z uiszczeniem podatków, opłat lub składek na ubezpieczenie społeczne lub zdrowotne, chyba ze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A3A531C" w14:textId="77777777" w:rsidR="00696253" w:rsidRPr="00F3566D" w:rsidRDefault="00696253" w:rsidP="00D329CD">
      <w:pPr>
        <w:autoSpaceDE w:val="0"/>
        <w:autoSpaceDN w:val="0"/>
        <w:adjustRightInd w:val="0"/>
        <w:ind w:left="709"/>
        <w:jc w:val="both"/>
        <w:rPr>
          <w:rFonts w:ascii="Verdana" w:hAnsi="Verdana" w:cs="Arial"/>
          <w:sz w:val="20"/>
          <w:szCs w:val="20"/>
        </w:rPr>
      </w:pPr>
      <w:r w:rsidRPr="00F3566D">
        <w:rPr>
          <w:rFonts w:ascii="Verdana" w:hAnsi="Verdana" w:cs="Arial"/>
          <w:sz w:val="20"/>
          <w:szCs w:val="20"/>
        </w:rPr>
        <w:t>4) wobec którego prawomocnie orzeczono zakaz ubiegania się o zamówienia publiczne;</w:t>
      </w:r>
    </w:p>
    <w:p w14:paraId="7A9307D9" w14:textId="77777777" w:rsidR="00696253" w:rsidRPr="00F3566D" w:rsidRDefault="00696253" w:rsidP="00D329CD">
      <w:pPr>
        <w:autoSpaceDE w:val="0"/>
        <w:autoSpaceDN w:val="0"/>
        <w:adjustRightInd w:val="0"/>
        <w:ind w:left="709"/>
        <w:jc w:val="both"/>
        <w:rPr>
          <w:rFonts w:ascii="Verdana" w:hAnsi="Verdana" w:cs="Arial"/>
          <w:sz w:val="20"/>
          <w:szCs w:val="20"/>
        </w:rPr>
      </w:pPr>
      <w:r w:rsidRPr="00F3566D">
        <w:rPr>
          <w:rFonts w:ascii="Verdana" w:hAnsi="Verdana" w:cs="Arial"/>
          <w:sz w:val="20"/>
          <w:szCs w:val="20"/>
        </w:rPr>
        <w:t>5) jeżeli Zamawiający może stwierdzić, na podstawie wiarygodnych przesłanek, ze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postepowaniu, chyba ze wykażą, że przygotowali te oferty lub wnioski niezależnie od siebie;</w:t>
      </w:r>
    </w:p>
    <w:p w14:paraId="720C3418" w14:textId="59376578" w:rsidR="005C333C" w:rsidRDefault="00696253" w:rsidP="005C333C">
      <w:pPr>
        <w:autoSpaceDE w:val="0"/>
        <w:autoSpaceDN w:val="0"/>
        <w:adjustRightInd w:val="0"/>
        <w:ind w:left="709"/>
        <w:jc w:val="both"/>
        <w:rPr>
          <w:rFonts w:ascii="Verdana" w:hAnsi="Verdana" w:cs="Arial"/>
          <w:sz w:val="20"/>
          <w:szCs w:val="20"/>
        </w:rPr>
      </w:pPr>
      <w:r w:rsidRPr="00F3566D">
        <w:rPr>
          <w:rFonts w:ascii="Verdana" w:hAnsi="Verdana" w:cs="Arial"/>
          <w:sz w:val="20"/>
          <w:szCs w:val="20"/>
        </w:rPr>
        <w:t xml:space="preserve">6) jeżeli, w przypadkach, o których mowa w art. 85 ust. 1 </w:t>
      </w:r>
      <w:proofErr w:type="spellStart"/>
      <w:r w:rsidRPr="00F3566D">
        <w:rPr>
          <w:rFonts w:ascii="Verdana" w:hAnsi="Verdana" w:cs="Arial"/>
          <w:sz w:val="20"/>
          <w:szCs w:val="20"/>
        </w:rPr>
        <w:t>pzp</w:t>
      </w:r>
      <w:proofErr w:type="spellEnd"/>
      <w:r w:rsidRPr="00F3566D">
        <w:rPr>
          <w:rFonts w:ascii="Verdana" w:hAnsi="Verdana" w:cs="Arial"/>
          <w:sz w:val="20"/>
          <w:szCs w:val="20"/>
        </w:rPr>
        <w:t>, doszło do zakłócenia konkurencji wynikającego z wcześniejszego zaangażowania tego Wykonawcy lub podmiotu, który należy z wykonawcą do tej samej grupy kapitałowej w rozumieniu ustawy z dnia 16 lutego 2007 r. o ochronie konkurencji i konsumentów, chyba ze spowodowane tym zakłócenie konkurencji może być wyeliminowane w inny sposób niż przez wykluczenie Wykonawcy z udziału w postępowaniu o udzielenie zamówienia,</w:t>
      </w:r>
    </w:p>
    <w:p w14:paraId="69558D47" w14:textId="77777777" w:rsidR="005C333C" w:rsidRDefault="005C333C" w:rsidP="005C333C">
      <w:pPr>
        <w:autoSpaceDE w:val="0"/>
        <w:autoSpaceDN w:val="0"/>
        <w:adjustRightInd w:val="0"/>
        <w:ind w:left="709"/>
        <w:jc w:val="both"/>
        <w:rPr>
          <w:rFonts w:ascii="Verdana" w:hAnsi="Verdana" w:cs="Arial"/>
          <w:sz w:val="20"/>
          <w:szCs w:val="20"/>
        </w:rPr>
      </w:pPr>
    </w:p>
    <w:p w14:paraId="49C83B54" w14:textId="77777777" w:rsidR="005C333C" w:rsidRDefault="005C333C" w:rsidP="005C333C">
      <w:pPr>
        <w:autoSpaceDE w:val="0"/>
        <w:autoSpaceDN w:val="0"/>
        <w:adjustRightInd w:val="0"/>
        <w:jc w:val="both"/>
        <w:rPr>
          <w:rFonts w:ascii="Verdana" w:hAnsi="Verdana"/>
          <w:sz w:val="20"/>
          <w:szCs w:val="20"/>
        </w:rPr>
      </w:pPr>
      <w:r w:rsidRPr="005C333C">
        <w:rPr>
          <w:rFonts w:ascii="Verdana" w:hAnsi="Verdana"/>
          <w:sz w:val="20"/>
          <w:szCs w:val="20"/>
        </w:rPr>
        <w:t xml:space="preserve">9.1a. Z postępowania o udzielenie zamówienia wyklucza się również Wykonawcę, w stosunku do którego zachodzą okoliczności, o których mowa w: </w:t>
      </w:r>
    </w:p>
    <w:p w14:paraId="00E5B5ED" w14:textId="77777777" w:rsidR="005C333C" w:rsidRDefault="005C333C" w:rsidP="005C333C">
      <w:pPr>
        <w:autoSpaceDE w:val="0"/>
        <w:autoSpaceDN w:val="0"/>
        <w:adjustRightInd w:val="0"/>
        <w:jc w:val="both"/>
        <w:rPr>
          <w:rFonts w:ascii="Verdana" w:hAnsi="Verdana"/>
          <w:sz w:val="20"/>
          <w:szCs w:val="20"/>
        </w:rPr>
      </w:pPr>
      <w:r w:rsidRPr="005C333C">
        <w:rPr>
          <w:rFonts w:ascii="Verdana" w:hAnsi="Verdana"/>
          <w:sz w:val="20"/>
          <w:szCs w:val="20"/>
        </w:rPr>
        <w:t xml:space="preserve">1) art. 7 ust. 1 ustawy o szczególnych rozwiązaniach w zakresie przeciwdziałania wspieraniu agresji na Ukrainę oraz służących ochronie bezpieczeństwa narodowego6); </w:t>
      </w:r>
    </w:p>
    <w:p w14:paraId="76D61337" w14:textId="77777777" w:rsidR="005C333C" w:rsidRDefault="005C333C" w:rsidP="005C333C">
      <w:pPr>
        <w:autoSpaceDE w:val="0"/>
        <w:autoSpaceDN w:val="0"/>
        <w:adjustRightInd w:val="0"/>
        <w:jc w:val="both"/>
        <w:rPr>
          <w:rFonts w:ascii="Verdana" w:hAnsi="Verdana"/>
          <w:sz w:val="20"/>
          <w:szCs w:val="20"/>
        </w:rPr>
      </w:pPr>
      <w:r w:rsidRPr="005C333C">
        <w:rPr>
          <w:rFonts w:ascii="Verdana" w:hAnsi="Verdana"/>
          <w:sz w:val="20"/>
          <w:szCs w:val="20"/>
        </w:rPr>
        <w:t xml:space="preserve">2) art. 5k rozporządzenia Rady (UE) nr 833/2014 z dnia 31 lipca 2014 r. dotyczącego środków ograniczających w związku z działaniami Rosji destabilizującymi sytuację na Ukrainie. </w:t>
      </w:r>
    </w:p>
    <w:p w14:paraId="02C790C4" w14:textId="0780E4CC" w:rsidR="005C333C" w:rsidRPr="005C333C" w:rsidRDefault="005C333C" w:rsidP="005C333C">
      <w:pPr>
        <w:autoSpaceDE w:val="0"/>
        <w:autoSpaceDN w:val="0"/>
        <w:adjustRightInd w:val="0"/>
        <w:jc w:val="both"/>
        <w:rPr>
          <w:rFonts w:ascii="Verdana" w:hAnsi="Verdana" w:cs="Arial"/>
          <w:sz w:val="20"/>
          <w:szCs w:val="20"/>
        </w:rPr>
      </w:pPr>
      <w:r w:rsidRPr="005C333C">
        <w:rPr>
          <w:rFonts w:ascii="Verdana" w:hAnsi="Verdana"/>
          <w:sz w:val="20"/>
          <w:szCs w:val="20"/>
        </w:rPr>
        <w:t xml:space="preserve">Zamawiający wskazuje, że w zakresie przesłanki wykluczenia, o której mowa w </w:t>
      </w:r>
      <w:proofErr w:type="spellStart"/>
      <w:r w:rsidRPr="005C333C">
        <w:rPr>
          <w:rFonts w:ascii="Verdana" w:hAnsi="Verdana"/>
          <w:sz w:val="20"/>
          <w:szCs w:val="20"/>
        </w:rPr>
        <w:t>ppkt</w:t>
      </w:r>
      <w:proofErr w:type="spellEnd"/>
      <w:r w:rsidRPr="005C333C">
        <w:rPr>
          <w:rFonts w:ascii="Verdana" w:hAnsi="Verdana"/>
          <w:sz w:val="20"/>
          <w:szCs w:val="20"/>
        </w:rPr>
        <w:t xml:space="preserve"> 1) powyżej Wykonawca składa oświadczenie w Części III Sekcja D jednolitego dokumentu „Podstawy wykluczenia o charakterze wyłącznie krajowym”. Ponadto Zamawiający, w ramach weryfikacji przesłanek wykluczenia, o których mowa powyżej, zastrzega możliwość wezwania Wykonawcy do złożenia wyjaśnień.</w:t>
      </w:r>
    </w:p>
    <w:p w14:paraId="3FDF905C" w14:textId="77777777" w:rsidR="00F14EE2" w:rsidRDefault="00F14EE2" w:rsidP="00F14EE2">
      <w:pPr>
        <w:pStyle w:val="Tekstpodstawowy2"/>
        <w:spacing w:after="120"/>
        <w:ind w:left="709" w:right="-2" w:hanging="709"/>
        <w:rPr>
          <w:rFonts w:ascii="Verdana" w:hAnsi="Verdana" w:cs="Verdana"/>
          <w:b w:val="0"/>
          <w:sz w:val="20"/>
          <w:szCs w:val="20"/>
        </w:rPr>
      </w:pPr>
      <w:r>
        <w:rPr>
          <w:rFonts w:ascii="Verdana" w:hAnsi="Verdana" w:cs="Verdana"/>
          <w:b w:val="0"/>
          <w:sz w:val="20"/>
          <w:szCs w:val="20"/>
        </w:rPr>
        <w:t>9.2.</w:t>
      </w:r>
      <w:r>
        <w:rPr>
          <w:rFonts w:ascii="Verdana" w:hAnsi="Verdana" w:cs="Verdana"/>
          <w:b w:val="0"/>
          <w:sz w:val="20"/>
          <w:szCs w:val="20"/>
        </w:rPr>
        <w:tab/>
        <w:t>Dodatkowo Zamawiający wykluczy Wykonawcę:</w:t>
      </w:r>
    </w:p>
    <w:p w14:paraId="7EB1DDAE" w14:textId="77777777" w:rsidR="00F14EE2" w:rsidRDefault="00F14EE2" w:rsidP="005F6A51">
      <w:pPr>
        <w:pStyle w:val="Tekstpodstawowy2"/>
        <w:numPr>
          <w:ilvl w:val="0"/>
          <w:numId w:val="14"/>
        </w:numPr>
        <w:spacing w:after="120"/>
        <w:ind w:left="1134" w:hanging="425"/>
        <w:rPr>
          <w:rFonts w:ascii="Verdana" w:hAnsi="Verdana" w:cs="Verdana"/>
          <w:b w:val="0"/>
          <w:sz w:val="20"/>
          <w:szCs w:val="20"/>
        </w:rPr>
      </w:pPr>
      <w:r>
        <w:rPr>
          <w:rFonts w:ascii="Verdana" w:hAnsi="Verdana" w:cs="Verdana"/>
          <w:b w:val="0"/>
          <w:sz w:val="20"/>
          <w:szCs w:val="20"/>
        </w:rPr>
        <w:t xml:space="preserve">który naruszył obowiązki dotyczące płatności podatków, opłat lub składek na ubezpieczenia społeczne lub zdrowotne, z wyjątkiem przypadku, o którym </w:t>
      </w:r>
      <w:r>
        <w:rPr>
          <w:rFonts w:ascii="Verdana" w:hAnsi="Verdana" w:cs="Verdana"/>
          <w:b w:val="0"/>
          <w:sz w:val="20"/>
          <w:szCs w:val="20"/>
        </w:rPr>
        <w:lastRenderedPageBreak/>
        <w:t xml:space="preserve">mowa w art. 108 ust. 1 pkt 3 ustawy </w:t>
      </w:r>
      <w:proofErr w:type="spellStart"/>
      <w:r>
        <w:rPr>
          <w:rFonts w:ascii="Verdana" w:hAnsi="Verdana" w:cs="Verdana"/>
          <w:b w:val="0"/>
          <w:sz w:val="20"/>
          <w:szCs w:val="20"/>
        </w:rPr>
        <w:t>Pzp</w:t>
      </w:r>
      <w:proofErr w:type="spellEnd"/>
      <w:r>
        <w:rPr>
          <w:rFonts w:ascii="Verdana" w:hAnsi="Verdana" w:cs="Verdana"/>
          <w:b w:val="0"/>
          <w:sz w:val="20"/>
          <w:szCs w:val="20"/>
        </w:rPr>
        <w:t>, chyba że Wykonawca  przed upływem terminu składania ofert dokonał płatności należnych podatków, opłat lub składek na ubezpieczenia społeczne lub zdrowotne wraz z odsetkami lub grzywnami lub zawarł wiążące porozumienie w sprawie spłaty tych należności;</w:t>
      </w:r>
    </w:p>
    <w:p w14:paraId="08924843" w14:textId="77777777" w:rsidR="00F14EE2" w:rsidRDefault="00F14EE2" w:rsidP="005F6A51">
      <w:pPr>
        <w:pStyle w:val="Tekstpodstawowy2"/>
        <w:numPr>
          <w:ilvl w:val="0"/>
          <w:numId w:val="14"/>
        </w:numPr>
        <w:spacing w:after="120"/>
        <w:rPr>
          <w:rFonts w:ascii="Verdana" w:hAnsi="Verdana" w:cs="Verdana"/>
          <w:b w:val="0"/>
          <w:sz w:val="20"/>
          <w:szCs w:val="20"/>
        </w:rPr>
      </w:pPr>
      <w:r>
        <w:rPr>
          <w:rFonts w:ascii="Verdana" w:hAnsi="Verdana" w:cs="Verdana"/>
          <w:b w:val="0"/>
          <w:sz w:val="20"/>
          <w:szCs w:val="20"/>
        </w:rPr>
        <w:t>który naruszył obowiązki w dziedzinie ochrony środowiska, prawa socjalnego lub prawa pracy 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6EEAE31E" w14:textId="77777777" w:rsidR="00F14EE2" w:rsidRDefault="00F14EE2" w:rsidP="005F6A51">
      <w:pPr>
        <w:pStyle w:val="Tekstpodstawowy2"/>
        <w:numPr>
          <w:ilvl w:val="0"/>
          <w:numId w:val="14"/>
        </w:numPr>
        <w:spacing w:after="120"/>
        <w:ind w:left="1134" w:hanging="425"/>
        <w:rPr>
          <w:rFonts w:ascii="Verdana" w:hAnsi="Verdana" w:cs="Verdana"/>
          <w:b w:val="0"/>
          <w:sz w:val="20"/>
          <w:szCs w:val="20"/>
        </w:rPr>
      </w:pPr>
      <w:r>
        <w:rPr>
          <w:rFonts w:ascii="Verdana" w:hAnsi="Verdana" w:cs="Verdana"/>
          <w:b w:val="0"/>
          <w:sz w:val="20"/>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pkt. 9.2.2</w:t>
      </w:r>
      <w:r w:rsidR="00E770BA">
        <w:rPr>
          <w:rFonts w:ascii="Verdana" w:hAnsi="Verdana" w:cs="Verdana"/>
          <w:b w:val="0"/>
          <w:sz w:val="20"/>
          <w:szCs w:val="20"/>
        </w:rPr>
        <w:t>)</w:t>
      </w:r>
      <w:r>
        <w:rPr>
          <w:rFonts w:ascii="Verdana" w:hAnsi="Verdana" w:cs="Verdana"/>
          <w:b w:val="0"/>
          <w:sz w:val="20"/>
          <w:szCs w:val="20"/>
        </w:rPr>
        <w:t>;</w:t>
      </w:r>
    </w:p>
    <w:p w14:paraId="4417D941" w14:textId="77777777" w:rsidR="00F14EE2" w:rsidRPr="00E5119F" w:rsidRDefault="00F14EE2" w:rsidP="005F6A51">
      <w:pPr>
        <w:pStyle w:val="Tekstpodstawowy2"/>
        <w:numPr>
          <w:ilvl w:val="0"/>
          <w:numId w:val="14"/>
        </w:numPr>
        <w:spacing w:after="120"/>
        <w:ind w:left="1134" w:hanging="425"/>
        <w:rPr>
          <w:rFonts w:ascii="Verdana" w:hAnsi="Verdana" w:cs="Verdana"/>
          <w:b w:val="0"/>
          <w:sz w:val="20"/>
          <w:szCs w:val="20"/>
        </w:rPr>
      </w:pPr>
      <w:r w:rsidRPr="00E5119F">
        <w:rPr>
          <w:rFonts w:ascii="Verdana" w:hAnsi="Verdana" w:cs="Verdana"/>
          <w:b w:val="0"/>
          <w:sz w:val="20"/>
          <w:szCs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1F6670E" w14:textId="77777777" w:rsidR="00F14EE2" w:rsidRDefault="00F14EE2" w:rsidP="005F6A51">
      <w:pPr>
        <w:pStyle w:val="Tekstpodstawowy2"/>
        <w:numPr>
          <w:ilvl w:val="0"/>
          <w:numId w:val="14"/>
        </w:numPr>
        <w:spacing w:after="120"/>
        <w:ind w:left="1134" w:hanging="425"/>
        <w:rPr>
          <w:rFonts w:ascii="Verdana" w:hAnsi="Verdana" w:cs="Verdana"/>
          <w:b w:val="0"/>
          <w:sz w:val="20"/>
          <w:szCs w:val="20"/>
        </w:rPr>
      </w:pPr>
      <w:r>
        <w:rPr>
          <w:rFonts w:ascii="Verdana" w:hAnsi="Verdana" w:cs="Verdana"/>
          <w:b w:val="0"/>
          <w:sz w:val="20"/>
          <w:szCs w:val="20"/>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4DC7920" w14:textId="77777777" w:rsidR="00F14EE2" w:rsidRDefault="00F14EE2" w:rsidP="005F6A51">
      <w:pPr>
        <w:pStyle w:val="Tekstpodstawowy2"/>
        <w:numPr>
          <w:ilvl w:val="0"/>
          <w:numId w:val="14"/>
        </w:numPr>
        <w:spacing w:after="120"/>
        <w:rPr>
          <w:rFonts w:ascii="Verdana" w:hAnsi="Verdana" w:cs="Verdana"/>
          <w:b w:val="0"/>
          <w:sz w:val="20"/>
          <w:szCs w:val="20"/>
        </w:rPr>
      </w:pPr>
      <w:r>
        <w:rPr>
          <w:rFonts w:ascii="Verdana" w:hAnsi="Verdana" w:cs="Verdana"/>
          <w:b w:val="0"/>
          <w:sz w:val="20"/>
          <w:szCs w:val="20"/>
        </w:rPr>
        <w:t xml:space="preserve">jeżeli występuje konflikt interesów w rozumieniu art. 56 ust. 2 ustawy </w:t>
      </w:r>
      <w:proofErr w:type="spellStart"/>
      <w:r>
        <w:rPr>
          <w:rFonts w:ascii="Verdana" w:hAnsi="Verdana" w:cs="Verdana"/>
          <w:b w:val="0"/>
          <w:sz w:val="20"/>
          <w:szCs w:val="20"/>
        </w:rPr>
        <w:t>Pzp</w:t>
      </w:r>
      <w:proofErr w:type="spellEnd"/>
      <w:r>
        <w:rPr>
          <w:rFonts w:ascii="Verdana" w:hAnsi="Verdana" w:cs="Verdana"/>
          <w:b w:val="0"/>
          <w:sz w:val="20"/>
          <w:szCs w:val="20"/>
        </w:rPr>
        <w:t>, którego nie można skutecznie wyeliminować w inny sposób niż przez wykluczenie Wykonawcy;</w:t>
      </w:r>
    </w:p>
    <w:p w14:paraId="591F8FD3" w14:textId="77777777" w:rsidR="00F14EE2" w:rsidRDefault="00F14EE2" w:rsidP="005F6A51">
      <w:pPr>
        <w:pStyle w:val="Tekstpodstawowy2"/>
        <w:numPr>
          <w:ilvl w:val="0"/>
          <w:numId w:val="14"/>
        </w:numPr>
        <w:spacing w:after="120"/>
        <w:rPr>
          <w:rFonts w:ascii="Verdana" w:hAnsi="Verdana" w:cs="Verdana"/>
          <w:b w:val="0"/>
          <w:sz w:val="20"/>
          <w:szCs w:val="20"/>
        </w:rPr>
      </w:pPr>
      <w:r>
        <w:rPr>
          <w:rFonts w:ascii="Verdana" w:hAnsi="Verdana" w:cs="Verdana"/>
          <w:b w:val="0"/>
          <w:sz w:val="20"/>
          <w:szCs w:val="20"/>
        </w:rPr>
        <w:t>który, z przyczyn leżących po jego stronie, w znacznym stopniu lub zakresie nie wykonał lub nienależycie wykonał albo długotrwale nienależycie wykonywał istotne zobowiązanie wynikające z wcześniejszej umowy w sprawie zamówienia publicznego lub umowę koncesji, co doprowadziło do wypowiedzenia lub odstąpienia od umowy, odszkodowania, wykonania zastępczego lub realizacji uprawnień z tytułu rękojmi za wady;</w:t>
      </w:r>
    </w:p>
    <w:p w14:paraId="2ADD6B45" w14:textId="77777777" w:rsidR="00F14EE2" w:rsidRDefault="00F14EE2" w:rsidP="005F6A51">
      <w:pPr>
        <w:pStyle w:val="Tekstpodstawowy2"/>
        <w:numPr>
          <w:ilvl w:val="0"/>
          <w:numId w:val="14"/>
        </w:numPr>
        <w:spacing w:after="120"/>
        <w:rPr>
          <w:rFonts w:ascii="Verdana" w:hAnsi="Verdana" w:cs="Verdana"/>
          <w:b w:val="0"/>
          <w:sz w:val="20"/>
          <w:szCs w:val="20"/>
        </w:rPr>
      </w:pPr>
      <w:r>
        <w:rPr>
          <w:rFonts w:ascii="Verdana" w:hAnsi="Verdana" w:cs="Verdana"/>
          <w:b w:val="0"/>
          <w:sz w:val="20"/>
          <w:szCs w:val="20"/>
        </w:rPr>
        <w:t xml:space="preserve">który w wyniku zamierzonego działania lub rażącego niedbalstwa wprowadził Zamawiającego w błąd przy przedstawianiu informacji, że niepodległa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 </w:t>
      </w:r>
    </w:p>
    <w:p w14:paraId="0B68F2D6" w14:textId="77777777" w:rsidR="00F14EE2" w:rsidRDefault="00F14EE2" w:rsidP="005F6A51">
      <w:pPr>
        <w:pStyle w:val="Tekstpodstawowy2"/>
        <w:numPr>
          <w:ilvl w:val="0"/>
          <w:numId w:val="14"/>
        </w:numPr>
        <w:spacing w:after="120"/>
        <w:rPr>
          <w:rFonts w:ascii="Verdana" w:hAnsi="Verdana" w:cs="Verdana"/>
          <w:b w:val="0"/>
          <w:sz w:val="20"/>
          <w:szCs w:val="20"/>
        </w:rPr>
      </w:pPr>
      <w:r>
        <w:rPr>
          <w:rFonts w:ascii="Verdana" w:hAnsi="Verdana" w:cs="Verdana"/>
          <w:b w:val="0"/>
          <w:sz w:val="20"/>
          <w:szCs w:val="20"/>
        </w:rPr>
        <w:t>który bezprawnie wpływał lub próbował wpływać na czynności Zamawiającego lub próbował pozyskać lub pozyskał informacje poufne, mogące dać mu przewagę w postępowaniu o udzielenie zamówienia;</w:t>
      </w:r>
    </w:p>
    <w:p w14:paraId="36EEF67B" w14:textId="6D021DA4" w:rsidR="00874D8D" w:rsidRPr="00874D8D" w:rsidRDefault="00F14EE2" w:rsidP="00874D8D">
      <w:pPr>
        <w:pStyle w:val="Tekstpodstawowy2"/>
        <w:numPr>
          <w:ilvl w:val="0"/>
          <w:numId w:val="14"/>
        </w:numPr>
        <w:spacing w:after="120"/>
        <w:rPr>
          <w:rFonts w:ascii="Verdana" w:hAnsi="Verdana" w:cs="Verdana"/>
          <w:b w:val="0"/>
          <w:sz w:val="20"/>
          <w:szCs w:val="20"/>
        </w:rPr>
      </w:pPr>
      <w:r>
        <w:rPr>
          <w:rFonts w:ascii="Verdana" w:hAnsi="Verdana" w:cs="Verdana"/>
          <w:b w:val="0"/>
          <w:sz w:val="20"/>
          <w:szCs w:val="20"/>
        </w:rPr>
        <w:t>który w wyniku lekkomyślności lub niedbalstwa przedstawił informacje wprowadzające w błąd, co mogło mieć istotny wpływ na decyzje podejmowane przez Zamawiającego w postępowaniu o udzielenie zamówienia.</w:t>
      </w:r>
    </w:p>
    <w:p w14:paraId="1F6FD475" w14:textId="77777777" w:rsidR="00F14EE2" w:rsidRDefault="00F14EE2" w:rsidP="00F14EE2">
      <w:pPr>
        <w:pStyle w:val="Tekstpodstawowy2"/>
        <w:spacing w:after="120"/>
        <w:ind w:left="709" w:hanging="709"/>
        <w:rPr>
          <w:rFonts w:ascii="Verdana" w:hAnsi="Verdana" w:cs="Verdana"/>
          <w:b w:val="0"/>
          <w:sz w:val="20"/>
          <w:szCs w:val="20"/>
        </w:rPr>
      </w:pPr>
      <w:r>
        <w:rPr>
          <w:rFonts w:ascii="Verdana" w:hAnsi="Verdana" w:cs="Verdana"/>
          <w:b w:val="0"/>
          <w:sz w:val="20"/>
          <w:szCs w:val="20"/>
        </w:rPr>
        <w:t>9.3.</w:t>
      </w:r>
      <w:r>
        <w:rPr>
          <w:rFonts w:ascii="Verdana" w:hAnsi="Verdana" w:cs="Verdana"/>
          <w:b w:val="0"/>
          <w:sz w:val="20"/>
          <w:szCs w:val="20"/>
        </w:rPr>
        <w:tab/>
        <w:t>W zależności od zaistniałych podstaw wykluczenia określonych w pkt. 9.1. i 9.2</w:t>
      </w:r>
      <w:r w:rsidR="00F4324E">
        <w:rPr>
          <w:rFonts w:ascii="Verdana" w:hAnsi="Verdana" w:cs="Verdana"/>
          <w:b w:val="0"/>
          <w:sz w:val="20"/>
          <w:szCs w:val="20"/>
        </w:rPr>
        <w:t>.</w:t>
      </w:r>
      <w:r>
        <w:rPr>
          <w:rFonts w:ascii="Verdana" w:hAnsi="Verdana" w:cs="Verdana"/>
          <w:b w:val="0"/>
          <w:sz w:val="20"/>
          <w:szCs w:val="20"/>
        </w:rPr>
        <w:t xml:space="preserve"> (przesłanki obligatoryjne i fakultatywne), następuje wykluczenie Wykonawcy na odpowiedni okres wskazany w art. 111 ustawy </w:t>
      </w:r>
      <w:proofErr w:type="spellStart"/>
      <w:r>
        <w:rPr>
          <w:rFonts w:ascii="Verdana" w:hAnsi="Verdana" w:cs="Verdana"/>
          <w:b w:val="0"/>
          <w:sz w:val="20"/>
          <w:szCs w:val="20"/>
        </w:rPr>
        <w:t>Pzp</w:t>
      </w:r>
      <w:proofErr w:type="spellEnd"/>
      <w:r>
        <w:rPr>
          <w:rFonts w:ascii="Verdana" w:hAnsi="Verdana" w:cs="Verdana"/>
          <w:b w:val="0"/>
          <w:sz w:val="20"/>
          <w:szCs w:val="20"/>
        </w:rPr>
        <w:t>.</w:t>
      </w:r>
    </w:p>
    <w:p w14:paraId="20363C76" w14:textId="77777777" w:rsidR="00F14EE2" w:rsidRPr="005D62B3" w:rsidRDefault="00F14EE2" w:rsidP="00F14EE2">
      <w:pPr>
        <w:pStyle w:val="Tekstpodstawowy2"/>
        <w:spacing w:after="120"/>
        <w:ind w:left="709" w:hanging="709"/>
        <w:rPr>
          <w:rFonts w:ascii="Verdana" w:hAnsi="Verdana" w:cs="Verdana"/>
          <w:b w:val="0"/>
          <w:sz w:val="20"/>
          <w:szCs w:val="20"/>
        </w:rPr>
      </w:pPr>
      <w:r>
        <w:rPr>
          <w:rFonts w:ascii="Verdana" w:hAnsi="Verdana" w:cs="Verdana"/>
          <w:b w:val="0"/>
          <w:sz w:val="20"/>
          <w:szCs w:val="20"/>
        </w:rPr>
        <w:t>9.4</w:t>
      </w:r>
      <w:r w:rsidRPr="00F67041">
        <w:rPr>
          <w:rFonts w:ascii="Verdana" w:hAnsi="Verdana" w:cs="Verdana"/>
          <w:b w:val="0"/>
          <w:sz w:val="20"/>
          <w:szCs w:val="20"/>
        </w:rPr>
        <w:t>.</w:t>
      </w:r>
      <w:r w:rsidRPr="00F67041">
        <w:rPr>
          <w:rFonts w:ascii="Verdana" w:hAnsi="Verdana" w:cs="Verdana"/>
          <w:b w:val="0"/>
          <w:sz w:val="20"/>
          <w:szCs w:val="20"/>
        </w:rPr>
        <w:tab/>
        <w:t>Wykonawca może zostać wykluczony przez Zamawiającego na każdym etapie postęp</w:t>
      </w:r>
      <w:r>
        <w:rPr>
          <w:rFonts w:ascii="Verdana" w:hAnsi="Verdana" w:cs="Verdana"/>
          <w:b w:val="0"/>
          <w:sz w:val="20"/>
          <w:szCs w:val="20"/>
        </w:rPr>
        <w:t>owania o udzielenie zamówienia.</w:t>
      </w:r>
    </w:p>
    <w:p w14:paraId="5BBA37EF" w14:textId="77777777" w:rsidR="00F14EE2" w:rsidRDefault="00F14EE2" w:rsidP="00F14EE2">
      <w:pPr>
        <w:pStyle w:val="Tekstpodstawowy2"/>
        <w:spacing w:after="120"/>
        <w:ind w:left="709" w:hanging="709"/>
        <w:rPr>
          <w:rFonts w:ascii="Verdana" w:hAnsi="Verdana" w:cs="Verdana"/>
          <w:b w:val="0"/>
          <w:sz w:val="20"/>
          <w:szCs w:val="20"/>
        </w:rPr>
      </w:pPr>
      <w:r>
        <w:rPr>
          <w:rFonts w:ascii="Verdana" w:hAnsi="Verdana" w:cs="Verdana"/>
          <w:b w:val="0"/>
          <w:sz w:val="20"/>
          <w:szCs w:val="20"/>
        </w:rPr>
        <w:lastRenderedPageBreak/>
        <w:t>9.5.</w:t>
      </w:r>
      <w:r>
        <w:rPr>
          <w:rFonts w:ascii="Verdana" w:hAnsi="Verdana" w:cs="Verdana"/>
          <w:b w:val="0"/>
          <w:sz w:val="20"/>
          <w:szCs w:val="20"/>
        </w:rPr>
        <w:tab/>
        <w:t xml:space="preserve">Wykonawca nie podlega wykluczeniu w okolicznościach określonych w art. 108 ust. 1 pkt </w:t>
      </w:r>
      <w:r w:rsidRPr="00594B85">
        <w:rPr>
          <w:rFonts w:ascii="Verdana" w:hAnsi="Verdana" w:cs="Verdana"/>
          <w:b w:val="0"/>
          <w:sz w:val="20"/>
          <w:szCs w:val="20"/>
        </w:rPr>
        <w:t>1, 2</w:t>
      </w:r>
      <w:r>
        <w:rPr>
          <w:rFonts w:ascii="Verdana" w:hAnsi="Verdana" w:cs="Verdana"/>
          <w:b w:val="0"/>
          <w:sz w:val="20"/>
          <w:szCs w:val="20"/>
        </w:rPr>
        <w:t xml:space="preserve"> i</w:t>
      </w:r>
      <w:r w:rsidRPr="00594B85">
        <w:rPr>
          <w:rFonts w:ascii="Verdana" w:hAnsi="Verdana" w:cs="Verdana"/>
          <w:b w:val="0"/>
          <w:sz w:val="20"/>
          <w:szCs w:val="20"/>
        </w:rPr>
        <w:t xml:space="preserve"> 5</w:t>
      </w:r>
      <w:r>
        <w:rPr>
          <w:rFonts w:ascii="Verdana" w:hAnsi="Verdana" w:cs="Verdana"/>
          <w:b w:val="0"/>
          <w:sz w:val="20"/>
          <w:szCs w:val="20"/>
        </w:rPr>
        <w:t xml:space="preserve"> ustawy </w:t>
      </w:r>
      <w:proofErr w:type="spellStart"/>
      <w:r>
        <w:rPr>
          <w:rFonts w:ascii="Verdana" w:hAnsi="Verdana" w:cs="Verdana"/>
          <w:b w:val="0"/>
          <w:sz w:val="20"/>
          <w:szCs w:val="20"/>
        </w:rPr>
        <w:t>Pzp</w:t>
      </w:r>
      <w:proofErr w:type="spellEnd"/>
      <w:r>
        <w:rPr>
          <w:rFonts w:ascii="Verdana" w:hAnsi="Verdana" w:cs="Verdana"/>
          <w:b w:val="0"/>
          <w:sz w:val="20"/>
          <w:szCs w:val="20"/>
        </w:rPr>
        <w:t xml:space="preserve"> lub</w:t>
      </w:r>
      <w:r>
        <w:t xml:space="preserve"> </w:t>
      </w:r>
      <w:r>
        <w:rPr>
          <w:rFonts w:ascii="Verdana" w:hAnsi="Verdana" w:cs="Verdana"/>
          <w:b w:val="0"/>
          <w:sz w:val="20"/>
          <w:szCs w:val="20"/>
        </w:rPr>
        <w:t xml:space="preserve">na podstawie okoliczności wymienionych w  pkt 9.2. </w:t>
      </w:r>
      <w:proofErr w:type="spellStart"/>
      <w:r>
        <w:rPr>
          <w:rFonts w:ascii="Verdana" w:hAnsi="Verdana" w:cs="Verdana"/>
          <w:b w:val="0"/>
          <w:sz w:val="20"/>
          <w:szCs w:val="20"/>
        </w:rPr>
        <w:t>ppkt</w:t>
      </w:r>
      <w:proofErr w:type="spellEnd"/>
      <w:r>
        <w:rPr>
          <w:rFonts w:ascii="Verdana" w:hAnsi="Verdana" w:cs="Verdana"/>
          <w:b w:val="0"/>
          <w:sz w:val="20"/>
          <w:szCs w:val="20"/>
        </w:rPr>
        <w:t xml:space="preserve"> 2) – 5) i 7) – </w:t>
      </w:r>
      <w:r w:rsidRPr="00492057">
        <w:rPr>
          <w:rFonts w:ascii="Verdana" w:hAnsi="Verdana" w:cs="Verdana"/>
          <w:b w:val="0"/>
          <w:i/>
          <w:sz w:val="20"/>
          <w:szCs w:val="20"/>
        </w:rPr>
        <w:t>1</w:t>
      </w:r>
      <w:r>
        <w:rPr>
          <w:rFonts w:ascii="Verdana" w:hAnsi="Verdana" w:cs="Verdana"/>
          <w:b w:val="0"/>
          <w:i/>
          <w:sz w:val="20"/>
          <w:szCs w:val="20"/>
        </w:rPr>
        <w:t>0</w:t>
      </w:r>
      <w:r w:rsidR="00F4324E">
        <w:rPr>
          <w:rFonts w:ascii="Verdana" w:hAnsi="Verdana" w:cs="Verdana"/>
          <w:b w:val="0"/>
          <w:sz w:val="20"/>
          <w:szCs w:val="20"/>
        </w:rPr>
        <w:t>)</w:t>
      </w:r>
      <w:r>
        <w:rPr>
          <w:rFonts w:ascii="Verdana" w:hAnsi="Verdana" w:cs="Verdana"/>
          <w:b w:val="0"/>
          <w:sz w:val="20"/>
          <w:szCs w:val="20"/>
        </w:rPr>
        <w:t>, jeżeli udowodni Zamawiającemu, że spełnił łącznie następujące przesłanki:</w:t>
      </w:r>
    </w:p>
    <w:p w14:paraId="1200A717" w14:textId="77777777" w:rsidR="00F14EE2" w:rsidRDefault="00F14EE2" w:rsidP="005F6A51">
      <w:pPr>
        <w:pStyle w:val="Tekstpodstawowy2"/>
        <w:numPr>
          <w:ilvl w:val="0"/>
          <w:numId w:val="15"/>
        </w:numPr>
        <w:spacing w:after="120"/>
        <w:ind w:left="1134" w:hanging="429"/>
        <w:rPr>
          <w:rFonts w:ascii="Verdana" w:hAnsi="Verdana" w:cs="Verdana"/>
          <w:b w:val="0"/>
          <w:sz w:val="20"/>
          <w:szCs w:val="20"/>
        </w:rPr>
      </w:pPr>
      <w:r>
        <w:rPr>
          <w:rFonts w:ascii="Verdana" w:hAnsi="Verdana" w:cs="Verdana"/>
          <w:b w:val="0"/>
          <w:sz w:val="20"/>
          <w:szCs w:val="20"/>
        </w:rPr>
        <w:t>naprawił lub zobowiązał się do naprawiania szkody wyrządzonej przestępstwem, wykroczeniem lub swoim nieprawidłowym postępowaniem, w tym poprzez zadośćuczynienie pieniężne;</w:t>
      </w:r>
    </w:p>
    <w:p w14:paraId="3E16D9F9" w14:textId="77777777" w:rsidR="00F14EE2" w:rsidRDefault="00F14EE2" w:rsidP="005F6A51">
      <w:pPr>
        <w:pStyle w:val="Tekstpodstawowy2"/>
        <w:numPr>
          <w:ilvl w:val="0"/>
          <w:numId w:val="15"/>
        </w:numPr>
        <w:spacing w:after="120"/>
        <w:ind w:left="1134" w:hanging="429"/>
        <w:rPr>
          <w:rFonts w:ascii="Verdana" w:hAnsi="Verdana" w:cs="Verdana"/>
          <w:b w:val="0"/>
          <w:sz w:val="20"/>
          <w:szCs w:val="20"/>
        </w:rPr>
      </w:pPr>
      <w:r>
        <w:rPr>
          <w:rFonts w:ascii="Verdana" w:hAnsi="Verdana" w:cs="Verdana"/>
          <w:b w:val="0"/>
          <w:sz w:val="20"/>
          <w:szCs w:val="2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DB4FD47" w14:textId="77777777" w:rsidR="00F14EE2" w:rsidRDefault="00F14EE2" w:rsidP="005F6A51">
      <w:pPr>
        <w:pStyle w:val="Tekstpodstawowy2"/>
        <w:numPr>
          <w:ilvl w:val="0"/>
          <w:numId w:val="15"/>
        </w:numPr>
        <w:spacing w:after="120"/>
        <w:ind w:left="1134" w:hanging="429"/>
        <w:rPr>
          <w:rFonts w:ascii="Verdana" w:hAnsi="Verdana" w:cs="Verdana"/>
          <w:b w:val="0"/>
          <w:sz w:val="20"/>
          <w:szCs w:val="20"/>
        </w:rPr>
      </w:pPr>
      <w:r>
        <w:rPr>
          <w:rFonts w:ascii="Verdana" w:hAnsi="Verdana" w:cs="Verdana"/>
          <w:b w:val="0"/>
          <w:sz w:val="20"/>
          <w:szCs w:val="20"/>
        </w:rPr>
        <w:t>podjął konkretne środki techniczne, organizacyjne i kadrowe, odpowiednie dla zapobiegania dalszym przestępstwom, wykroczeniom lub nieprawidłowemu postępowaniu, w szczególności:</w:t>
      </w:r>
    </w:p>
    <w:p w14:paraId="73653BC5" w14:textId="77777777" w:rsidR="00F14EE2" w:rsidRDefault="00F14EE2" w:rsidP="005F6A51">
      <w:pPr>
        <w:pStyle w:val="Tekstpodstawowy2"/>
        <w:numPr>
          <w:ilvl w:val="0"/>
          <w:numId w:val="16"/>
        </w:numPr>
        <w:tabs>
          <w:tab w:val="left" w:pos="1560"/>
        </w:tabs>
        <w:spacing w:after="120"/>
        <w:ind w:left="1560" w:hanging="357"/>
        <w:rPr>
          <w:rFonts w:ascii="Verdana" w:hAnsi="Verdana" w:cs="Verdana"/>
          <w:b w:val="0"/>
          <w:sz w:val="20"/>
          <w:szCs w:val="20"/>
        </w:rPr>
      </w:pPr>
      <w:r>
        <w:rPr>
          <w:rFonts w:ascii="Verdana" w:hAnsi="Verdana" w:cs="Verdana"/>
          <w:b w:val="0"/>
          <w:sz w:val="20"/>
          <w:szCs w:val="20"/>
        </w:rPr>
        <w:t>zerwał wszelkie powiązania z osobami lub podmiotami odpowiedzialnymi za nieprawidłowe postępowanie Wykonawcy,</w:t>
      </w:r>
    </w:p>
    <w:p w14:paraId="0DB2F080" w14:textId="77777777" w:rsidR="00F14EE2" w:rsidRDefault="00F14EE2" w:rsidP="005F6A51">
      <w:pPr>
        <w:pStyle w:val="Tekstpodstawowy2"/>
        <w:numPr>
          <w:ilvl w:val="0"/>
          <w:numId w:val="16"/>
        </w:numPr>
        <w:tabs>
          <w:tab w:val="left" w:pos="1560"/>
        </w:tabs>
        <w:spacing w:after="120"/>
        <w:ind w:left="1560" w:hanging="426"/>
        <w:rPr>
          <w:rFonts w:ascii="Verdana" w:hAnsi="Verdana" w:cs="Verdana"/>
          <w:b w:val="0"/>
          <w:sz w:val="20"/>
          <w:szCs w:val="20"/>
        </w:rPr>
      </w:pPr>
      <w:r>
        <w:rPr>
          <w:rFonts w:ascii="Verdana" w:hAnsi="Verdana" w:cs="Verdana"/>
          <w:b w:val="0"/>
          <w:sz w:val="20"/>
          <w:szCs w:val="20"/>
        </w:rPr>
        <w:t>zreorganizował personel,</w:t>
      </w:r>
    </w:p>
    <w:p w14:paraId="24C122C3" w14:textId="77777777" w:rsidR="00F14EE2" w:rsidRDefault="00F14EE2" w:rsidP="005F6A51">
      <w:pPr>
        <w:pStyle w:val="Tekstpodstawowy2"/>
        <w:numPr>
          <w:ilvl w:val="0"/>
          <w:numId w:val="16"/>
        </w:numPr>
        <w:tabs>
          <w:tab w:val="left" w:pos="1560"/>
        </w:tabs>
        <w:spacing w:after="120"/>
        <w:ind w:left="1560" w:hanging="426"/>
        <w:rPr>
          <w:rFonts w:ascii="Verdana" w:hAnsi="Verdana" w:cs="Verdana"/>
          <w:b w:val="0"/>
          <w:sz w:val="20"/>
          <w:szCs w:val="20"/>
        </w:rPr>
      </w:pPr>
      <w:r>
        <w:rPr>
          <w:rFonts w:ascii="Verdana" w:hAnsi="Verdana" w:cs="Verdana"/>
          <w:b w:val="0"/>
          <w:sz w:val="20"/>
          <w:szCs w:val="20"/>
        </w:rPr>
        <w:t>wdrożył system sprawozdawczości i kontroli,</w:t>
      </w:r>
    </w:p>
    <w:p w14:paraId="205F5887" w14:textId="77777777" w:rsidR="00F14EE2" w:rsidRDefault="00F14EE2" w:rsidP="005F6A51">
      <w:pPr>
        <w:pStyle w:val="Tekstpodstawowy2"/>
        <w:numPr>
          <w:ilvl w:val="0"/>
          <w:numId w:val="16"/>
        </w:numPr>
        <w:tabs>
          <w:tab w:val="left" w:pos="1560"/>
        </w:tabs>
        <w:spacing w:after="120"/>
        <w:ind w:left="1560" w:hanging="426"/>
        <w:rPr>
          <w:rFonts w:ascii="Verdana" w:hAnsi="Verdana" w:cs="Verdana"/>
          <w:b w:val="0"/>
          <w:sz w:val="20"/>
          <w:szCs w:val="20"/>
        </w:rPr>
      </w:pPr>
      <w:r>
        <w:rPr>
          <w:rFonts w:ascii="Verdana" w:hAnsi="Verdana" w:cs="Verdana"/>
          <w:b w:val="0"/>
          <w:sz w:val="20"/>
          <w:szCs w:val="20"/>
        </w:rPr>
        <w:t>utworzył struktury audytu wewnętrznego do monitorowania przestrzegania przepisów, wewnętrznych regulacji lub standardów,</w:t>
      </w:r>
    </w:p>
    <w:p w14:paraId="04D3E3AD" w14:textId="77777777" w:rsidR="00F14EE2" w:rsidRDefault="00F14EE2" w:rsidP="005F6A51">
      <w:pPr>
        <w:pStyle w:val="Tekstpodstawowy2"/>
        <w:numPr>
          <w:ilvl w:val="0"/>
          <w:numId w:val="16"/>
        </w:numPr>
        <w:tabs>
          <w:tab w:val="left" w:pos="1560"/>
        </w:tabs>
        <w:spacing w:after="120"/>
        <w:ind w:left="1560" w:hanging="426"/>
        <w:rPr>
          <w:rFonts w:ascii="Verdana" w:hAnsi="Verdana" w:cs="Verdana"/>
          <w:b w:val="0"/>
          <w:sz w:val="20"/>
          <w:szCs w:val="20"/>
        </w:rPr>
      </w:pPr>
      <w:r>
        <w:rPr>
          <w:rFonts w:ascii="Verdana" w:hAnsi="Verdana" w:cs="Verdana"/>
          <w:b w:val="0"/>
          <w:sz w:val="20"/>
          <w:szCs w:val="20"/>
        </w:rPr>
        <w:t>wprowadził wewnętrzne regulacje dotyczące odpowiedzialności i odszkodowań za nieprzestrzeganie przepisów, wewnętrznych regulacji lub standardów.</w:t>
      </w:r>
    </w:p>
    <w:p w14:paraId="4FD212E7" w14:textId="77777777" w:rsidR="00F14EE2" w:rsidRPr="00F67041" w:rsidRDefault="00F14EE2" w:rsidP="00F14EE2">
      <w:pPr>
        <w:pStyle w:val="Tekstpodstawowy2"/>
        <w:spacing w:after="120"/>
        <w:ind w:left="709" w:hanging="709"/>
        <w:rPr>
          <w:rFonts w:ascii="Verdana" w:hAnsi="Verdana" w:cs="Verdana"/>
          <w:b w:val="0"/>
          <w:sz w:val="20"/>
          <w:szCs w:val="20"/>
        </w:rPr>
      </w:pPr>
      <w:r>
        <w:rPr>
          <w:rFonts w:ascii="Verdana" w:hAnsi="Verdana" w:cs="Verdana"/>
          <w:b w:val="0"/>
          <w:sz w:val="20"/>
          <w:szCs w:val="20"/>
        </w:rPr>
        <w:t>9.6.</w:t>
      </w:r>
      <w:r>
        <w:rPr>
          <w:rFonts w:ascii="Verdana" w:hAnsi="Verdana" w:cs="Verdana"/>
          <w:b w:val="0"/>
          <w:sz w:val="20"/>
          <w:szCs w:val="20"/>
        </w:rPr>
        <w:tab/>
      </w:r>
      <w:r w:rsidRPr="00F67041">
        <w:rPr>
          <w:rFonts w:ascii="Verdana" w:hAnsi="Verdana" w:cs="Verdana"/>
          <w:b w:val="0"/>
          <w:sz w:val="20"/>
          <w:szCs w:val="20"/>
        </w:rPr>
        <w:t xml:space="preserve">Zamawiający ocenia, czy podjęte przez Wykonawcę czynności, o których mowa w pkt </w:t>
      </w:r>
      <w:r>
        <w:rPr>
          <w:rFonts w:ascii="Verdana" w:hAnsi="Verdana" w:cs="Verdana"/>
          <w:b w:val="0"/>
          <w:sz w:val="20"/>
          <w:szCs w:val="20"/>
        </w:rPr>
        <w:t>9</w:t>
      </w:r>
      <w:r w:rsidRPr="00F67041">
        <w:rPr>
          <w:rFonts w:ascii="Verdana" w:hAnsi="Verdana" w:cs="Verdana"/>
          <w:b w:val="0"/>
          <w:sz w:val="20"/>
          <w:szCs w:val="20"/>
        </w:rPr>
        <w:t>.</w:t>
      </w:r>
      <w:r>
        <w:rPr>
          <w:rFonts w:ascii="Verdana" w:hAnsi="Verdana" w:cs="Verdana"/>
          <w:b w:val="0"/>
          <w:sz w:val="20"/>
          <w:szCs w:val="20"/>
        </w:rPr>
        <w:t>5</w:t>
      </w:r>
      <w:r w:rsidR="00F4324E">
        <w:rPr>
          <w:rFonts w:ascii="Verdana" w:hAnsi="Verdana" w:cs="Verdana"/>
          <w:b w:val="0"/>
          <w:sz w:val="20"/>
          <w:szCs w:val="20"/>
        </w:rPr>
        <w:t>.</w:t>
      </w:r>
      <w:r w:rsidRPr="00F67041">
        <w:rPr>
          <w:rFonts w:ascii="Verdana" w:hAnsi="Verdana" w:cs="Verdana"/>
          <w:b w:val="0"/>
          <w:sz w:val="20"/>
          <w:szCs w:val="20"/>
        </w:rPr>
        <w:t xml:space="preserve">, są wystarczające do wykazania jego rzetelności, uwzględniając wagę i szczególne okoliczności czynu Wykonawcy. Zamawiający wyklucza Wykonawcę jeśli podjęte przez Wykonawcę czynności, o których mowa w pkt </w:t>
      </w:r>
      <w:r>
        <w:rPr>
          <w:rFonts w:ascii="Verdana" w:hAnsi="Verdana" w:cs="Verdana"/>
          <w:b w:val="0"/>
          <w:sz w:val="20"/>
          <w:szCs w:val="20"/>
        </w:rPr>
        <w:t>9</w:t>
      </w:r>
      <w:r w:rsidRPr="00F67041">
        <w:rPr>
          <w:rFonts w:ascii="Verdana" w:hAnsi="Verdana" w:cs="Verdana"/>
          <w:b w:val="0"/>
          <w:sz w:val="20"/>
          <w:szCs w:val="20"/>
        </w:rPr>
        <w:t>.</w:t>
      </w:r>
      <w:r>
        <w:rPr>
          <w:rFonts w:ascii="Verdana" w:hAnsi="Verdana" w:cs="Verdana"/>
          <w:b w:val="0"/>
          <w:sz w:val="20"/>
          <w:szCs w:val="20"/>
        </w:rPr>
        <w:t>5</w:t>
      </w:r>
      <w:r w:rsidR="00F4324E">
        <w:rPr>
          <w:rFonts w:ascii="Verdana" w:hAnsi="Verdana" w:cs="Verdana"/>
          <w:b w:val="0"/>
          <w:sz w:val="20"/>
          <w:szCs w:val="20"/>
        </w:rPr>
        <w:t>.</w:t>
      </w:r>
      <w:r w:rsidRPr="00F67041">
        <w:rPr>
          <w:rFonts w:ascii="Verdana" w:hAnsi="Verdana" w:cs="Verdana"/>
          <w:b w:val="0"/>
          <w:sz w:val="20"/>
          <w:szCs w:val="20"/>
        </w:rPr>
        <w:t>, nie są wystarczające do wykazania jego rzetelności.</w:t>
      </w:r>
    </w:p>
    <w:p w14:paraId="492C0474" w14:textId="77777777" w:rsidR="00F14EE2" w:rsidRPr="00270590" w:rsidRDefault="00F14EE2" w:rsidP="00F14EE2">
      <w:pPr>
        <w:spacing w:before="120" w:after="120"/>
        <w:ind w:left="708" w:right="281"/>
        <w:jc w:val="both"/>
        <w:rPr>
          <w:rStyle w:val="Wyrnieniedelikatne"/>
          <w:rFonts w:ascii="Verdana" w:hAnsi="Verdana"/>
          <w:color w:val="0070C0"/>
          <w:sz w:val="20"/>
          <w:szCs w:val="20"/>
          <w:highlight w:val="yellow"/>
        </w:rPr>
      </w:pPr>
    </w:p>
    <w:p w14:paraId="38B3BC7E" w14:textId="77777777" w:rsidR="00F14EE2" w:rsidRDefault="00F14EE2" w:rsidP="00F14EE2">
      <w:pPr>
        <w:spacing w:before="120" w:after="120"/>
        <w:ind w:left="720" w:hanging="720"/>
        <w:jc w:val="both"/>
        <w:rPr>
          <w:rStyle w:val="tekstdokbold"/>
          <w:rFonts w:ascii="Verdana" w:hAnsi="Verdana" w:cs="Verdana"/>
          <w:sz w:val="20"/>
          <w:szCs w:val="20"/>
        </w:rPr>
      </w:pPr>
      <w:r>
        <w:rPr>
          <w:rFonts w:ascii="Verdana" w:hAnsi="Verdana" w:cs="Verdana"/>
          <w:b/>
          <w:sz w:val="20"/>
          <w:szCs w:val="20"/>
        </w:rPr>
        <w:t xml:space="preserve">10. </w:t>
      </w:r>
      <w:r>
        <w:rPr>
          <w:rFonts w:ascii="Verdana" w:hAnsi="Verdana" w:cs="Verdana"/>
          <w:b/>
          <w:sz w:val="20"/>
          <w:szCs w:val="20"/>
        </w:rPr>
        <w:tab/>
      </w:r>
      <w:r w:rsidRPr="00A805E6">
        <w:rPr>
          <w:rStyle w:val="tekstdokbold"/>
          <w:rFonts w:ascii="Verdana" w:hAnsi="Verdana" w:cs="Verdana"/>
          <w:sz w:val="20"/>
          <w:szCs w:val="20"/>
        </w:rPr>
        <w:t>PODMIOTOWE ŚRODKI DOWODOWE</w:t>
      </w:r>
    </w:p>
    <w:p w14:paraId="62530C42" w14:textId="7462784A" w:rsidR="00F14EE2" w:rsidRDefault="00F14EE2" w:rsidP="00F14EE2">
      <w:pPr>
        <w:pStyle w:val="Tekstpodstawowy2"/>
        <w:spacing w:after="120"/>
        <w:ind w:left="709" w:hanging="709"/>
        <w:rPr>
          <w:rFonts w:ascii="Verdana" w:hAnsi="Verdana" w:cs="Verdana"/>
          <w:b w:val="0"/>
          <w:sz w:val="20"/>
          <w:szCs w:val="20"/>
        </w:rPr>
      </w:pPr>
      <w:r>
        <w:rPr>
          <w:rFonts w:ascii="Verdana" w:hAnsi="Verdana" w:cs="Verdana"/>
          <w:b w:val="0"/>
          <w:sz w:val="20"/>
          <w:szCs w:val="20"/>
        </w:rPr>
        <w:t>10.1.</w:t>
      </w:r>
      <w:r>
        <w:rPr>
          <w:rFonts w:ascii="Verdana" w:hAnsi="Verdana" w:cs="Verdana"/>
          <w:b w:val="0"/>
          <w:sz w:val="20"/>
          <w:szCs w:val="20"/>
        </w:rPr>
        <w:tab/>
        <w:t>Zamawiający żąda podmiotowych środków dowodowych na potwierdzenie</w:t>
      </w:r>
      <w:r w:rsidR="005F7D1B">
        <w:rPr>
          <w:rFonts w:ascii="Verdana" w:hAnsi="Verdana" w:cs="Verdana"/>
          <w:b w:val="0"/>
          <w:sz w:val="20"/>
          <w:szCs w:val="20"/>
        </w:rPr>
        <w:t xml:space="preserve"> (dotyczy I</w:t>
      </w:r>
      <w:r w:rsidR="004C7C75">
        <w:rPr>
          <w:rFonts w:ascii="Verdana" w:hAnsi="Verdana" w:cs="Verdana"/>
          <w:b w:val="0"/>
          <w:sz w:val="20"/>
          <w:szCs w:val="20"/>
        </w:rPr>
        <w:t xml:space="preserve">, </w:t>
      </w:r>
      <w:r w:rsidR="005F7D1B">
        <w:rPr>
          <w:rFonts w:ascii="Verdana" w:hAnsi="Verdana" w:cs="Verdana"/>
          <w:b w:val="0"/>
          <w:sz w:val="20"/>
          <w:szCs w:val="20"/>
        </w:rPr>
        <w:t>II</w:t>
      </w:r>
      <w:r w:rsidR="004C7C75">
        <w:rPr>
          <w:rFonts w:ascii="Verdana" w:hAnsi="Verdana" w:cs="Verdana"/>
          <w:b w:val="0"/>
          <w:sz w:val="20"/>
          <w:szCs w:val="20"/>
        </w:rPr>
        <w:t xml:space="preserve"> i III</w:t>
      </w:r>
      <w:r w:rsidR="005F7D1B">
        <w:rPr>
          <w:rFonts w:ascii="Verdana" w:hAnsi="Verdana" w:cs="Verdana"/>
          <w:b w:val="0"/>
          <w:sz w:val="20"/>
          <w:szCs w:val="20"/>
        </w:rPr>
        <w:t xml:space="preserve"> części zamówienia)</w:t>
      </w:r>
      <w:r>
        <w:rPr>
          <w:rFonts w:ascii="Verdana" w:hAnsi="Verdana" w:cs="Verdana"/>
          <w:b w:val="0"/>
          <w:sz w:val="20"/>
          <w:szCs w:val="20"/>
        </w:rPr>
        <w:t>:</w:t>
      </w:r>
    </w:p>
    <w:p w14:paraId="270A1BB1" w14:textId="77777777" w:rsidR="00F14EE2" w:rsidRPr="00F3566D" w:rsidRDefault="00F14EE2" w:rsidP="005F6A51">
      <w:pPr>
        <w:pStyle w:val="Tekstpodstawowy2"/>
        <w:numPr>
          <w:ilvl w:val="0"/>
          <w:numId w:val="17"/>
        </w:numPr>
        <w:spacing w:after="120"/>
        <w:ind w:left="1134" w:hanging="426"/>
        <w:rPr>
          <w:rFonts w:ascii="Verdana" w:hAnsi="Verdana" w:cs="Verdana"/>
          <w:b w:val="0"/>
          <w:sz w:val="20"/>
          <w:szCs w:val="20"/>
        </w:rPr>
      </w:pPr>
      <w:r w:rsidRPr="00F3566D">
        <w:rPr>
          <w:rFonts w:ascii="Verdana" w:hAnsi="Verdana" w:cs="Verdana"/>
          <w:b w:val="0"/>
          <w:sz w:val="20"/>
          <w:szCs w:val="20"/>
        </w:rPr>
        <w:t xml:space="preserve">braku podstaw wykluczenia </w:t>
      </w:r>
    </w:p>
    <w:p w14:paraId="49D5155D" w14:textId="77777777" w:rsidR="00F14EE2" w:rsidRPr="00F3566D" w:rsidRDefault="00F14EE2" w:rsidP="005F6A51">
      <w:pPr>
        <w:pStyle w:val="Tekstpodstawowy2"/>
        <w:numPr>
          <w:ilvl w:val="0"/>
          <w:numId w:val="17"/>
        </w:numPr>
        <w:spacing w:after="120"/>
        <w:ind w:left="1134" w:hanging="426"/>
        <w:rPr>
          <w:rStyle w:val="Wyrnieniedelikatne"/>
          <w:rFonts w:ascii="Verdana" w:hAnsi="Verdana" w:cs="Verdana"/>
          <w:b w:val="0"/>
          <w:i w:val="0"/>
          <w:iCs w:val="0"/>
          <w:color w:val="auto"/>
          <w:sz w:val="20"/>
          <w:szCs w:val="20"/>
        </w:rPr>
      </w:pPr>
      <w:r w:rsidRPr="00F3566D">
        <w:rPr>
          <w:rFonts w:ascii="Verdana" w:hAnsi="Verdana" w:cs="Verdana"/>
          <w:b w:val="0"/>
          <w:sz w:val="20"/>
          <w:szCs w:val="20"/>
        </w:rPr>
        <w:t xml:space="preserve">spełniania warunków udziału w postępowaniu. </w:t>
      </w:r>
    </w:p>
    <w:p w14:paraId="0EA1763E" w14:textId="77777777" w:rsidR="00F14EE2" w:rsidRPr="00433C50" w:rsidRDefault="00F14EE2" w:rsidP="00F14EE2">
      <w:pPr>
        <w:pStyle w:val="Tekstpodstawowy2"/>
        <w:spacing w:after="120"/>
        <w:ind w:left="709" w:hanging="709"/>
        <w:rPr>
          <w:rStyle w:val="Wyrnieniedelikatne"/>
          <w:rFonts w:ascii="Verdana" w:hAnsi="Verdana" w:cs="Verdana"/>
          <w:b w:val="0"/>
          <w:i w:val="0"/>
          <w:iCs w:val="0"/>
          <w:sz w:val="20"/>
          <w:szCs w:val="20"/>
        </w:rPr>
      </w:pPr>
      <w:r>
        <w:rPr>
          <w:rFonts w:ascii="Verdana" w:hAnsi="Verdana" w:cs="Verdana"/>
          <w:b w:val="0"/>
          <w:sz w:val="20"/>
          <w:szCs w:val="20"/>
        </w:rPr>
        <w:t>10.2.</w:t>
      </w:r>
      <w:r>
        <w:rPr>
          <w:rFonts w:ascii="Verdana" w:hAnsi="Verdana" w:cs="Verdana"/>
          <w:b w:val="0"/>
          <w:sz w:val="20"/>
          <w:szCs w:val="20"/>
        </w:rPr>
        <w:tab/>
        <w:t xml:space="preserve">Oświadczenie, o którym mowa w art. 125 ust. 1 ustawy </w:t>
      </w:r>
      <w:proofErr w:type="spellStart"/>
      <w:r>
        <w:rPr>
          <w:rFonts w:ascii="Verdana" w:hAnsi="Verdana" w:cs="Verdana"/>
          <w:b w:val="0"/>
          <w:sz w:val="20"/>
          <w:szCs w:val="20"/>
        </w:rPr>
        <w:t>Pzp</w:t>
      </w:r>
      <w:proofErr w:type="spellEnd"/>
      <w:r>
        <w:rPr>
          <w:rFonts w:ascii="Verdana" w:hAnsi="Verdana" w:cs="Verdana"/>
          <w:b w:val="0"/>
          <w:sz w:val="20"/>
          <w:szCs w:val="20"/>
        </w:rPr>
        <w:t xml:space="preserve"> nie jest podmiotowym środkiem dowodowym i stanowi tymczasowy dowód potwierdzający brak podstaw wykluczenia i spełnianie warunków udziału w postępowaniu na dzień składania ofert.  </w:t>
      </w:r>
    </w:p>
    <w:p w14:paraId="6341D9C0" w14:textId="77777777" w:rsidR="00F14EE2" w:rsidRPr="00433C50" w:rsidRDefault="00F14EE2" w:rsidP="00F14EE2">
      <w:pPr>
        <w:pStyle w:val="Tekstpodstawowy2"/>
        <w:spacing w:after="120"/>
        <w:ind w:left="709" w:hanging="709"/>
        <w:rPr>
          <w:rStyle w:val="Wyrnieniedelikatne"/>
          <w:rFonts w:ascii="Verdana" w:hAnsi="Verdana" w:cs="Verdana"/>
          <w:b w:val="0"/>
          <w:i w:val="0"/>
          <w:iCs w:val="0"/>
          <w:sz w:val="20"/>
          <w:szCs w:val="20"/>
        </w:rPr>
      </w:pPr>
      <w:r>
        <w:rPr>
          <w:rFonts w:ascii="Verdana" w:hAnsi="Verdana" w:cs="Verdana"/>
          <w:b w:val="0"/>
          <w:sz w:val="20"/>
          <w:szCs w:val="20"/>
        </w:rPr>
        <w:t>10.3.</w:t>
      </w:r>
      <w:r>
        <w:rPr>
          <w:rFonts w:ascii="Verdana" w:hAnsi="Verdana" w:cs="Verdana"/>
          <w:b w:val="0"/>
          <w:sz w:val="20"/>
          <w:szCs w:val="20"/>
        </w:rPr>
        <w:tab/>
        <w:t>Oświadczenie</w:t>
      </w:r>
      <w:r w:rsidR="00F96E21">
        <w:rPr>
          <w:rFonts w:ascii="Verdana" w:hAnsi="Verdana" w:cs="Verdana"/>
          <w:b w:val="0"/>
          <w:sz w:val="20"/>
          <w:szCs w:val="20"/>
        </w:rPr>
        <w:t>, o którym mowa w pkt. 10.2.</w:t>
      </w:r>
      <w:r>
        <w:rPr>
          <w:rFonts w:ascii="Verdana" w:hAnsi="Verdana" w:cs="Verdana"/>
          <w:b w:val="0"/>
          <w:sz w:val="20"/>
          <w:szCs w:val="20"/>
        </w:rPr>
        <w:t xml:space="preserve"> (w formie jednolitego europejskiego dokumentu zamówienia sporządzonego zgodnie z wzorem standardowego formularza określonego w rozporządzeniu Wykonawczym Komisji Europejskiej wydanym na podstawie art. 59 ust. 2 dyrektywy 2014/24/UE, zwanego dalej „jednolitym dokumentem” lub „JEDZ”), Wykonawca zobowiązany jest przesłać Zamawiającemu w formie elektronicznej </w:t>
      </w:r>
      <w:r w:rsidRPr="00F06B4F">
        <w:rPr>
          <w:rFonts w:ascii="Verdana" w:hAnsi="Verdana" w:cs="Verdana"/>
          <w:b w:val="0"/>
          <w:sz w:val="20"/>
          <w:szCs w:val="20"/>
        </w:rPr>
        <w:t>(tj. opatrzonej kwalifikowanym podpisem elektronicznym),</w:t>
      </w:r>
      <w:r>
        <w:rPr>
          <w:rFonts w:ascii="Verdana" w:hAnsi="Verdana" w:cs="Verdana"/>
          <w:b w:val="0"/>
          <w:sz w:val="20"/>
          <w:szCs w:val="20"/>
        </w:rPr>
        <w:t xml:space="preserve"> zgodnie z za</w:t>
      </w:r>
      <w:r w:rsidR="00F96E21">
        <w:rPr>
          <w:rFonts w:ascii="Verdana" w:hAnsi="Verdana" w:cs="Verdana"/>
          <w:b w:val="0"/>
          <w:sz w:val="20"/>
          <w:szCs w:val="20"/>
        </w:rPr>
        <w:t>sadami określonymi w pkt. 14</w:t>
      </w:r>
      <w:r>
        <w:rPr>
          <w:rFonts w:ascii="Verdana" w:hAnsi="Verdana" w:cs="Verdana"/>
          <w:b w:val="0"/>
          <w:sz w:val="20"/>
          <w:szCs w:val="20"/>
        </w:rPr>
        <w:t>.</w:t>
      </w:r>
    </w:p>
    <w:p w14:paraId="704B818D" w14:textId="77777777" w:rsidR="00F14EE2" w:rsidRDefault="00F14EE2" w:rsidP="00F14EE2">
      <w:pPr>
        <w:pStyle w:val="Tekstpodstawowy2"/>
        <w:spacing w:after="120"/>
        <w:ind w:left="709"/>
        <w:rPr>
          <w:rFonts w:ascii="Verdana" w:hAnsi="Verdana" w:cs="Verdana"/>
          <w:b w:val="0"/>
          <w:sz w:val="20"/>
          <w:szCs w:val="20"/>
        </w:rPr>
      </w:pPr>
      <w:r>
        <w:rPr>
          <w:rFonts w:ascii="Verdana" w:hAnsi="Verdana" w:cs="Verdana"/>
          <w:b w:val="0"/>
          <w:sz w:val="20"/>
          <w:szCs w:val="20"/>
        </w:rPr>
        <w:t>Wykonawca wypełnia JEDZ, tworząc dokument elektroniczny. Może korzystać z narzędzia ESPD lub innych dostępnych narzędzi lub oprogramowania, które umożliwiają wypełnienie JEDZ i utworzenie dokumentu elektronicznego.</w:t>
      </w:r>
    </w:p>
    <w:p w14:paraId="1BB5E028" w14:textId="77777777" w:rsidR="00F14EE2" w:rsidRDefault="00F14EE2" w:rsidP="00F14EE2">
      <w:pPr>
        <w:pStyle w:val="Tekstpodstawowy2"/>
        <w:spacing w:after="120"/>
        <w:ind w:left="709"/>
        <w:rPr>
          <w:rFonts w:ascii="Verdana" w:hAnsi="Verdana" w:cs="Verdana"/>
          <w:b w:val="0"/>
          <w:sz w:val="20"/>
          <w:szCs w:val="20"/>
        </w:rPr>
      </w:pPr>
      <w:r>
        <w:rPr>
          <w:rFonts w:ascii="Verdana" w:hAnsi="Verdana" w:cs="Verdana"/>
          <w:b w:val="0"/>
          <w:sz w:val="20"/>
          <w:szCs w:val="20"/>
        </w:rPr>
        <w:lastRenderedPageBreak/>
        <w:t xml:space="preserve">Jednolity dokument przygotowany wstępnie przez Zamawiającego dla przedmiotowego postępowania (w formacie </w:t>
      </w:r>
      <w:proofErr w:type="spellStart"/>
      <w:r>
        <w:rPr>
          <w:rFonts w:ascii="Verdana" w:hAnsi="Verdana" w:cs="Verdana"/>
          <w:b w:val="0"/>
          <w:sz w:val="20"/>
          <w:szCs w:val="20"/>
        </w:rPr>
        <w:t>xml</w:t>
      </w:r>
      <w:proofErr w:type="spellEnd"/>
      <w:r>
        <w:rPr>
          <w:rFonts w:ascii="Verdana" w:hAnsi="Verdana" w:cs="Verdana"/>
          <w:b w:val="0"/>
          <w:sz w:val="20"/>
          <w:szCs w:val="20"/>
        </w:rPr>
        <w:t xml:space="preserve"> – do zaimportowania w serwisie E</w:t>
      </w:r>
      <w:r w:rsidR="00F96E21">
        <w:rPr>
          <w:rFonts w:ascii="Verdana" w:hAnsi="Verdana" w:cs="Verdana"/>
          <w:b w:val="0"/>
          <w:sz w:val="20"/>
          <w:szCs w:val="20"/>
        </w:rPr>
        <w:t>SPD) jest dostępny na stronie internetowej prowadzonego postępowania</w:t>
      </w:r>
      <w:r>
        <w:rPr>
          <w:rFonts w:ascii="Verdana" w:hAnsi="Verdana" w:cs="Verdana"/>
          <w:b w:val="0"/>
          <w:sz w:val="20"/>
          <w:szCs w:val="20"/>
        </w:rPr>
        <w:t xml:space="preserve"> w miejscu zamieszczenia niniejszej SWZ.</w:t>
      </w:r>
    </w:p>
    <w:p w14:paraId="2B652198" w14:textId="77777777" w:rsidR="00F14EE2" w:rsidRPr="00433C50" w:rsidRDefault="00F14EE2" w:rsidP="00F14EE2">
      <w:pPr>
        <w:pStyle w:val="Tekstpodstawowy2"/>
        <w:spacing w:after="120"/>
        <w:ind w:left="709"/>
        <w:rPr>
          <w:rFonts w:ascii="Verdana" w:hAnsi="Verdana" w:cs="Verdana"/>
          <w:b w:val="0"/>
          <w:sz w:val="20"/>
          <w:szCs w:val="20"/>
        </w:rPr>
      </w:pPr>
      <w:r>
        <w:rPr>
          <w:rFonts w:ascii="Verdana" w:hAnsi="Verdana" w:cs="Verdana"/>
          <w:b w:val="0"/>
          <w:sz w:val="20"/>
          <w:szCs w:val="20"/>
        </w:rPr>
        <w:t xml:space="preserve">W zakresie „części IV Kryteria kwalifikacji” JEDZ, </w:t>
      </w:r>
      <w:r>
        <w:rPr>
          <w:rFonts w:ascii="Verdana" w:hAnsi="Verdana" w:cs="Verdana"/>
          <w:sz w:val="20"/>
          <w:szCs w:val="20"/>
        </w:rPr>
        <w:t xml:space="preserve">Wykonawca może ograniczyć się do wypełnienia sekcji </w:t>
      </w:r>
      <w:r>
        <w:rPr>
          <w:rFonts w:ascii="Verdana" w:hAnsi="Verdana" w:cs="Verdana"/>
          <w:sz w:val="24"/>
          <w:szCs w:val="24"/>
        </w:rPr>
        <w:sym w:font="Symbol" w:char="F061"/>
      </w:r>
      <w:r>
        <w:rPr>
          <w:rFonts w:ascii="Verdana" w:hAnsi="Verdana" w:cs="Verdana"/>
          <w:b w:val="0"/>
          <w:sz w:val="20"/>
          <w:szCs w:val="20"/>
        </w:rPr>
        <w:t xml:space="preserve">, w takim przypadku Wykonawca nie wypełnia żadnej z pozostałych sekcji (A-D) w części IV JEDZ.  </w:t>
      </w:r>
    </w:p>
    <w:p w14:paraId="619A1889" w14:textId="61C689DA" w:rsidR="00167CBF" w:rsidRPr="00745321" w:rsidRDefault="00167CBF" w:rsidP="00745321">
      <w:pPr>
        <w:pStyle w:val="Tekstpodstawowy2"/>
        <w:spacing w:after="120"/>
        <w:ind w:left="709"/>
        <w:rPr>
          <w:rFonts w:ascii="Verdana" w:hAnsi="Verdana" w:cs="Verdana"/>
          <w:b w:val="0"/>
          <w:sz w:val="20"/>
          <w:szCs w:val="20"/>
        </w:rPr>
      </w:pPr>
      <w:r w:rsidRPr="00F06B4F">
        <w:rPr>
          <w:rFonts w:ascii="Verdana" w:hAnsi="Verdana" w:cs="Verdana"/>
          <w:b w:val="0"/>
          <w:sz w:val="20"/>
          <w:szCs w:val="20"/>
        </w:rPr>
        <w:t xml:space="preserve">Zamawiający zastrzega, że w Części III Sekcja C jednolitego dokumentu „Podstawy związane z niewypłacalnością, konfliktem interesów lub wykroczeniami zawodowymi” w podsekcji „Czy wykonawca, wedle własnej wiedzy, naruszył swoje obowiązki w dziedzinie prawa środowiska, prawa socjalnego i prawa pracy”  Wykonawca składa </w:t>
      </w:r>
      <w:r>
        <w:rPr>
          <w:rFonts w:ascii="Verdana" w:hAnsi="Verdana" w:cs="Verdana"/>
          <w:b w:val="0"/>
          <w:sz w:val="20"/>
          <w:szCs w:val="20"/>
        </w:rPr>
        <w:t xml:space="preserve">odpowiednio </w:t>
      </w:r>
      <w:r w:rsidRPr="00F06B4F">
        <w:rPr>
          <w:rFonts w:ascii="Verdana" w:hAnsi="Verdana" w:cs="Verdana"/>
          <w:b w:val="0"/>
          <w:sz w:val="20"/>
          <w:szCs w:val="20"/>
        </w:rPr>
        <w:t>oświadczenie w zakresie</w:t>
      </w:r>
      <w:r w:rsidR="00745321">
        <w:rPr>
          <w:rFonts w:ascii="Verdana" w:hAnsi="Verdana" w:cs="Verdana"/>
          <w:b w:val="0"/>
          <w:sz w:val="20"/>
          <w:szCs w:val="20"/>
        </w:rPr>
        <w:t>:</w:t>
      </w:r>
    </w:p>
    <w:p w14:paraId="6FAC2B97" w14:textId="77777777" w:rsidR="00167CBF" w:rsidRPr="0083532A" w:rsidRDefault="00167CBF" w:rsidP="00167CBF">
      <w:pPr>
        <w:pStyle w:val="Tekstpodstawowy2"/>
        <w:spacing w:before="0"/>
        <w:ind w:left="709"/>
        <w:rPr>
          <w:rFonts w:ascii="Verdana" w:hAnsi="Verdana" w:cs="Verdana"/>
          <w:b w:val="0"/>
          <w:sz w:val="20"/>
          <w:szCs w:val="20"/>
        </w:rPr>
      </w:pPr>
      <w:r w:rsidRPr="0083532A">
        <w:rPr>
          <w:rFonts w:ascii="Verdana" w:hAnsi="Verdana" w:cs="Verdana"/>
          <w:b w:val="0"/>
          <w:sz w:val="20"/>
          <w:szCs w:val="20"/>
        </w:rPr>
        <w:t>- w związku z tym, że Zamawiający nie stosuje przesłanek fakultatywnych, o których mowa w art. 109 ust. 1 pkt  2) lit. b) i c), w Części III Sekcja C jednolitego dokumentu „Podstawy związane z niewypłacalnością, konfliktem interesów lub wykroczeniami zawodowymi” Wykonawca składa oświadczenie tylko w zakresie przestępstw, o których mowa w art. 109 ust. 1 pkt. 2 lit a).</w:t>
      </w:r>
    </w:p>
    <w:p w14:paraId="42DF4FD1" w14:textId="5CE41450" w:rsidR="00F14EE2" w:rsidRPr="00167CBF" w:rsidRDefault="00F14EE2" w:rsidP="00167CBF">
      <w:pPr>
        <w:pStyle w:val="Tekstpodstawowy2"/>
        <w:spacing w:after="120"/>
        <w:ind w:left="709"/>
        <w:rPr>
          <w:rFonts w:ascii="Verdana" w:hAnsi="Verdana" w:cs="Verdana"/>
          <w:b w:val="0"/>
          <w:sz w:val="20"/>
          <w:szCs w:val="20"/>
        </w:rPr>
      </w:pPr>
    </w:p>
    <w:p w14:paraId="0C05CD16" w14:textId="73AD429A" w:rsidR="00F14EE2" w:rsidRDefault="00F14EE2" w:rsidP="00F14EE2">
      <w:pPr>
        <w:pStyle w:val="Tekstpodstawowy2"/>
        <w:spacing w:after="120"/>
        <w:ind w:left="709" w:hanging="709"/>
        <w:rPr>
          <w:rFonts w:ascii="Verdana" w:hAnsi="Verdana" w:cs="Verdana"/>
          <w:b w:val="0"/>
          <w:sz w:val="20"/>
          <w:szCs w:val="20"/>
        </w:rPr>
      </w:pPr>
      <w:r>
        <w:rPr>
          <w:rFonts w:ascii="Verdana" w:hAnsi="Verdana" w:cs="Verdana"/>
          <w:b w:val="0"/>
          <w:sz w:val="20"/>
          <w:szCs w:val="20"/>
        </w:rPr>
        <w:t>10</w:t>
      </w:r>
      <w:r w:rsidRPr="006D42B4">
        <w:rPr>
          <w:rFonts w:ascii="Verdana" w:hAnsi="Verdana" w:cs="Verdana"/>
          <w:b w:val="0"/>
          <w:sz w:val="20"/>
          <w:szCs w:val="20"/>
        </w:rPr>
        <w:t>.</w:t>
      </w:r>
      <w:r>
        <w:rPr>
          <w:rFonts w:ascii="Verdana" w:hAnsi="Verdana" w:cs="Verdana"/>
          <w:b w:val="0"/>
          <w:sz w:val="20"/>
          <w:szCs w:val="20"/>
        </w:rPr>
        <w:t>4</w:t>
      </w:r>
      <w:r w:rsidRPr="006D42B4">
        <w:rPr>
          <w:rFonts w:ascii="Verdana" w:hAnsi="Verdana" w:cs="Verdana"/>
          <w:b w:val="0"/>
          <w:sz w:val="20"/>
          <w:szCs w:val="20"/>
        </w:rPr>
        <w:t>.</w:t>
      </w:r>
      <w:r w:rsidRPr="006D42B4">
        <w:rPr>
          <w:rFonts w:ascii="Verdana" w:hAnsi="Verdana" w:cs="Verdana"/>
          <w:b w:val="0"/>
          <w:sz w:val="20"/>
          <w:szCs w:val="20"/>
        </w:rPr>
        <w:tab/>
      </w:r>
      <w:r>
        <w:rPr>
          <w:rFonts w:ascii="Verdana" w:hAnsi="Verdana" w:cs="Verdana"/>
          <w:b w:val="0"/>
          <w:sz w:val="20"/>
          <w:szCs w:val="20"/>
        </w:rPr>
        <w:t>Zamawiający przed wyborem najkorzystniejszej oferty, wezwie Wykonawcę, którego oferta została najwyżej</w:t>
      </w:r>
      <w:r w:rsidRPr="006D42B4">
        <w:rPr>
          <w:rFonts w:ascii="Verdana" w:hAnsi="Verdana" w:cs="Verdana"/>
          <w:b w:val="0"/>
          <w:sz w:val="20"/>
          <w:szCs w:val="20"/>
        </w:rPr>
        <w:t xml:space="preserve"> </w:t>
      </w:r>
      <w:r>
        <w:rPr>
          <w:rFonts w:ascii="Verdana" w:hAnsi="Verdana" w:cs="Verdana"/>
          <w:b w:val="0"/>
          <w:sz w:val="20"/>
          <w:szCs w:val="20"/>
        </w:rPr>
        <w:t>oceniona, do złożenia w wyznaczonym</w:t>
      </w:r>
      <w:r w:rsidRPr="00424E85">
        <w:rPr>
          <w:rFonts w:ascii="Verdana" w:hAnsi="Verdana" w:cs="Verdana"/>
          <w:b w:val="0"/>
          <w:sz w:val="20"/>
          <w:szCs w:val="20"/>
        </w:rPr>
        <w:t xml:space="preserve"> </w:t>
      </w:r>
      <w:r>
        <w:rPr>
          <w:rFonts w:ascii="Verdana" w:hAnsi="Verdana" w:cs="Verdana"/>
          <w:b w:val="0"/>
          <w:sz w:val="20"/>
          <w:szCs w:val="20"/>
        </w:rPr>
        <w:t>terminie, nie krótszym niż 10 dni</w:t>
      </w:r>
      <w:r>
        <w:rPr>
          <w:rFonts w:ascii="Verdana" w:hAnsi="Verdana" w:cs="Verdana"/>
          <w:b w:val="0"/>
          <w:i/>
          <w:sz w:val="20"/>
          <w:szCs w:val="20"/>
        </w:rPr>
        <w:t xml:space="preserve">, </w:t>
      </w:r>
      <w:r>
        <w:rPr>
          <w:rFonts w:ascii="Verdana" w:hAnsi="Verdana" w:cs="Verdana"/>
          <w:b w:val="0"/>
          <w:sz w:val="20"/>
          <w:szCs w:val="20"/>
        </w:rPr>
        <w:t>aktualnych na dzień złożenia podmiotowych środków dowodowych</w:t>
      </w:r>
      <w:r w:rsidR="005F7D1B">
        <w:rPr>
          <w:rFonts w:ascii="Verdana" w:hAnsi="Verdana" w:cs="Verdana"/>
          <w:b w:val="0"/>
          <w:sz w:val="20"/>
          <w:szCs w:val="20"/>
        </w:rPr>
        <w:t xml:space="preserve"> (dotyczy I</w:t>
      </w:r>
      <w:r w:rsidR="004C7C75">
        <w:rPr>
          <w:rFonts w:ascii="Verdana" w:hAnsi="Verdana" w:cs="Verdana"/>
          <w:b w:val="0"/>
          <w:sz w:val="20"/>
          <w:szCs w:val="20"/>
        </w:rPr>
        <w:t xml:space="preserve">, </w:t>
      </w:r>
      <w:r w:rsidR="005F7D1B">
        <w:rPr>
          <w:rFonts w:ascii="Verdana" w:hAnsi="Verdana" w:cs="Verdana"/>
          <w:b w:val="0"/>
          <w:sz w:val="20"/>
          <w:szCs w:val="20"/>
        </w:rPr>
        <w:t xml:space="preserve">II </w:t>
      </w:r>
      <w:r w:rsidR="004C7C75">
        <w:rPr>
          <w:rFonts w:ascii="Verdana" w:hAnsi="Verdana" w:cs="Verdana"/>
          <w:b w:val="0"/>
          <w:sz w:val="20"/>
          <w:szCs w:val="20"/>
        </w:rPr>
        <w:t xml:space="preserve">i III </w:t>
      </w:r>
      <w:r w:rsidR="005F7D1B">
        <w:rPr>
          <w:rFonts w:ascii="Verdana" w:hAnsi="Verdana" w:cs="Verdana"/>
          <w:b w:val="0"/>
          <w:sz w:val="20"/>
          <w:szCs w:val="20"/>
        </w:rPr>
        <w:t>części zamówienia)</w:t>
      </w:r>
      <w:r w:rsidR="00444F0B">
        <w:rPr>
          <w:rFonts w:ascii="Verdana" w:hAnsi="Verdana" w:cs="Verdana"/>
          <w:b w:val="0"/>
          <w:sz w:val="20"/>
          <w:szCs w:val="20"/>
        </w:rPr>
        <w:t>.</w:t>
      </w:r>
    </w:p>
    <w:p w14:paraId="7B398A91" w14:textId="3116D8F2" w:rsidR="00F14EE2" w:rsidRPr="0096466A" w:rsidRDefault="00F14EE2" w:rsidP="00444F0B">
      <w:pPr>
        <w:pStyle w:val="Tekstpodstawowy2"/>
        <w:spacing w:after="120"/>
        <w:ind w:left="709" w:hanging="709"/>
        <w:rPr>
          <w:rFonts w:ascii="Verdana" w:hAnsi="Verdana" w:cs="Verdana"/>
          <w:b w:val="0"/>
          <w:sz w:val="20"/>
          <w:szCs w:val="20"/>
        </w:rPr>
      </w:pPr>
      <w:r>
        <w:rPr>
          <w:rFonts w:ascii="Verdana" w:hAnsi="Verdana" w:cs="Verdana"/>
          <w:b w:val="0"/>
          <w:sz w:val="20"/>
          <w:szCs w:val="20"/>
        </w:rPr>
        <w:t>10.5.</w:t>
      </w:r>
      <w:r>
        <w:rPr>
          <w:rFonts w:ascii="Verdana" w:hAnsi="Verdana" w:cs="Verdana"/>
          <w:b w:val="0"/>
          <w:sz w:val="20"/>
          <w:szCs w:val="20"/>
        </w:rPr>
        <w:tab/>
        <w:t>Na wezwanie Zamawiającego Wykonawca</w:t>
      </w:r>
      <w:r w:rsidR="00F96E21">
        <w:rPr>
          <w:rFonts w:ascii="Verdana" w:hAnsi="Verdana" w:cs="Verdana"/>
          <w:b w:val="0"/>
          <w:sz w:val="20"/>
          <w:szCs w:val="20"/>
        </w:rPr>
        <w:t>, o którym mowa w pkt. 10.4.</w:t>
      </w:r>
      <w:r>
        <w:rPr>
          <w:rFonts w:ascii="Verdana" w:hAnsi="Verdana" w:cs="Verdana"/>
          <w:b w:val="0"/>
          <w:sz w:val="20"/>
          <w:szCs w:val="20"/>
        </w:rPr>
        <w:t xml:space="preserve"> zobowiązany jest do złożenia:</w:t>
      </w:r>
    </w:p>
    <w:p w14:paraId="6985C593" w14:textId="77777777" w:rsidR="00F14EE2" w:rsidRDefault="00F14EE2" w:rsidP="005F6A51">
      <w:pPr>
        <w:pStyle w:val="Tekstpodstawowy2"/>
        <w:numPr>
          <w:ilvl w:val="0"/>
          <w:numId w:val="32"/>
        </w:numPr>
        <w:spacing w:after="120"/>
        <w:ind w:left="1134"/>
        <w:rPr>
          <w:rFonts w:ascii="Verdana" w:hAnsi="Verdana" w:cs="Verdana"/>
          <w:b w:val="0"/>
          <w:sz w:val="20"/>
          <w:szCs w:val="20"/>
        </w:rPr>
      </w:pPr>
      <w:r w:rsidRPr="00527EFE">
        <w:rPr>
          <w:rFonts w:ascii="Verdana" w:hAnsi="Verdana" w:cs="Verdana"/>
          <w:b w:val="0"/>
          <w:sz w:val="20"/>
          <w:szCs w:val="20"/>
        </w:rPr>
        <w:t>podmiotowych środków dowodowych</w:t>
      </w:r>
      <w:r>
        <w:rPr>
          <w:rFonts w:ascii="Verdana" w:hAnsi="Verdana" w:cs="Verdana"/>
          <w:b w:val="0"/>
          <w:sz w:val="20"/>
          <w:szCs w:val="20"/>
        </w:rPr>
        <w:t>, o których mow</w:t>
      </w:r>
      <w:r w:rsidR="00F96E21">
        <w:rPr>
          <w:rFonts w:ascii="Verdana" w:hAnsi="Verdana" w:cs="Verdana"/>
          <w:b w:val="0"/>
          <w:sz w:val="20"/>
          <w:szCs w:val="20"/>
        </w:rPr>
        <w:t>a w pkt. 10.6., 10.7., 10.8</w:t>
      </w:r>
      <w:r>
        <w:rPr>
          <w:rFonts w:ascii="Verdana" w:hAnsi="Verdana" w:cs="Verdana"/>
          <w:b w:val="0"/>
          <w:sz w:val="20"/>
          <w:szCs w:val="20"/>
        </w:rPr>
        <w:t>.</w:t>
      </w:r>
    </w:p>
    <w:p w14:paraId="4BF97DA1" w14:textId="14010252" w:rsidR="00F14EE2" w:rsidRDefault="00F14EE2" w:rsidP="005F6A51">
      <w:pPr>
        <w:pStyle w:val="Tekstpodstawowy2"/>
        <w:numPr>
          <w:ilvl w:val="1"/>
          <w:numId w:val="33"/>
        </w:numPr>
        <w:spacing w:after="120"/>
        <w:ind w:left="709" w:hanging="709"/>
        <w:rPr>
          <w:rFonts w:ascii="Verdana" w:hAnsi="Verdana" w:cs="Verdana"/>
          <w:b w:val="0"/>
          <w:sz w:val="20"/>
          <w:szCs w:val="20"/>
        </w:rPr>
      </w:pPr>
      <w:r>
        <w:rPr>
          <w:rFonts w:ascii="Verdana" w:hAnsi="Verdana" w:cs="Verdana"/>
          <w:b w:val="0"/>
          <w:bCs w:val="0"/>
          <w:sz w:val="20"/>
          <w:szCs w:val="20"/>
        </w:rPr>
        <w:t>W</w:t>
      </w:r>
      <w:r>
        <w:rPr>
          <w:rFonts w:ascii="Verdana" w:hAnsi="Verdana" w:cs="Verdana"/>
          <w:b w:val="0"/>
          <w:sz w:val="20"/>
          <w:szCs w:val="20"/>
        </w:rPr>
        <w:t xml:space="preserve"> celu </w:t>
      </w:r>
      <w:r w:rsidRPr="00861643">
        <w:rPr>
          <w:rFonts w:ascii="Verdana" w:hAnsi="Verdana" w:cs="Verdana"/>
          <w:sz w:val="20"/>
          <w:szCs w:val="20"/>
        </w:rPr>
        <w:t>potwierdzenia braku podstaw wykluczenia</w:t>
      </w:r>
      <w:r>
        <w:rPr>
          <w:rFonts w:ascii="Verdana" w:hAnsi="Verdana" w:cs="Verdana"/>
          <w:b w:val="0"/>
          <w:sz w:val="20"/>
          <w:szCs w:val="20"/>
        </w:rPr>
        <w:t xml:space="preserve"> z udziału w postępowaniu o udzielenie zamówienia Wykonawca składa</w:t>
      </w:r>
      <w:r w:rsidR="000D0D06">
        <w:rPr>
          <w:rFonts w:ascii="Verdana" w:hAnsi="Verdana" w:cs="Verdana"/>
          <w:b w:val="0"/>
          <w:sz w:val="20"/>
          <w:szCs w:val="20"/>
        </w:rPr>
        <w:t xml:space="preserve"> (dotyczy I</w:t>
      </w:r>
      <w:r w:rsidR="004C7C75">
        <w:rPr>
          <w:rFonts w:ascii="Verdana" w:hAnsi="Verdana" w:cs="Verdana"/>
          <w:b w:val="0"/>
          <w:sz w:val="20"/>
          <w:szCs w:val="20"/>
        </w:rPr>
        <w:t>,</w:t>
      </w:r>
      <w:r w:rsidR="000D0D06">
        <w:rPr>
          <w:rFonts w:ascii="Verdana" w:hAnsi="Verdana" w:cs="Verdana"/>
          <w:b w:val="0"/>
          <w:sz w:val="20"/>
          <w:szCs w:val="20"/>
        </w:rPr>
        <w:t xml:space="preserve"> II</w:t>
      </w:r>
      <w:r w:rsidR="004C7C75">
        <w:rPr>
          <w:rFonts w:ascii="Verdana" w:hAnsi="Verdana" w:cs="Verdana"/>
          <w:b w:val="0"/>
          <w:sz w:val="20"/>
          <w:szCs w:val="20"/>
        </w:rPr>
        <w:t xml:space="preserve"> i III</w:t>
      </w:r>
      <w:r w:rsidR="000D0D06">
        <w:rPr>
          <w:rFonts w:ascii="Verdana" w:hAnsi="Verdana" w:cs="Verdana"/>
          <w:b w:val="0"/>
          <w:sz w:val="20"/>
          <w:szCs w:val="20"/>
        </w:rPr>
        <w:t xml:space="preserve"> części zamówienia)</w:t>
      </w:r>
      <w:r>
        <w:rPr>
          <w:rFonts w:ascii="Verdana" w:hAnsi="Verdana" w:cs="Verdana"/>
          <w:b w:val="0"/>
          <w:sz w:val="20"/>
          <w:szCs w:val="20"/>
        </w:rPr>
        <w:t>:</w:t>
      </w:r>
    </w:p>
    <w:p w14:paraId="3D55728A" w14:textId="77777777" w:rsidR="00F14EE2" w:rsidRPr="00C76235" w:rsidRDefault="00F14EE2" w:rsidP="005F6A51">
      <w:pPr>
        <w:pStyle w:val="NormalnyWeb"/>
        <w:numPr>
          <w:ilvl w:val="1"/>
          <w:numId w:val="15"/>
        </w:numPr>
        <w:spacing w:before="0" w:beforeAutospacing="0" w:after="0" w:afterAutospacing="0"/>
        <w:ind w:left="1134" w:hanging="425"/>
        <w:rPr>
          <w:rFonts w:ascii="Verdana" w:hAnsi="Verdana" w:cs="Verdana"/>
        </w:rPr>
      </w:pPr>
      <w:r w:rsidRPr="00C76235">
        <w:rPr>
          <w:rFonts w:ascii="Verdana" w:hAnsi="Verdana" w:cs="Verdana"/>
        </w:rPr>
        <w:t>informacj</w:t>
      </w:r>
      <w:r>
        <w:rPr>
          <w:rFonts w:ascii="Verdana" w:hAnsi="Verdana" w:cs="Verdana"/>
        </w:rPr>
        <w:t>ę</w:t>
      </w:r>
      <w:r w:rsidRPr="00C76235">
        <w:rPr>
          <w:rFonts w:ascii="Verdana" w:hAnsi="Verdana" w:cs="Verdana"/>
        </w:rPr>
        <w:t xml:space="preserve"> z Krajowego Rejestru Karnego w zakresie:</w:t>
      </w:r>
    </w:p>
    <w:p w14:paraId="1217E4F0" w14:textId="6710FBF5" w:rsidR="00F14EE2" w:rsidRPr="00C76235" w:rsidRDefault="00F14EE2" w:rsidP="005F6A51">
      <w:pPr>
        <w:pStyle w:val="NormalnyWeb"/>
        <w:numPr>
          <w:ilvl w:val="0"/>
          <w:numId w:val="8"/>
        </w:numPr>
        <w:tabs>
          <w:tab w:val="left" w:pos="1560"/>
        </w:tabs>
        <w:spacing w:before="0" w:beforeAutospacing="0" w:after="0" w:afterAutospacing="0"/>
        <w:ind w:left="1560" w:hanging="426"/>
        <w:rPr>
          <w:rFonts w:ascii="Verdana" w:hAnsi="Verdana" w:cs="Verdana"/>
        </w:rPr>
      </w:pPr>
      <w:r w:rsidRPr="00C76235">
        <w:rPr>
          <w:rFonts w:ascii="Verdana" w:hAnsi="Verdana" w:cs="Verdana"/>
        </w:rPr>
        <w:t xml:space="preserve">art. 108 ust. 1 pkt 1 i 2 ustawy </w:t>
      </w:r>
      <w:proofErr w:type="spellStart"/>
      <w:r w:rsidRPr="00C76235">
        <w:rPr>
          <w:rFonts w:ascii="Verdana" w:hAnsi="Verdana" w:cs="Verdana"/>
        </w:rPr>
        <w:t>Pzp</w:t>
      </w:r>
      <w:proofErr w:type="spellEnd"/>
      <w:r w:rsidRPr="00C76235">
        <w:rPr>
          <w:rFonts w:ascii="Verdana" w:hAnsi="Verdana" w:cs="Verdana"/>
        </w:rPr>
        <w:t>,</w:t>
      </w:r>
      <w:r w:rsidR="00167CBF">
        <w:rPr>
          <w:rFonts w:ascii="Verdana" w:hAnsi="Verdana" w:cs="Verdana"/>
        </w:rPr>
        <w:t xml:space="preserve"> </w:t>
      </w:r>
      <w:r w:rsidR="00167CBF" w:rsidRPr="009F6B16">
        <w:rPr>
          <w:rStyle w:val="Wyrnieniedelikatne"/>
          <w:rFonts w:ascii="Verdana" w:hAnsi="Verdana"/>
          <w:i w:val="0"/>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dotyczącej skazania za przestępstwo (w  zakresie odnoszącym się do art. 108 ust. 1 pkt 1 lit. a-g i 108 ust. 1 pkt 2 </w:t>
      </w:r>
      <w:r w:rsidR="00167CBF" w:rsidRPr="009F6B16">
        <w:rPr>
          <w:rFonts w:ascii="Open Sans" w:hAnsi="Open Sans" w:cs="Open Sans"/>
          <w:color w:val="333333"/>
          <w:shd w:val="clear" w:color="auto" w:fill="FFFFFF"/>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z wyjątkiem sytuacji, jeżeli osoba, o której mowa w tym przepisie została skazana za przestępstwo wymienione w art. 108 ust. 1 pkt 1 lit. h</w:t>
      </w:r>
      <w:r w:rsidR="00167CBF" w:rsidRPr="009F6B16">
        <w:rPr>
          <w:rStyle w:val="Wyrnieniedelikatne"/>
          <w:rFonts w:ascii="Verdana" w:hAnsi="Verdana"/>
          <w:i w:val="0"/>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 ustawy </w:t>
      </w:r>
      <w:proofErr w:type="spellStart"/>
      <w:r w:rsidR="00167CBF" w:rsidRPr="009F6B16">
        <w:rPr>
          <w:rStyle w:val="Wyrnieniedelikatne"/>
          <w:rFonts w:ascii="Verdana" w:hAnsi="Verdana"/>
          <w:i w:val="0"/>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Pzp</w:t>
      </w:r>
      <w:proofErr w:type="spellEnd"/>
      <w:r w:rsidR="00167CBF" w:rsidRPr="009F6B16">
        <w:rPr>
          <w:rStyle w:val="Wyrnieniedelikatne"/>
          <w:rFonts w:ascii="Verdana" w:hAnsi="Verdana"/>
          <w:i w:val="0"/>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w:t>
      </w:r>
    </w:p>
    <w:p w14:paraId="39B685A2" w14:textId="77777777" w:rsidR="00F14EE2" w:rsidRDefault="00F14EE2" w:rsidP="005F6A51">
      <w:pPr>
        <w:pStyle w:val="NormalnyWeb"/>
        <w:numPr>
          <w:ilvl w:val="0"/>
          <w:numId w:val="8"/>
        </w:numPr>
        <w:tabs>
          <w:tab w:val="left" w:pos="1560"/>
        </w:tabs>
        <w:spacing w:before="0" w:beforeAutospacing="0" w:after="0" w:afterAutospacing="0"/>
        <w:ind w:left="1560" w:hanging="426"/>
        <w:rPr>
          <w:rFonts w:ascii="Verdana" w:hAnsi="Verdana" w:cs="Verdana"/>
        </w:rPr>
      </w:pPr>
      <w:r w:rsidRPr="00C76235">
        <w:rPr>
          <w:rFonts w:ascii="Verdana" w:hAnsi="Verdana" w:cs="Verdana"/>
        </w:rPr>
        <w:t xml:space="preserve">art. 108 ust. 1 pkt 4 ustawy </w:t>
      </w:r>
      <w:proofErr w:type="spellStart"/>
      <w:r w:rsidRPr="00C76235">
        <w:rPr>
          <w:rFonts w:ascii="Verdana" w:hAnsi="Verdana" w:cs="Verdana"/>
        </w:rPr>
        <w:t>Pzp</w:t>
      </w:r>
      <w:proofErr w:type="spellEnd"/>
      <w:r w:rsidRPr="00C76235">
        <w:rPr>
          <w:rFonts w:ascii="Verdana" w:hAnsi="Verdana" w:cs="Verdana"/>
        </w:rPr>
        <w:t xml:space="preserve">, </w:t>
      </w:r>
      <w:r>
        <w:rPr>
          <w:rFonts w:ascii="Verdana" w:hAnsi="Verdana" w:cs="Verdana"/>
        </w:rPr>
        <w:t>dotyczącej</w:t>
      </w:r>
      <w:r w:rsidRPr="00C76235">
        <w:rPr>
          <w:rFonts w:ascii="Verdana" w:hAnsi="Verdana" w:cs="Verdana"/>
        </w:rPr>
        <w:t xml:space="preserve"> orzeczenia zakazu ubiegania się o zamówienie publiczne tytułem środka karnego,</w:t>
      </w:r>
    </w:p>
    <w:p w14:paraId="2A316567" w14:textId="77777777" w:rsidR="00F14EE2" w:rsidRDefault="00F14EE2" w:rsidP="005F6A51">
      <w:pPr>
        <w:pStyle w:val="NormalnyWeb"/>
        <w:numPr>
          <w:ilvl w:val="0"/>
          <w:numId w:val="8"/>
        </w:numPr>
        <w:tabs>
          <w:tab w:val="left" w:pos="1560"/>
        </w:tabs>
        <w:spacing w:before="0" w:beforeAutospacing="0" w:after="0" w:afterAutospacing="0"/>
        <w:ind w:left="1560" w:hanging="426"/>
        <w:rPr>
          <w:rFonts w:ascii="Verdana" w:hAnsi="Verdana" w:cs="Verdana"/>
        </w:rPr>
      </w:pPr>
      <w:r>
        <w:rPr>
          <w:rFonts w:ascii="Verdana" w:hAnsi="Verdana" w:cs="Verdana"/>
        </w:rPr>
        <w:t xml:space="preserve">art. 109 ust. 1 pkt 2 lit. a ustawy </w:t>
      </w:r>
      <w:proofErr w:type="spellStart"/>
      <w:r>
        <w:rPr>
          <w:rFonts w:ascii="Verdana" w:hAnsi="Verdana" w:cs="Verdana"/>
        </w:rPr>
        <w:t>Pzp</w:t>
      </w:r>
      <w:proofErr w:type="spellEnd"/>
      <w:r>
        <w:rPr>
          <w:rFonts w:ascii="Verdana" w:hAnsi="Verdana" w:cs="Verdana"/>
        </w:rPr>
        <w:t>,</w:t>
      </w:r>
    </w:p>
    <w:p w14:paraId="440BFA2F" w14:textId="77777777" w:rsidR="00F14EE2" w:rsidRPr="002B2C37" w:rsidRDefault="00F14EE2" w:rsidP="005F6A51">
      <w:pPr>
        <w:pStyle w:val="NormalnyWeb"/>
        <w:numPr>
          <w:ilvl w:val="0"/>
          <w:numId w:val="8"/>
        </w:numPr>
        <w:tabs>
          <w:tab w:val="left" w:pos="1560"/>
        </w:tabs>
        <w:spacing w:before="0" w:beforeAutospacing="0" w:after="0" w:afterAutospacing="0"/>
        <w:rPr>
          <w:rFonts w:ascii="Verdana" w:hAnsi="Verdana" w:cs="Verdana"/>
          <w:i/>
        </w:rPr>
      </w:pPr>
      <w:r>
        <w:rPr>
          <w:rFonts w:ascii="Verdana" w:hAnsi="Verdana" w:cs="Verdana"/>
        </w:rPr>
        <w:t xml:space="preserve">art. 109 ust. 1 pkt 3 ustawy </w:t>
      </w:r>
      <w:proofErr w:type="spellStart"/>
      <w:r>
        <w:rPr>
          <w:rFonts w:ascii="Verdana" w:hAnsi="Verdana" w:cs="Verdana"/>
        </w:rPr>
        <w:t>Pzp</w:t>
      </w:r>
      <w:proofErr w:type="spellEnd"/>
      <w:r>
        <w:rPr>
          <w:rFonts w:ascii="Verdana" w:hAnsi="Verdana" w:cs="Verdana"/>
        </w:rPr>
        <w:t xml:space="preserve"> </w:t>
      </w:r>
      <w:r>
        <w:rPr>
          <w:rStyle w:val="Wyrnieniedelikatne"/>
          <w:rFonts w:ascii="Verdana" w:hAnsi="Verdana"/>
          <w:i w:val="0"/>
        </w:rPr>
        <w:t>dotyczącej</w:t>
      </w:r>
      <w:r w:rsidRPr="002B2C37">
        <w:rPr>
          <w:rStyle w:val="Wyrnieniedelikatne"/>
          <w:rFonts w:ascii="Verdana" w:hAnsi="Verdana"/>
          <w:i w:val="0"/>
        </w:rPr>
        <w:t xml:space="preserve"> skazania za przestępstwo</w:t>
      </w:r>
      <w:r>
        <w:rPr>
          <w:rStyle w:val="Wyrnieniedelikatne"/>
          <w:rFonts w:ascii="Verdana" w:hAnsi="Verdana"/>
          <w:i w:val="0"/>
        </w:rPr>
        <w:t xml:space="preserve"> </w:t>
      </w:r>
      <w:r w:rsidRPr="00D16247">
        <w:rPr>
          <w:rStyle w:val="Wyrnieniedelikatne"/>
          <w:rFonts w:ascii="Verdana" w:hAnsi="Verdana"/>
          <w:i w:val="0"/>
        </w:rPr>
        <w:t xml:space="preserve">(w  zakresie odnoszącym się do art. 109 ust. 1 pkt 2 lit. a ustawy </w:t>
      </w:r>
      <w:proofErr w:type="spellStart"/>
      <w:r w:rsidRPr="00D16247">
        <w:rPr>
          <w:rStyle w:val="Wyrnieniedelikatne"/>
          <w:rFonts w:ascii="Verdana" w:hAnsi="Verdana"/>
          <w:i w:val="0"/>
        </w:rPr>
        <w:t>Pzp</w:t>
      </w:r>
      <w:proofErr w:type="spellEnd"/>
      <w:r w:rsidRPr="00D16247">
        <w:rPr>
          <w:rStyle w:val="Wyrnieniedelikatne"/>
          <w:rFonts w:ascii="Verdana" w:hAnsi="Verdana"/>
          <w:i w:val="0"/>
        </w:rPr>
        <w:t>),</w:t>
      </w:r>
    </w:p>
    <w:p w14:paraId="1A89A7C8" w14:textId="77777777" w:rsidR="00F14EE2" w:rsidRPr="00C76235" w:rsidRDefault="00F14EE2" w:rsidP="00F14EE2">
      <w:pPr>
        <w:pStyle w:val="NormalnyWeb"/>
        <w:spacing w:before="120" w:beforeAutospacing="0" w:after="120" w:afterAutospacing="0"/>
        <w:ind w:left="1134"/>
        <w:rPr>
          <w:rFonts w:ascii="Verdana" w:hAnsi="Verdana" w:cs="Verdana"/>
        </w:rPr>
      </w:pPr>
      <w:r w:rsidRPr="00C76235">
        <w:rPr>
          <w:rFonts w:ascii="Verdana" w:hAnsi="Verdana" w:cs="Verdana"/>
        </w:rPr>
        <w:t xml:space="preserve">- </w:t>
      </w:r>
      <w:r>
        <w:rPr>
          <w:rFonts w:ascii="Verdana" w:hAnsi="Verdana" w:cs="Verdana"/>
        </w:rPr>
        <w:t>sporządzoną</w:t>
      </w:r>
      <w:r w:rsidRPr="00C76235">
        <w:rPr>
          <w:rFonts w:ascii="Verdana" w:hAnsi="Verdana" w:cs="Verdana"/>
        </w:rPr>
        <w:t xml:space="preserve"> nie wcześniej niż 6 miesięcy przed jej złożeniem; </w:t>
      </w:r>
    </w:p>
    <w:p w14:paraId="2DF65ACE" w14:textId="77777777" w:rsidR="00F14EE2" w:rsidRDefault="00F14EE2" w:rsidP="00F14EE2">
      <w:pPr>
        <w:pStyle w:val="NormalnyWeb"/>
        <w:tabs>
          <w:tab w:val="left" w:pos="1134"/>
        </w:tabs>
        <w:spacing w:before="120" w:beforeAutospacing="0" w:after="120" w:afterAutospacing="0"/>
        <w:ind w:left="1134" w:hanging="425"/>
        <w:rPr>
          <w:rFonts w:ascii="Verdana" w:hAnsi="Verdana" w:cs="Verdana"/>
        </w:rPr>
      </w:pPr>
      <w:r w:rsidRPr="00C76235">
        <w:rPr>
          <w:rFonts w:ascii="Verdana" w:hAnsi="Verdana" w:cs="Verdana"/>
        </w:rPr>
        <w:t xml:space="preserve">b) </w:t>
      </w:r>
      <w:r>
        <w:rPr>
          <w:rFonts w:ascii="Verdana" w:hAnsi="Verdana" w:cs="Verdana"/>
        </w:rPr>
        <w:tab/>
      </w:r>
      <w:r w:rsidRPr="00C76235">
        <w:rPr>
          <w:rFonts w:ascii="Verdana" w:hAnsi="Verdana" w:cs="Verdana"/>
        </w:rPr>
        <w:t>oświadczeni</w:t>
      </w:r>
      <w:r>
        <w:rPr>
          <w:rFonts w:ascii="Verdana" w:hAnsi="Verdana" w:cs="Verdana"/>
        </w:rPr>
        <w:t>e W</w:t>
      </w:r>
      <w:r w:rsidRPr="00C76235">
        <w:rPr>
          <w:rFonts w:ascii="Verdana" w:hAnsi="Verdana" w:cs="Verdana"/>
        </w:rPr>
        <w:t>ykonawcy, w zakresie art. 108 ust. 1 pkt 5 ustawy, o braku przynależności do tej samej grupy kapitałowej, w rozumieniu ustawy z dnia 16 lutego 2007 r. o ochronie konkurencji i konsumentów (Dz. U</w:t>
      </w:r>
      <w:r>
        <w:rPr>
          <w:rFonts w:ascii="Verdana" w:hAnsi="Verdana" w:cs="Verdana"/>
        </w:rPr>
        <w:t>. z 2020 r. poz. 1076 i 1086), z innym W</w:t>
      </w:r>
      <w:r w:rsidRPr="00C76235">
        <w:rPr>
          <w:rFonts w:ascii="Verdana" w:hAnsi="Verdana" w:cs="Verdana"/>
        </w:rPr>
        <w:t>ykonawcą, który złożył odrębną ofertę, ofertę częściową albo oświadczeni</w:t>
      </w:r>
      <w:r>
        <w:rPr>
          <w:rFonts w:ascii="Verdana" w:hAnsi="Verdana" w:cs="Verdana"/>
        </w:rPr>
        <w:t>e</w:t>
      </w:r>
      <w:r w:rsidRPr="00C76235">
        <w:rPr>
          <w:rFonts w:ascii="Verdana" w:hAnsi="Verdana" w:cs="Verdana"/>
        </w:rPr>
        <w:t xml:space="preserve"> o przynależności do tej samej grupy kapitałowej wraz z dokumentami lub informacjami potwierdzającymi przygotowanie oferty, oferty częściowej </w:t>
      </w:r>
      <w:r>
        <w:rPr>
          <w:rFonts w:ascii="Verdana" w:hAnsi="Verdana" w:cs="Verdana"/>
        </w:rPr>
        <w:t>niezależnie od innego W</w:t>
      </w:r>
      <w:r w:rsidRPr="00C76235">
        <w:rPr>
          <w:rFonts w:ascii="Verdana" w:hAnsi="Verdana" w:cs="Verdana"/>
        </w:rPr>
        <w:t>ykonawcy należącego do tej samej grupy kapitałowej;</w:t>
      </w:r>
    </w:p>
    <w:p w14:paraId="5F065EAF" w14:textId="77777777" w:rsidR="00F14EE2" w:rsidRPr="00845C70" w:rsidRDefault="00F3566D" w:rsidP="00F3566D">
      <w:pPr>
        <w:spacing w:before="120" w:after="120"/>
        <w:ind w:left="709"/>
        <w:jc w:val="both"/>
        <w:rPr>
          <w:rFonts w:ascii="Verdana" w:hAnsi="Verdana" w:cs="Verdana"/>
          <w:sz w:val="20"/>
          <w:szCs w:val="20"/>
        </w:rPr>
      </w:pPr>
      <w:r>
        <w:rPr>
          <w:rFonts w:ascii="Verdana" w:hAnsi="Verdana" w:cs="Verdana"/>
          <w:sz w:val="20"/>
          <w:szCs w:val="20"/>
        </w:rPr>
        <w:t xml:space="preserve">c) </w:t>
      </w:r>
      <w:r w:rsidR="00F14EE2" w:rsidRPr="00B64A3E">
        <w:rPr>
          <w:rFonts w:ascii="Verdana" w:hAnsi="Verdana" w:cs="Verdana"/>
          <w:sz w:val="20"/>
          <w:szCs w:val="20"/>
        </w:rPr>
        <w:t>zaświadczenie właściwego naczelnika urzędu skarbowego potwierdzające, że Wykonawca nie zalega z opłacaniem podatków i opłat, w zakresie art. 109 ust. 1 pkt 1 ustawy</w:t>
      </w:r>
      <w:r w:rsidR="00F14EE2">
        <w:rPr>
          <w:rFonts w:ascii="Verdana" w:hAnsi="Verdana" w:cs="Verdana"/>
          <w:sz w:val="20"/>
          <w:szCs w:val="20"/>
        </w:rPr>
        <w:t xml:space="preserve"> </w:t>
      </w:r>
      <w:proofErr w:type="spellStart"/>
      <w:r w:rsidR="00F14EE2">
        <w:rPr>
          <w:rFonts w:ascii="Verdana" w:hAnsi="Verdana" w:cs="Verdana"/>
          <w:sz w:val="20"/>
          <w:szCs w:val="20"/>
        </w:rPr>
        <w:t>Pzp</w:t>
      </w:r>
      <w:proofErr w:type="spellEnd"/>
      <w:r w:rsidR="00F14EE2" w:rsidRPr="00B64A3E">
        <w:rPr>
          <w:rFonts w:ascii="Verdana" w:hAnsi="Verdana" w:cs="Verdana"/>
          <w:sz w:val="20"/>
          <w:szCs w:val="20"/>
        </w:rPr>
        <w:t xml:space="preserve">, wystawione nie wcześniej niż 3 miesiące przed jego złożeniem, a w przypadku zalegania z opłacaniem podatków </w:t>
      </w:r>
      <w:r w:rsidR="00F14EE2" w:rsidRPr="00D60B73">
        <w:rPr>
          <w:rFonts w:ascii="Verdana" w:hAnsi="Verdana" w:cs="Verdana"/>
          <w:sz w:val="20"/>
          <w:szCs w:val="20"/>
        </w:rPr>
        <w:t>lub</w:t>
      </w:r>
      <w:r w:rsidR="00F14EE2" w:rsidRPr="00B64A3E">
        <w:rPr>
          <w:rFonts w:ascii="Verdana" w:hAnsi="Verdana" w:cs="Verdana"/>
          <w:sz w:val="20"/>
          <w:szCs w:val="20"/>
        </w:rPr>
        <w:t xml:space="preserve"> opłat wraz z zaświadczeniem </w:t>
      </w:r>
      <w:r w:rsidR="00F14EE2" w:rsidRPr="00B64A3E">
        <w:rPr>
          <w:rFonts w:ascii="Verdana" w:hAnsi="Verdana" w:cs="Verdana"/>
          <w:sz w:val="20"/>
          <w:szCs w:val="20"/>
        </w:rPr>
        <w:lastRenderedPageBreak/>
        <w:t xml:space="preserve">składa dokumenty potwierdzające, że przed upływem terminu składania ofert Wykonawca dokonał płatności należnych </w:t>
      </w:r>
      <w:r w:rsidR="00F14EE2" w:rsidRPr="00845C70">
        <w:rPr>
          <w:rFonts w:ascii="Verdana" w:hAnsi="Verdana" w:cs="Verdana"/>
          <w:sz w:val="20"/>
          <w:szCs w:val="20"/>
        </w:rPr>
        <w:t xml:space="preserve">podatków </w:t>
      </w:r>
      <w:r w:rsidR="00F14EE2" w:rsidRPr="00D60B73">
        <w:rPr>
          <w:rFonts w:ascii="Verdana" w:hAnsi="Verdana" w:cs="Verdana"/>
          <w:sz w:val="20"/>
          <w:szCs w:val="20"/>
        </w:rPr>
        <w:t>lub opłat</w:t>
      </w:r>
      <w:r w:rsidR="00F14EE2" w:rsidRPr="00594B85">
        <w:rPr>
          <w:rFonts w:ascii="Verdana" w:hAnsi="Verdana" w:cs="Verdana"/>
          <w:sz w:val="20"/>
          <w:szCs w:val="20"/>
        </w:rPr>
        <w:t xml:space="preserve"> wraz z odsetkami lub grzywnami lub zawarł wiążące </w:t>
      </w:r>
      <w:r w:rsidR="00F14EE2" w:rsidRPr="00D60B73">
        <w:rPr>
          <w:rFonts w:ascii="Verdana" w:hAnsi="Verdana" w:cs="Verdana"/>
          <w:sz w:val="20"/>
          <w:szCs w:val="20"/>
        </w:rPr>
        <w:t>porozumie</w:t>
      </w:r>
      <w:r w:rsidR="00F14EE2" w:rsidRPr="00845C70">
        <w:rPr>
          <w:rFonts w:ascii="Verdana" w:hAnsi="Verdana" w:cs="Verdana"/>
          <w:sz w:val="20"/>
          <w:szCs w:val="20"/>
        </w:rPr>
        <w:t xml:space="preserve">nie w sprawie spłat tych należności; </w:t>
      </w:r>
    </w:p>
    <w:p w14:paraId="126B5537" w14:textId="77777777" w:rsidR="00F14EE2" w:rsidRPr="00F3566D" w:rsidRDefault="00F14EE2" w:rsidP="00F3566D">
      <w:pPr>
        <w:pStyle w:val="Akapitzlist"/>
        <w:numPr>
          <w:ilvl w:val="0"/>
          <w:numId w:val="44"/>
        </w:numPr>
        <w:spacing w:before="120" w:after="120"/>
        <w:jc w:val="both"/>
        <w:rPr>
          <w:rFonts w:ascii="Verdana" w:hAnsi="Verdana" w:cs="Verdana"/>
          <w:sz w:val="20"/>
          <w:szCs w:val="20"/>
        </w:rPr>
      </w:pPr>
      <w:r w:rsidRPr="00F3566D">
        <w:rPr>
          <w:rFonts w:ascii="Verdana" w:hAnsi="Verdana" w:cs="Verdana"/>
          <w:sz w:val="20"/>
          <w:szCs w:val="20"/>
        </w:rPr>
        <w:t xml:space="preserve">zaświadczenie albo inny dokument właściwej terenowej jednostki organizacyjnej Zakładu Ubezpieczeń Społecznych lub właściwego oddziału regionalnego lub właściwej placówki terenowej Kasy Rolniczego Ubezpieczenia Społecznego potwierdzający, że Wykonawca nie zalega z opłacaniem składek na ubezpieczenia społeczne </w:t>
      </w:r>
      <w:r w:rsidRPr="00F3566D">
        <w:rPr>
          <w:rFonts w:ascii="Verdana" w:hAnsi="Verdana" w:cs="Verdana"/>
          <w:sz w:val="20"/>
          <w:szCs w:val="20"/>
          <w:highlight w:val="lightGray"/>
        </w:rPr>
        <w:t>i</w:t>
      </w:r>
      <w:r w:rsidRPr="00F3566D">
        <w:rPr>
          <w:rFonts w:ascii="Verdana" w:hAnsi="Verdana" w:cs="Verdana"/>
          <w:sz w:val="20"/>
          <w:szCs w:val="20"/>
        </w:rPr>
        <w:t xml:space="preserve"> zdrowotne, w zakresie art. 109 ust. 1 pkt 1 ustawy, wystawione nie wcześniej niż 3 miesiące przed jego złożeniem, a w przypadku zalegania z opłacaniem składek na ubezpieczenia społeczne lub zdrowotne wraz z zaświadczeniem albo innym dokumentem składa dokumenty potwierdzające, że przed upływem terminu składania ofert Wykonawca dokonał płatności należnych składek na ubezpieczenia społeczne lub zdrowotne wraz odsetkami lub grzywnami lub zawarł wiążące porozumienie w sprawie spłat tych należności;</w:t>
      </w:r>
    </w:p>
    <w:p w14:paraId="3AB0D933" w14:textId="77777777" w:rsidR="00F14EE2" w:rsidRPr="00F3566D" w:rsidRDefault="00F14EE2" w:rsidP="00F3566D">
      <w:pPr>
        <w:pStyle w:val="Akapitzlist"/>
        <w:numPr>
          <w:ilvl w:val="0"/>
          <w:numId w:val="44"/>
        </w:numPr>
        <w:spacing w:before="120" w:after="120"/>
        <w:jc w:val="both"/>
        <w:rPr>
          <w:rFonts w:ascii="Verdana" w:hAnsi="Verdana" w:cs="Verdana"/>
          <w:sz w:val="20"/>
          <w:szCs w:val="20"/>
        </w:rPr>
      </w:pPr>
      <w:r w:rsidRPr="00F3566D">
        <w:rPr>
          <w:rFonts w:ascii="Verdana" w:hAnsi="Verdana" w:cs="Verdana"/>
          <w:sz w:val="20"/>
          <w:szCs w:val="20"/>
        </w:rPr>
        <w:t xml:space="preserve">odpis lub informację z Krajowego Rejestru Sądowego lub z Centralnej Ewidencji i Informacji o Działalności Gospodarczej, w zakresie art. 109 ust. 1 pkt 4 ustawy </w:t>
      </w:r>
      <w:proofErr w:type="spellStart"/>
      <w:r w:rsidRPr="00F3566D">
        <w:rPr>
          <w:rFonts w:ascii="Verdana" w:hAnsi="Verdana" w:cs="Verdana"/>
          <w:sz w:val="20"/>
          <w:szCs w:val="20"/>
        </w:rPr>
        <w:t>Pzp</w:t>
      </w:r>
      <w:proofErr w:type="spellEnd"/>
      <w:r w:rsidRPr="00F3566D">
        <w:rPr>
          <w:rFonts w:ascii="Verdana" w:hAnsi="Verdana" w:cs="Verdana"/>
          <w:sz w:val="20"/>
          <w:szCs w:val="20"/>
        </w:rPr>
        <w:t>, sporządzone nie wcześniej niż 3 miesiące przed jej złożeniem, jeżeli odrębne przepisy wymagają wpisu do rejestru lub ewidencji;</w:t>
      </w:r>
    </w:p>
    <w:p w14:paraId="2D89588A" w14:textId="77777777" w:rsidR="00F14EE2" w:rsidRPr="00594B85" w:rsidRDefault="00F14EE2" w:rsidP="00F3566D">
      <w:pPr>
        <w:numPr>
          <w:ilvl w:val="0"/>
          <w:numId w:val="44"/>
        </w:numPr>
        <w:jc w:val="both"/>
        <w:rPr>
          <w:rFonts w:ascii="Verdana" w:hAnsi="Verdana" w:cs="Verdana"/>
          <w:sz w:val="20"/>
          <w:szCs w:val="20"/>
        </w:rPr>
      </w:pPr>
      <w:r w:rsidRPr="00B64A3E">
        <w:rPr>
          <w:rFonts w:ascii="Verdana" w:hAnsi="Verdana" w:cs="Verdana"/>
          <w:sz w:val="20"/>
          <w:szCs w:val="20"/>
        </w:rPr>
        <w:t xml:space="preserve">oświadczenie Wykonawcy o aktualności informacji zawartych w oświadczeniu, o którym </w:t>
      </w:r>
      <w:r w:rsidRPr="00594B85">
        <w:rPr>
          <w:rFonts w:ascii="Verdana" w:hAnsi="Verdana" w:cs="Verdana"/>
          <w:sz w:val="20"/>
          <w:szCs w:val="20"/>
        </w:rPr>
        <w:t xml:space="preserve">mowa w art. 125 ust. 1 ustawy, w zakresie podstaw </w:t>
      </w:r>
      <w:r w:rsidRPr="00D60B73">
        <w:rPr>
          <w:rFonts w:ascii="Verdana" w:hAnsi="Verdana" w:cs="Verdana"/>
          <w:sz w:val="20"/>
          <w:szCs w:val="20"/>
        </w:rPr>
        <w:t>wykluczenia z postępowania wskazanych przez Zamawiającego, o których mowa</w:t>
      </w:r>
      <w:r w:rsidRPr="00594B85">
        <w:rPr>
          <w:rFonts w:ascii="Verdana" w:hAnsi="Verdana" w:cs="Verdana"/>
          <w:sz w:val="20"/>
          <w:szCs w:val="20"/>
        </w:rPr>
        <w:t xml:space="preserve"> w:</w:t>
      </w:r>
    </w:p>
    <w:p w14:paraId="091665E7" w14:textId="77777777" w:rsidR="00F14EE2" w:rsidRPr="00D60B73" w:rsidRDefault="00F14EE2" w:rsidP="005F6A51">
      <w:pPr>
        <w:numPr>
          <w:ilvl w:val="0"/>
          <w:numId w:val="9"/>
        </w:numPr>
        <w:tabs>
          <w:tab w:val="left" w:pos="1560"/>
        </w:tabs>
        <w:ind w:left="1560" w:hanging="426"/>
        <w:rPr>
          <w:rFonts w:ascii="Verdana" w:hAnsi="Verdana"/>
          <w:sz w:val="20"/>
          <w:szCs w:val="20"/>
        </w:rPr>
      </w:pPr>
      <w:r w:rsidRPr="00D60B73">
        <w:rPr>
          <w:rFonts w:ascii="Verdana" w:hAnsi="Verdana"/>
          <w:sz w:val="20"/>
          <w:szCs w:val="20"/>
        </w:rPr>
        <w:t>art. 108 ust. 1 pkt 3 ustawy</w:t>
      </w:r>
      <w:r>
        <w:rPr>
          <w:rFonts w:ascii="Verdana" w:hAnsi="Verdana"/>
          <w:sz w:val="20"/>
          <w:szCs w:val="20"/>
        </w:rPr>
        <w:t xml:space="preserve"> </w:t>
      </w:r>
      <w:proofErr w:type="spellStart"/>
      <w:r>
        <w:rPr>
          <w:rFonts w:ascii="Verdana" w:hAnsi="Verdana"/>
          <w:sz w:val="20"/>
          <w:szCs w:val="20"/>
        </w:rPr>
        <w:t>Pzp</w:t>
      </w:r>
      <w:proofErr w:type="spellEnd"/>
      <w:r w:rsidRPr="00D60B73">
        <w:rPr>
          <w:rFonts w:ascii="Verdana" w:hAnsi="Verdana"/>
          <w:sz w:val="20"/>
          <w:szCs w:val="20"/>
        </w:rPr>
        <w:t>,</w:t>
      </w:r>
    </w:p>
    <w:p w14:paraId="3B4FF223" w14:textId="77777777" w:rsidR="00F14EE2" w:rsidRPr="00594B85" w:rsidRDefault="00F14EE2" w:rsidP="005F6A51">
      <w:pPr>
        <w:numPr>
          <w:ilvl w:val="0"/>
          <w:numId w:val="9"/>
        </w:numPr>
        <w:tabs>
          <w:tab w:val="left" w:pos="1560"/>
        </w:tabs>
        <w:ind w:left="1560" w:hanging="426"/>
        <w:rPr>
          <w:rFonts w:ascii="Verdana" w:hAnsi="Verdana"/>
          <w:sz w:val="20"/>
          <w:szCs w:val="20"/>
        </w:rPr>
      </w:pPr>
      <w:r w:rsidRPr="00D60B73">
        <w:rPr>
          <w:rFonts w:ascii="Verdana" w:hAnsi="Verdana"/>
          <w:sz w:val="20"/>
          <w:szCs w:val="20"/>
        </w:rPr>
        <w:t xml:space="preserve">art. 108 ust. 1 pkt 4 ustawy </w:t>
      </w:r>
      <w:proofErr w:type="spellStart"/>
      <w:r w:rsidRPr="00D60B73">
        <w:rPr>
          <w:rFonts w:ascii="Verdana" w:hAnsi="Verdana"/>
          <w:sz w:val="20"/>
          <w:szCs w:val="20"/>
        </w:rPr>
        <w:t>Pzp</w:t>
      </w:r>
      <w:proofErr w:type="spellEnd"/>
      <w:r w:rsidRPr="00D60B73">
        <w:rPr>
          <w:rFonts w:ascii="Verdana" w:hAnsi="Verdana"/>
          <w:sz w:val="20"/>
          <w:szCs w:val="20"/>
        </w:rPr>
        <w:t xml:space="preserve"> dotyczących</w:t>
      </w:r>
      <w:r w:rsidRPr="00594B85">
        <w:rPr>
          <w:rFonts w:ascii="Verdana" w:hAnsi="Verdana"/>
          <w:sz w:val="20"/>
          <w:szCs w:val="20"/>
        </w:rPr>
        <w:t xml:space="preserve"> orzeczenia zakazu ubiegania się o zamówienie publiczne tytułem środka zapobiegawczego,</w:t>
      </w:r>
    </w:p>
    <w:p w14:paraId="0508EA6E" w14:textId="77777777" w:rsidR="00F14EE2" w:rsidRPr="00B64A3E" w:rsidRDefault="00F14EE2" w:rsidP="005F6A51">
      <w:pPr>
        <w:numPr>
          <w:ilvl w:val="0"/>
          <w:numId w:val="9"/>
        </w:numPr>
        <w:tabs>
          <w:tab w:val="left" w:pos="1560"/>
        </w:tabs>
        <w:ind w:left="1560" w:hanging="426"/>
        <w:rPr>
          <w:rFonts w:ascii="Verdana" w:hAnsi="Verdana"/>
          <w:sz w:val="20"/>
          <w:szCs w:val="20"/>
        </w:rPr>
      </w:pPr>
      <w:r w:rsidRPr="00D60B73">
        <w:rPr>
          <w:rFonts w:ascii="Verdana" w:hAnsi="Verdana"/>
          <w:sz w:val="20"/>
          <w:szCs w:val="20"/>
        </w:rPr>
        <w:t xml:space="preserve">art. 108 ust. 1 pkt 5 ustawy </w:t>
      </w:r>
      <w:proofErr w:type="spellStart"/>
      <w:r w:rsidRPr="00D60B73">
        <w:rPr>
          <w:rFonts w:ascii="Verdana" w:hAnsi="Verdana"/>
          <w:sz w:val="20"/>
          <w:szCs w:val="20"/>
        </w:rPr>
        <w:t>Pzp</w:t>
      </w:r>
      <w:proofErr w:type="spellEnd"/>
      <w:r w:rsidRPr="00D60B73">
        <w:rPr>
          <w:rFonts w:ascii="Verdana" w:hAnsi="Verdana"/>
          <w:sz w:val="20"/>
          <w:szCs w:val="20"/>
        </w:rPr>
        <w:t xml:space="preserve"> dotyczących</w:t>
      </w:r>
      <w:r w:rsidRPr="00594B85">
        <w:rPr>
          <w:rFonts w:ascii="Verdana" w:hAnsi="Verdana"/>
          <w:sz w:val="20"/>
          <w:szCs w:val="20"/>
        </w:rPr>
        <w:t xml:space="preserve"> zawarcia</w:t>
      </w:r>
      <w:r w:rsidRPr="00B64A3E">
        <w:rPr>
          <w:rFonts w:ascii="Verdana" w:hAnsi="Verdana"/>
          <w:sz w:val="20"/>
          <w:szCs w:val="20"/>
        </w:rPr>
        <w:t xml:space="preserve"> z innymi Wykonawcami porozumienia mającego na celu zakłócenie konkurencji,</w:t>
      </w:r>
    </w:p>
    <w:p w14:paraId="42163CE7" w14:textId="77777777" w:rsidR="00F14EE2" w:rsidRPr="00B64A3E" w:rsidRDefault="00F14EE2" w:rsidP="005F6A51">
      <w:pPr>
        <w:numPr>
          <w:ilvl w:val="0"/>
          <w:numId w:val="9"/>
        </w:numPr>
        <w:tabs>
          <w:tab w:val="left" w:pos="1560"/>
        </w:tabs>
        <w:ind w:left="1560" w:hanging="426"/>
        <w:rPr>
          <w:rFonts w:ascii="Verdana" w:hAnsi="Verdana"/>
          <w:sz w:val="20"/>
          <w:szCs w:val="20"/>
        </w:rPr>
      </w:pPr>
      <w:r w:rsidRPr="00B64A3E">
        <w:rPr>
          <w:rFonts w:ascii="Verdana" w:hAnsi="Verdana"/>
          <w:sz w:val="20"/>
          <w:szCs w:val="20"/>
        </w:rPr>
        <w:t>art. 108 ust. 1 pkt 6 ustawy</w:t>
      </w:r>
      <w:r>
        <w:rPr>
          <w:rFonts w:ascii="Verdana" w:hAnsi="Verdana"/>
          <w:sz w:val="20"/>
          <w:szCs w:val="20"/>
        </w:rPr>
        <w:t xml:space="preserve"> </w:t>
      </w:r>
      <w:proofErr w:type="spellStart"/>
      <w:r>
        <w:rPr>
          <w:rFonts w:ascii="Verdana" w:hAnsi="Verdana"/>
          <w:sz w:val="20"/>
          <w:szCs w:val="20"/>
        </w:rPr>
        <w:t>Pzp</w:t>
      </w:r>
      <w:proofErr w:type="spellEnd"/>
      <w:r w:rsidRPr="00B64A3E">
        <w:rPr>
          <w:rFonts w:ascii="Verdana" w:hAnsi="Verdana"/>
          <w:sz w:val="20"/>
          <w:szCs w:val="20"/>
        </w:rPr>
        <w:t>,</w:t>
      </w:r>
    </w:p>
    <w:p w14:paraId="6A2B3392" w14:textId="77777777" w:rsidR="00F14EE2" w:rsidRDefault="00F14EE2" w:rsidP="005F6A51">
      <w:pPr>
        <w:numPr>
          <w:ilvl w:val="0"/>
          <w:numId w:val="9"/>
        </w:numPr>
        <w:tabs>
          <w:tab w:val="left" w:pos="1560"/>
        </w:tabs>
        <w:ind w:left="1559" w:hanging="425"/>
        <w:jc w:val="both"/>
        <w:rPr>
          <w:rFonts w:ascii="Verdana" w:hAnsi="Verdana"/>
          <w:sz w:val="20"/>
          <w:szCs w:val="20"/>
        </w:rPr>
      </w:pPr>
      <w:r w:rsidRPr="00B64A3E">
        <w:rPr>
          <w:rFonts w:ascii="Verdana" w:hAnsi="Verdana"/>
          <w:sz w:val="20"/>
          <w:szCs w:val="20"/>
        </w:rPr>
        <w:t xml:space="preserve">art. 109 ust. 1 pkt 1 ustawy </w:t>
      </w:r>
      <w:proofErr w:type="spellStart"/>
      <w:r>
        <w:rPr>
          <w:rFonts w:ascii="Verdana" w:hAnsi="Verdana"/>
          <w:sz w:val="20"/>
          <w:szCs w:val="20"/>
        </w:rPr>
        <w:t>Pzp</w:t>
      </w:r>
      <w:proofErr w:type="spellEnd"/>
      <w:r>
        <w:rPr>
          <w:rFonts w:ascii="Verdana" w:hAnsi="Verdana"/>
          <w:sz w:val="20"/>
          <w:szCs w:val="20"/>
        </w:rPr>
        <w:t xml:space="preserve"> </w:t>
      </w:r>
      <w:r w:rsidRPr="00B64A3E">
        <w:rPr>
          <w:rFonts w:ascii="Verdana" w:hAnsi="Verdana"/>
          <w:sz w:val="20"/>
          <w:szCs w:val="20"/>
        </w:rPr>
        <w:t>odnośnie do naruszenia obowiązków dotyczących płatności podatków i opłat lokalnych, o których mowa w ustawie z dnia 12 stycznia 1991 r. o podatkach i opłatach lokalnych (Dz.U. z 2019 r. poz. 1170),</w:t>
      </w:r>
    </w:p>
    <w:p w14:paraId="6F27A1CF" w14:textId="3F1F3D49" w:rsidR="00F14EE2" w:rsidRPr="00E003B2" w:rsidRDefault="00F14EE2" w:rsidP="00E003B2">
      <w:pPr>
        <w:spacing w:before="120" w:after="120"/>
        <w:ind w:left="1144"/>
        <w:jc w:val="both"/>
        <w:rPr>
          <w:rFonts w:ascii="Verdana" w:hAnsi="Verdana"/>
          <w:sz w:val="20"/>
          <w:szCs w:val="20"/>
        </w:rPr>
      </w:pPr>
      <w:r w:rsidRPr="00594B85">
        <w:rPr>
          <w:rFonts w:ascii="Verdana" w:hAnsi="Verdana"/>
          <w:sz w:val="20"/>
          <w:szCs w:val="20"/>
        </w:rPr>
        <w:t>•</w:t>
      </w:r>
      <w:r w:rsidRPr="00594B85">
        <w:rPr>
          <w:rFonts w:ascii="Verdana" w:hAnsi="Verdana"/>
          <w:sz w:val="20"/>
          <w:szCs w:val="20"/>
        </w:rPr>
        <w:tab/>
      </w:r>
      <w:r w:rsidRPr="00D60B73">
        <w:rPr>
          <w:rFonts w:ascii="Verdana" w:hAnsi="Verdana"/>
          <w:sz w:val="20"/>
          <w:szCs w:val="20"/>
        </w:rPr>
        <w:t xml:space="preserve">art. 109. ust. 1 pkt 5-10 ustawy </w:t>
      </w:r>
      <w:proofErr w:type="spellStart"/>
      <w:r w:rsidRPr="00D60B73">
        <w:rPr>
          <w:rFonts w:ascii="Verdana" w:hAnsi="Verdana"/>
          <w:sz w:val="20"/>
          <w:szCs w:val="20"/>
        </w:rPr>
        <w:t>Pzp</w:t>
      </w:r>
      <w:proofErr w:type="spellEnd"/>
      <w:r w:rsidRPr="00D60B73">
        <w:rPr>
          <w:rFonts w:ascii="Verdana" w:hAnsi="Verdana"/>
          <w:sz w:val="20"/>
          <w:szCs w:val="20"/>
        </w:rPr>
        <w:t>;</w:t>
      </w:r>
      <w:r w:rsidRPr="00594B85">
        <w:rPr>
          <w:rFonts w:ascii="Verdana" w:hAnsi="Verdana"/>
          <w:sz w:val="20"/>
          <w:szCs w:val="20"/>
        </w:rPr>
        <w:t xml:space="preserve"> </w:t>
      </w:r>
    </w:p>
    <w:p w14:paraId="5E777297" w14:textId="77777777" w:rsidR="00F14EE2" w:rsidRPr="00B21474" w:rsidRDefault="00F14EE2" w:rsidP="005F6A51">
      <w:pPr>
        <w:pStyle w:val="NormalnyWeb"/>
        <w:numPr>
          <w:ilvl w:val="2"/>
          <w:numId w:val="34"/>
        </w:numPr>
        <w:tabs>
          <w:tab w:val="left" w:pos="851"/>
        </w:tabs>
        <w:spacing w:before="120" w:beforeAutospacing="0" w:after="120" w:afterAutospacing="0"/>
        <w:ind w:left="851" w:hanging="851"/>
        <w:rPr>
          <w:rFonts w:ascii="Verdana" w:hAnsi="Verdana" w:cs="Verdana"/>
          <w:i/>
        </w:rPr>
      </w:pPr>
      <w:r w:rsidRPr="00B21474">
        <w:rPr>
          <w:rFonts w:ascii="Verdana" w:hAnsi="Verdana" w:cs="Verdana"/>
        </w:rPr>
        <w:t xml:space="preserve">Jeżeli </w:t>
      </w:r>
      <w:r>
        <w:rPr>
          <w:rFonts w:ascii="Verdana" w:hAnsi="Verdana" w:cs="Verdana"/>
        </w:rPr>
        <w:t>W</w:t>
      </w:r>
      <w:r w:rsidRPr="00B21474">
        <w:rPr>
          <w:rFonts w:ascii="Verdana" w:hAnsi="Verdana" w:cs="Verdana"/>
        </w:rPr>
        <w:t xml:space="preserve">ykonawca ma siedzibę lub miejsce zamieszkania poza granicami Rzeczypospolitej Polskiej, zamiast: </w:t>
      </w:r>
    </w:p>
    <w:p w14:paraId="2773F661" w14:textId="05A2819D" w:rsidR="00F14EE2" w:rsidRPr="009F6B16" w:rsidRDefault="00F14EE2" w:rsidP="005F6A51">
      <w:pPr>
        <w:numPr>
          <w:ilvl w:val="0"/>
          <w:numId w:val="18"/>
        </w:numPr>
        <w:autoSpaceDE w:val="0"/>
        <w:autoSpaceDN w:val="0"/>
        <w:adjustRightInd w:val="0"/>
        <w:spacing w:before="120" w:after="120"/>
        <w:jc w:val="both"/>
        <w:rPr>
          <w:rFonts w:ascii="Verdana" w:hAnsi="Verdana" w:cs="Verdana"/>
          <w:sz w:val="20"/>
          <w:szCs w:val="20"/>
        </w:rPr>
      </w:pPr>
      <w:r w:rsidRPr="009F6B16">
        <w:rPr>
          <w:rFonts w:ascii="Verdana" w:hAnsi="Verdana" w:cs="Verdana"/>
          <w:sz w:val="20"/>
          <w:szCs w:val="20"/>
        </w:rPr>
        <w:t xml:space="preserve">informacji z Krajowego Rejestru Karnego, o której mowa w </w:t>
      </w:r>
      <w:r w:rsidR="00932A54" w:rsidRPr="009F6B16">
        <w:rPr>
          <w:rFonts w:ascii="Verdana" w:hAnsi="Verdana" w:cs="Verdana"/>
          <w:sz w:val="20"/>
          <w:szCs w:val="20"/>
        </w:rPr>
        <w:t xml:space="preserve">pkt. 10.6. lit. a) </w:t>
      </w:r>
      <w:r w:rsidRPr="009F6B16">
        <w:rPr>
          <w:rFonts w:ascii="Verdana" w:hAnsi="Verdana" w:cs="Verdana"/>
          <w:sz w:val="20"/>
          <w:szCs w:val="20"/>
        </w:rPr>
        <w:t xml:space="preserve"> – składa informację z odpowiedniego rejestru , takiego jak rejestr sądowy, albo, w przypadku braku takiego rejestru, inny równoważny dokument wydany przez właściwy organ sądowy lub administracyjny kraju, w którym Wykonawca ma siedzibę lub miejsce zamieszkania</w:t>
      </w:r>
      <w:r w:rsidR="00745321">
        <w:rPr>
          <w:rFonts w:ascii="Verdana" w:hAnsi="Verdana" w:cs="Verdana"/>
          <w:sz w:val="20"/>
          <w:szCs w:val="20"/>
        </w:rPr>
        <w:t xml:space="preserve"> lub miejsce zamieszkania ma osoba, której dotyczy informacja lub dokument</w:t>
      </w:r>
      <w:r w:rsidRPr="009F6B16">
        <w:rPr>
          <w:rFonts w:ascii="Verdana" w:hAnsi="Verdana" w:cs="Verdana"/>
          <w:sz w:val="20"/>
          <w:szCs w:val="20"/>
        </w:rPr>
        <w:t>, w zakresie art. 108 ust. 1 pkt 1</w:t>
      </w:r>
      <w:r w:rsidR="009F6B16" w:rsidRPr="009F6B16">
        <w:rPr>
          <w:rFonts w:ascii="Verdana" w:hAnsi="Verdana" w:cs="Verdana"/>
          <w:sz w:val="20"/>
          <w:szCs w:val="20"/>
        </w:rPr>
        <w:t xml:space="preserve"> lit a-g</w:t>
      </w:r>
      <w:r w:rsidRPr="009F6B16">
        <w:rPr>
          <w:rFonts w:ascii="Verdana" w:hAnsi="Verdana" w:cs="Verdana"/>
          <w:sz w:val="20"/>
          <w:szCs w:val="20"/>
        </w:rPr>
        <w:t>, 2</w:t>
      </w:r>
      <w:r w:rsidR="009F6B16" w:rsidRPr="009F6B16">
        <w:rPr>
          <w:rFonts w:ascii="Verdana" w:hAnsi="Verdana" w:cs="Verdana"/>
          <w:sz w:val="20"/>
          <w:szCs w:val="20"/>
        </w:rPr>
        <w:t xml:space="preserve"> </w:t>
      </w:r>
      <w:r w:rsidR="009F6B16" w:rsidRPr="009F6B16">
        <w:rPr>
          <w:rFonts w:ascii="Verdana" w:hAnsi="Verdana" w:cs="Verdana"/>
          <w:sz w:val="20"/>
          <w:szCs w:val="20"/>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w:t>
      </w:r>
      <w:r w:rsidR="006208F9">
        <w:rPr>
          <w:rFonts w:ascii="Verdana" w:hAnsi="Verdana" w:cs="Open Sans"/>
          <w:color w:val="333333"/>
          <w:sz w:val="20"/>
          <w:szCs w:val="20"/>
          <w:shd w:val="clear" w:color="auto" w:fill="FFFFFF"/>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nie dotyczy</w:t>
      </w:r>
      <w:r w:rsidR="009F6B16" w:rsidRPr="009F6B16">
        <w:rPr>
          <w:rFonts w:ascii="Verdana" w:hAnsi="Verdana" w:cs="Open Sans"/>
          <w:color w:val="333333"/>
          <w:sz w:val="20"/>
          <w:szCs w:val="20"/>
          <w:shd w:val="clear" w:color="auto" w:fill="FFFFFF"/>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 sytuacji, jeżeli osoba, o której mowa w tym przepisie została skazana za przestępstwo wymienione w art. 108 ust. 1 pkt 1 lit. h</w:t>
      </w:r>
      <w:r w:rsidR="009F6B16" w:rsidRPr="009F6B16">
        <w:rPr>
          <w:rStyle w:val="Wyrnieniedelikatne"/>
          <w:rFonts w:ascii="Verdana" w:hAnsi="Verdana"/>
          <w:i w:val="0"/>
          <w:sz w:val="20"/>
          <w:szCs w:val="20"/>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 ustawy </w:t>
      </w:r>
      <w:proofErr w:type="spellStart"/>
      <w:r w:rsidR="009F6B16" w:rsidRPr="009F6B16">
        <w:rPr>
          <w:rStyle w:val="Wyrnieniedelikatne"/>
          <w:rFonts w:ascii="Verdana" w:hAnsi="Verdana"/>
          <w:i w:val="0"/>
          <w:sz w:val="20"/>
          <w:szCs w:val="20"/>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Pzp</w:t>
      </w:r>
      <w:proofErr w:type="spellEnd"/>
      <w:r w:rsidR="009F6B16" w:rsidRPr="009F6B16">
        <w:rPr>
          <w:rStyle w:val="Wyrnieniedelikatne"/>
          <w:rFonts w:ascii="Verdana" w:hAnsi="Verdana"/>
          <w:i w:val="0"/>
          <w:sz w:val="20"/>
          <w:szCs w:val="20"/>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w:t>
      </w:r>
      <w:r w:rsidRPr="009F6B16">
        <w:rPr>
          <w:rFonts w:ascii="Verdana" w:hAnsi="Verdana" w:cs="Verdana"/>
          <w:sz w:val="20"/>
          <w:szCs w:val="20"/>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 </w:t>
      </w:r>
      <w:r w:rsidRPr="009F6B16">
        <w:rPr>
          <w:rFonts w:ascii="Verdana" w:hAnsi="Verdana" w:cs="Verdana"/>
          <w:sz w:val="20"/>
          <w:szCs w:val="20"/>
        </w:rPr>
        <w:t xml:space="preserve">i 4 oraz art. 109  ust. 1 pkt 2 lit. a, 3 (w  zakresie odnoszącym się do art. 109 ust. 1 pkt 2 lit. a ustawy </w:t>
      </w:r>
      <w:proofErr w:type="spellStart"/>
      <w:r w:rsidRPr="009F6B16">
        <w:rPr>
          <w:rFonts w:ascii="Verdana" w:hAnsi="Verdana" w:cs="Verdana"/>
          <w:sz w:val="20"/>
          <w:szCs w:val="20"/>
        </w:rPr>
        <w:t>Pzp</w:t>
      </w:r>
      <w:proofErr w:type="spellEnd"/>
      <w:r w:rsidRPr="009F6B16">
        <w:rPr>
          <w:rFonts w:ascii="Verdana" w:hAnsi="Verdana" w:cs="Verdana"/>
          <w:sz w:val="20"/>
          <w:szCs w:val="20"/>
        </w:rPr>
        <w:t xml:space="preserve">); </w:t>
      </w:r>
    </w:p>
    <w:p w14:paraId="26BFB3D1" w14:textId="77777777" w:rsidR="00F14EE2" w:rsidRPr="00B21474" w:rsidRDefault="00F14EE2" w:rsidP="005F6A51">
      <w:pPr>
        <w:numPr>
          <w:ilvl w:val="0"/>
          <w:numId w:val="18"/>
        </w:numPr>
        <w:autoSpaceDE w:val="0"/>
        <w:autoSpaceDN w:val="0"/>
        <w:adjustRightInd w:val="0"/>
        <w:spacing w:before="120" w:after="120"/>
        <w:ind w:left="1134" w:hanging="283"/>
        <w:jc w:val="both"/>
        <w:rPr>
          <w:rFonts w:ascii="Verdana" w:hAnsi="Verdana" w:cs="Verdana"/>
          <w:sz w:val="20"/>
          <w:szCs w:val="20"/>
        </w:rPr>
      </w:pPr>
      <w:r w:rsidRPr="00B21474">
        <w:rPr>
          <w:rFonts w:ascii="Verdana" w:hAnsi="Verdana" w:cs="Verdana"/>
          <w:sz w:val="20"/>
          <w:szCs w:val="20"/>
        </w:rPr>
        <w:t xml:space="preserve">zaświadczenia, o którym mowa w </w:t>
      </w:r>
      <w:r w:rsidR="00F96E21">
        <w:rPr>
          <w:rFonts w:ascii="Verdana" w:hAnsi="Verdana" w:cs="Verdana"/>
          <w:sz w:val="20"/>
          <w:szCs w:val="20"/>
        </w:rPr>
        <w:t xml:space="preserve">pkt. 10.6. lit. c) </w:t>
      </w:r>
      <w:r w:rsidRPr="00B21474">
        <w:rPr>
          <w:rFonts w:ascii="Verdana" w:hAnsi="Verdana" w:cs="Verdana"/>
          <w:sz w:val="20"/>
          <w:szCs w:val="20"/>
        </w:rPr>
        <w:t xml:space="preserve">, zaświadczenia albo innego dokumentu potwierdzającego, że </w:t>
      </w:r>
      <w:r>
        <w:rPr>
          <w:rFonts w:ascii="Verdana" w:hAnsi="Verdana" w:cs="Verdana"/>
          <w:sz w:val="20"/>
          <w:szCs w:val="20"/>
        </w:rPr>
        <w:t>W</w:t>
      </w:r>
      <w:r w:rsidRPr="00B21474">
        <w:rPr>
          <w:rFonts w:ascii="Verdana" w:hAnsi="Verdana" w:cs="Verdana"/>
          <w:sz w:val="20"/>
          <w:szCs w:val="20"/>
        </w:rPr>
        <w:t xml:space="preserve">ykonawca nie zalega z opłacaniem składek na ubezpieczenia społeczne lub zdrowotne, o których mowa w </w:t>
      </w:r>
      <w:r w:rsidR="00932A54">
        <w:rPr>
          <w:rFonts w:ascii="Verdana" w:hAnsi="Verdana" w:cs="Verdana"/>
          <w:sz w:val="20"/>
          <w:szCs w:val="20"/>
        </w:rPr>
        <w:t>pkt. 10.6. lit. d)</w:t>
      </w:r>
      <w:r w:rsidRPr="00B21474">
        <w:rPr>
          <w:rFonts w:ascii="Verdana" w:hAnsi="Verdana" w:cs="Verdana"/>
          <w:sz w:val="20"/>
          <w:szCs w:val="20"/>
        </w:rPr>
        <w:t xml:space="preserve">, lub odpisu albo informacji z Krajowego Rejestru Sądowego lub z Centralnej Ewidencji i Informacji o Działalności Gospodarczej, o których mowa w </w:t>
      </w:r>
      <w:r w:rsidR="00F96E21">
        <w:rPr>
          <w:rFonts w:ascii="Verdana" w:hAnsi="Verdana" w:cs="Verdana"/>
          <w:sz w:val="20"/>
          <w:szCs w:val="20"/>
        </w:rPr>
        <w:t xml:space="preserve">pkt. 10.6. lit. e) </w:t>
      </w:r>
      <w:r w:rsidRPr="00B21474">
        <w:rPr>
          <w:rFonts w:ascii="Verdana" w:hAnsi="Verdana" w:cs="Verdana"/>
          <w:sz w:val="20"/>
          <w:szCs w:val="20"/>
        </w:rPr>
        <w:t xml:space="preserve"> – składa dokument lub dokument</w:t>
      </w:r>
      <w:r>
        <w:rPr>
          <w:rFonts w:ascii="Verdana" w:hAnsi="Verdana" w:cs="Verdana"/>
          <w:sz w:val="20"/>
          <w:szCs w:val="20"/>
        </w:rPr>
        <w:t xml:space="preserve">y wystawione w kraju, w którym </w:t>
      </w:r>
      <w:r>
        <w:rPr>
          <w:rFonts w:ascii="Verdana" w:hAnsi="Verdana" w:cs="Verdana"/>
          <w:sz w:val="20"/>
          <w:szCs w:val="20"/>
        </w:rPr>
        <w:lastRenderedPageBreak/>
        <w:t>W</w:t>
      </w:r>
      <w:r w:rsidRPr="00B21474">
        <w:rPr>
          <w:rFonts w:ascii="Verdana" w:hAnsi="Verdana" w:cs="Verdana"/>
          <w:sz w:val="20"/>
          <w:szCs w:val="20"/>
        </w:rPr>
        <w:t xml:space="preserve">ykonawca ma siedzibę lub miejsce zamieszkania, potwierdzające odpowiednio, że: </w:t>
      </w:r>
    </w:p>
    <w:p w14:paraId="236224D5" w14:textId="77777777" w:rsidR="00F14EE2" w:rsidRPr="00B21474" w:rsidRDefault="00F14EE2" w:rsidP="005F6A51">
      <w:pPr>
        <w:numPr>
          <w:ilvl w:val="0"/>
          <w:numId w:val="19"/>
        </w:numPr>
        <w:tabs>
          <w:tab w:val="left" w:pos="1560"/>
        </w:tabs>
        <w:autoSpaceDE w:val="0"/>
        <w:autoSpaceDN w:val="0"/>
        <w:adjustRightInd w:val="0"/>
        <w:spacing w:before="120" w:after="120"/>
        <w:ind w:left="1560" w:hanging="426"/>
        <w:jc w:val="both"/>
        <w:rPr>
          <w:rFonts w:ascii="Verdana" w:hAnsi="Verdana" w:cs="Verdana"/>
          <w:sz w:val="20"/>
          <w:szCs w:val="20"/>
        </w:rPr>
      </w:pPr>
      <w:r w:rsidRPr="00B21474">
        <w:rPr>
          <w:rFonts w:ascii="Verdana" w:hAnsi="Verdana" w:cs="Verdana"/>
          <w:sz w:val="20"/>
          <w:szCs w:val="20"/>
        </w:rPr>
        <w:t xml:space="preserve">nie naruszył obowiązków dotyczących płatności podatków, opłat, lub składek na ubezpieczenie społeczne lub zdrowotne, </w:t>
      </w:r>
    </w:p>
    <w:p w14:paraId="327C2D1A" w14:textId="47F45996" w:rsidR="00F14EE2" w:rsidRPr="00464039" w:rsidRDefault="00F14EE2" w:rsidP="00464039">
      <w:pPr>
        <w:numPr>
          <w:ilvl w:val="0"/>
          <w:numId w:val="19"/>
        </w:numPr>
        <w:tabs>
          <w:tab w:val="left" w:pos="1560"/>
        </w:tabs>
        <w:autoSpaceDE w:val="0"/>
        <w:autoSpaceDN w:val="0"/>
        <w:adjustRightInd w:val="0"/>
        <w:spacing w:before="120" w:after="120"/>
        <w:ind w:left="1560" w:hanging="426"/>
        <w:jc w:val="both"/>
        <w:rPr>
          <w:rStyle w:val="Wyrnieniedelikatne"/>
          <w:rFonts w:ascii="Verdana" w:hAnsi="Verdana" w:cs="Verdana"/>
          <w:i w:val="0"/>
          <w:iCs w:val="0"/>
          <w:color w:val="auto"/>
          <w:sz w:val="20"/>
          <w:szCs w:val="20"/>
        </w:rPr>
      </w:pPr>
      <w:r w:rsidRPr="00B21474">
        <w:rPr>
          <w:rFonts w:ascii="Verdana" w:hAnsi="Verdana" w:cs="Verdana"/>
          <w:sz w:val="20"/>
          <w:szCs w:val="20"/>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60DB13B6" w14:textId="77777777" w:rsidR="00F14EE2" w:rsidRPr="00725BF5" w:rsidRDefault="00F14EE2" w:rsidP="005F6A51">
      <w:pPr>
        <w:numPr>
          <w:ilvl w:val="2"/>
          <w:numId w:val="34"/>
        </w:numPr>
        <w:autoSpaceDE w:val="0"/>
        <w:autoSpaceDN w:val="0"/>
        <w:adjustRightInd w:val="0"/>
        <w:spacing w:before="120" w:after="120"/>
        <w:ind w:left="851" w:hanging="851"/>
        <w:jc w:val="both"/>
        <w:rPr>
          <w:rFonts w:ascii="Verdana" w:hAnsi="Verdana" w:cs="Verdana"/>
          <w:sz w:val="20"/>
          <w:szCs w:val="20"/>
        </w:rPr>
      </w:pPr>
      <w:r w:rsidRPr="00725BF5">
        <w:rPr>
          <w:rFonts w:ascii="Verdana" w:hAnsi="Verdana" w:cs="Verdana"/>
          <w:sz w:val="20"/>
          <w:szCs w:val="20"/>
        </w:rPr>
        <w:t xml:space="preserve">Dokumenty, o których mowa w pkt. 10.7.1 </w:t>
      </w:r>
      <w:proofErr w:type="spellStart"/>
      <w:r>
        <w:rPr>
          <w:rFonts w:ascii="Verdana" w:hAnsi="Verdana" w:cs="Verdana"/>
          <w:sz w:val="20"/>
          <w:szCs w:val="20"/>
        </w:rPr>
        <w:t>p</w:t>
      </w:r>
      <w:r w:rsidRPr="00725BF5">
        <w:rPr>
          <w:rFonts w:ascii="Verdana" w:hAnsi="Verdana" w:cs="Verdana"/>
          <w:sz w:val="20"/>
          <w:szCs w:val="20"/>
        </w:rPr>
        <w:t>pkt</w:t>
      </w:r>
      <w:proofErr w:type="spellEnd"/>
      <w:r w:rsidRPr="00725BF5">
        <w:rPr>
          <w:rFonts w:ascii="Verdana" w:hAnsi="Verdana" w:cs="Verdana"/>
          <w:sz w:val="20"/>
          <w:szCs w:val="20"/>
        </w:rPr>
        <w:t xml:space="preserve"> 1), powinny być wystawione nie wcześniej niż 6 miesięcy przed ich złożeniem. Dokumenty, o których mowa w pkt. 10.7.1 </w:t>
      </w:r>
      <w:proofErr w:type="spellStart"/>
      <w:r>
        <w:rPr>
          <w:rFonts w:ascii="Verdana" w:hAnsi="Verdana" w:cs="Verdana"/>
          <w:sz w:val="20"/>
          <w:szCs w:val="20"/>
        </w:rPr>
        <w:t>p</w:t>
      </w:r>
      <w:r w:rsidR="00F96E21">
        <w:rPr>
          <w:rFonts w:ascii="Verdana" w:hAnsi="Verdana" w:cs="Verdana"/>
          <w:sz w:val="20"/>
          <w:szCs w:val="20"/>
        </w:rPr>
        <w:t>pkt</w:t>
      </w:r>
      <w:proofErr w:type="spellEnd"/>
      <w:r w:rsidR="00F96E21">
        <w:rPr>
          <w:rFonts w:ascii="Verdana" w:hAnsi="Verdana" w:cs="Verdana"/>
          <w:sz w:val="20"/>
          <w:szCs w:val="20"/>
        </w:rPr>
        <w:t>. 2)</w:t>
      </w:r>
      <w:r w:rsidRPr="003A38F8">
        <w:rPr>
          <w:rFonts w:ascii="Verdana" w:hAnsi="Verdana" w:cs="Verdana"/>
          <w:color w:val="FF0000"/>
          <w:sz w:val="20"/>
          <w:szCs w:val="20"/>
        </w:rPr>
        <w:t xml:space="preserve"> </w:t>
      </w:r>
      <w:r>
        <w:rPr>
          <w:rFonts w:ascii="Verdana" w:hAnsi="Verdana" w:cs="Verdana"/>
          <w:sz w:val="20"/>
          <w:szCs w:val="20"/>
        </w:rPr>
        <w:t>powinny być wystawione</w:t>
      </w:r>
      <w:r w:rsidRPr="00725BF5">
        <w:rPr>
          <w:rFonts w:ascii="Verdana" w:hAnsi="Verdana" w:cs="Verdana"/>
          <w:sz w:val="20"/>
          <w:szCs w:val="20"/>
        </w:rPr>
        <w:t xml:space="preserve"> nie wcześniej niż 3 miesiące przed </w:t>
      </w:r>
      <w:r>
        <w:rPr>
          <w:rFonts w:ascii="Verdana" w:hAnsi="Verdana" w:cs="Verdana"/>
          <w:sz w:val="20"/>
          <w:szCs w:val="20"/>
        </w:rPr>
        <w:t>ich</w:t>
      </w:r>
      <w:r w:rsidRPr="00725BF5">
        <w:rPr>
          <w:rFonts w:ascii="Verdana" w:hAnsi="Verdana" w:cs="Verdana"/>
          <w:sz w:val="20"/>
          <w:szCs w:val="20"/>
        </w:rPr>
        <w:t xml:space="preserve"> złożeniem. </w:t>
      </w:r>
    </w:p>
    <w:p w14:paraId="4F902214" w14:textId="0B298E90" w:rsidR="00F14EE2" w:rsidRDefault="00F14EE2" w:rsidP="005F6A51">
      <w:pPr>
        <w:pStyle w:val="NormalnyWeb"/>
        <w:numPr>
          <w:ilvl w:val="2"/>
          <w:numId w:val="34"/>
        </w:numPr>
        <w:spacing w:before="120" w:beforeAutospacing="0" w:after="120" w:afterAutospacing="0"/>
        <w:rPr>
          <w:rFonts w:ascii="Verdana" w:hAnsi="Verdana" w:cs="Verdana"/>
        </w:rPr>
      </w:pPr>
      <w:r w:rsidRPr="001855FA">
        <w:rPr>
          <w:rFonts w:ascii="Verdana" w:hAnsi="Verdana" w:cs="Verdana"/>
        </w:rPr>
        <w:t>Jeżeli w kraju, w którym Wykonawca ma siedzibę lub miejsce zamieszkania</w:t>
      </w:r>
      <w:r w:rsidR="00745321">
        <w:rPr>
          <w:rFonts w:ascii="Verdana" w:hAnsi="Verdana" w:cs="Verdana"/>
        </w:rPr>
        <w:t xml:space="preserve"> </w:t>
      </w:r>
      <w:r w:rsidR="00745321" w:rsidRPr="009F6B16">
        <w:rPr>
          <w:rFonts w:ascii="Verdana" w:hAnsi="Verdana" w:cs="Verdana"/>
        </w:rPr>
        <w:t>lub miejsce zamieszkania</w:t>
      </w:r>
      <w:r w:rsidR="00745321">
        <w:rPr>
          <w:rFonts w:ascii="Verdana" w:hAnsi="Verdana" w:cs="Verdana"/>
        </w:rPr>
        <w:t xml:space="preserve"> lub miejsce zamieszkania ma osoba, której dotyczy informacja lub dokument</w:t>
      </w:r>
      <w:r w:rsidRPr="001855FA">
        <w:rPr>
          <w:rFonts w:ascii="Verdana" w:hAnsi="Verdana" w:cs="Verdana"/>
        </w:rPr>
        <w:t>, nie wydaje się dokumentów, o</w:t>
      </w:r>
      <w:r w:rsidR="00F96E21">
        <w:rPr>
          <w:rFonts w:ascii="Verdana" w:hAnsi="Verdana" w:cs="Verdana"/>
        </w:rPr>
        <w:t xml:space="preserve"> których mowa w pkt. 10.7.1.</w:t>
      </w:r>
      <w:r w:rsidRPr="001855FA">
        <w:rPr>
          <w:rFonts w:ascii="Verdana" w:hAnsi="Verdana" w:cs="Verdana"/>
        </w:rPr>
        <w:t>, lub gdy dokumenty te nie odnoszą się do wszystkich przypadków, o których mowa w art. 108 ust. 1 pkt 1</w:t>
      </w:r>
      <w:r w:rsidR="009F6B16">
        <w:rPr>
          <w:rFonts w:ascii="Verdana" w:hAnsi="Verdana" w:cs="Verdana"/>
        </w:rPr>
        <w:t xml:space="preserve"> lit</w:t>
      </w:r>
      <w:r w:rsidR="006208F9">
        <w:rPr>
          <w:rFonts w:ascii="Verdana" w:hAnsi="Verdana" w:cs="Verdana"/>
        </w:rPr>
        <w:t>.</w:t>
      </w:r>
      <w:r w:rsidR="009F6B16">
        <w:rPr>
          <w:rFonts w:ascii="Verdana" w:hAnsi="Verdana" w:cs="Verdana"/>
        </w:rPr>
        <w:t xml:space="preserve"> a-g</w:t>
      </w:r>
      <w:r w:rsidRPr="001855FA">
        <w:rPr>
          <w:rFonts w:ascii="Verdana" w:hAnsi="Verdana" w:cs="Verdana"/>
        </w:rPr>
        <w:t>, 2</w:t>
      </w:r>
      <w:r w:rsidR="006208F9">
        <w:rPr>
          <w:rFonts w:ascii="Verdana" w:hAnsi="Verdana" w:cs="Verdana"/>
        </w:rPr>
        <w:t xml:space="preserve"> (</w:t>
      </w:r>
      <w:r w:rsidR="006208F9">
        <w:rPr>
          <w:rFonts w:ascii="Open Sans" w:hAnsi="Open Sans" w:cs="Open Sans"/>
          <w:color w:val="333333"/>
          <w:shd w:val="clear" w:color="auto" w:fill="FFFFFF"/>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nie dotyczy</w:t>
      </w:r>
      <w:r w:rsidR="006208F9" w:rsidRPr="009F6B16">
        <w:rPr>
          <w:rFonts w:ascii="Open Sans" w:hAnsi="Open Sans" w:cs="Open Sans"/>
          <w:color w:val="333333"/>
          <w:shd w:val="clear" w:color="auto" w:fill="FFFFFF"/>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 sytuacji, jeżeli osoba, o której mowa w tym przepisie została skazana za przestępstwo wymienione w art. 108 ust. 1 pkt 1 lit. h</w:t>
      </w:r>
      <w:r w:rsidR="006208F9" w:rsidRPr="009F6B16">
        <w:rPr>
          <w:rStyle w:val="Wyrnieniedelikatne"/>
          <w:rFonts w:ascii="Verdana" w:hAnsi="Verdana"/>
          <w:i w:val="0"/>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 ustawy </w:t>
      </w:r>
      <w:proofErr w:type="spellStart"/>
      <w:r w:rsidR="006208F9" w:rsidRPr="009F6B16">
        <w:rPr>
          <w:rStyle w:val="Wyrnieniedelikatne"/>
          <w:rFonts w:ascii="Verdana" w:hAnsi="Verdana"/>
          <w:i w:val="0"/>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Pzp</w:t>
      </w:r>
      <w:proofErr w:type="spellEnd"/>
      <w:r w:rsidR="006208F9">
        <w:rPr>
          <w:rStyle w:val="Wyrnieniedelikatne"/>
          <w:rFonts w:ascii="Verdana" w:hAnsi="Verdana"/>
          <w:i w:val="0"/>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w:t>
      </w:r>
      <w:r w:rsidR="009F6B16">
        <w:rPr>
          <w:rFonts w:ascii="Verdana" w:hAnsi="Verdana" w:cs="Verdana"/>
        </w:rPr>
        <w:t xml:space="preserve"> </w:t>
      </w:r>
      <w:r w:rsidRPr="001855FA">
        <w:rPr>
          <w:rFonts w:ascii="Verdana" w:hAnsi="Verdana" w:cs="Verdana"/>
        </w:rPr>
        <w:t xml:space="preserve"> i 4, art. 109 ust. 1 pkt 1, 2 lit. a) oraz 3 (w zakresie dotyczącym skazania za przestępstwo) ustawy </w:t>
      </w:r>
      <w:proofErr w:type="spellStart"/>
      <w:r w:rsidRPr="001855FA">
        <w:rPr>
          <w:rFonts w:ascii="Verdana" w:hAnsi="Verdana" w:cs="Verdana"/>
        </w:rPr>
        <w:t>Pzp</w:t>
      </w:r>
      <w:proofErr w:type="spellEnd"/>
      <w:r w:rsidRPr="001855FA">
        <w:rPr>
          <w:rFonts w:ascii="Verdana" w:hAnsi="Verdana" w:cs="Verdana"/>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sidR="00745321">
        <w:rPr>
          <w:rFonts w:ascii="Verdana" w:hAnsi="Verdana" w:cs="Verdana"/>
        </w:rPr>
        <w:t xml:space="preserve"> </w:t>
      </w:r>
      <w:r w:rsidR="00745321" w:rsidRPr="009F6B16">
        <w:rPr>
          <w:rFonts w:ascii="Verdana" w:hAnsi="Verdana" w:cs="Verdana"/>
        </w:rPr>
        <w:t>lub miejsce zamieszkania</w:t>
      </w:r>
      <w:r w:rsidR="00745321">
        <w:rPr>
          <w:rFonts w:ascii="Verdana" w:hAnsi="Verdana" w:cs="Verdana"/>
        </w:rPr>
        <w:t xml:space="preserve"> lub miejsce zamieszkania ma osoba, której dotyczy informacja lub dokument</w:t>
      </w:r>
      <w:r w:rsidRPr="001855FA">
        <w:rPr>
          <w:rFonts w:ascii="Verdana" w:hAnsi="Verdana" w:cs="Verdana"/>
        </w:rPr>
        <w:t xml:space="preserve"> nie ma przepisów o oświadczeniu pod przysięgą,  złożone przed notariuszem lub przed organem sądowym, lub administracyjnym, notariuszem, albo organem samorządu zawodowego lub gospodarczego, właściwym ze względu na siedzibę lub miejsce zamieszkania Wykonawcy</w:t>
      </w:r>
      <w:r w:rsidR="00745321" w:rsidRPr="00745321">
        <w:rPr>
          <w:rFonts w:ascii="Verdana" w:hAnsi="Verdana" w:cs="Verdana"/>
        </w:rPr>
        <w:t xml:space="preserve"> </w:t>
      </w:r>
      <w:r w:rsidR="00745321" w:rsidRPr="009F6B16">
        <w:rPr>
          <w:rFonts w:ascii="Verdana" w:hAnsi="Verdana" w:cs="Verdana"/>
        </w:rPr>
        <w:t>lub miejsce zamieszkania</w:t>
      </w:r>
      <w:r w:rsidR="00745321">
        <w:rPr>
          <w:rFonts w:ascii="Verdana" w:hAnsi="Verdana" w:cs="Verdana"/>
        </w:rPr>
        <w:t xml:space="preserve"> lub miejsce zamieszkania ma osoba, której dotyczy informacja lub dokument</w:t>
      </w:r>
      <w:r w:rsidR="00F66161">
        <w:rPr>
          <w:rFonts w:ascii="Verdana" w:hAnsi="Verdana" w:cs="Verdana"/>
        </w:rPr>
        <w:t>. Postanowienie pkt. 10.7.2.</w:t>
      </w:r>
      <w:r w:rsidRPr="001855FA">
        <w:rPr>
          <w:rFonts w:ascii="Verdana" w:hAnsi="Verdana" w:cs="Verdana"/>
        </w:rPr>
        <w:t xml:space="preserve"> stosuje się</w:t>
      </w:r>
      <w:r>
        <w:rPr>
          <w:rFonts w:ascii="Verdana" w:hAnsi="Verdana" w:cs="Verdana"/>
        </w:rPr>
        <w:t>.</w:t>
      </w:r>
    </w:p>
    <w:p w14:paraId="677847DC" w14:textId="660EFF8E" w:rsidR="005F7D1B" w:rsidRPr="005F7D1B" w:rsidRDefault="00F14EE2" w:rsidP="005F7D1B">
      <w:pPr>
        <w:pStyle w:val="NormalnyWeb"/>
        <w:numPr>
          <w:ilvl w:val="1"/>
          <w:numId w:val="34"/>
        </w:numPr>
        <w:tabs>
          <w:tab w:val="left" w:pos="709"/>
        </w:tabs>
        <w:spacing w:before="120" w:beforeAutospacing="0" w:after="120" w:afterAutospacing="0"/>
        <w:ind w:left="709" w:hanging="709"/>
        <w:rPr>
          <w:rFonts w:ascii="Verdana" w:hAnsi="Verdana" w:cs="Verdana"/>
        </w:rPr>
      </w:pPr>
      <w:r w:rsidRPr="008B28BA">
        <w:rPr>
          <w:rFonts w:ascii="Verdana" w:hAnsi="Verdana" w:cs="Verdana"/>
        </w:rPr>
        <w:t xml:space="preserve">W celu </w:t>
      </w:r>
      <w:r w:rsidRPr="008B28BA">
        <w:rPr>
          <w:rFonts w:ascii="Verdana" w:hAnsi="Verdana" w:cs="Verdana"/>
          <w:b/>
        </w:rPr>
        <w:t>potwierdzenia spełniania przez Wykonawcę warunków udziału</w:t>
      </w:r>
      <w:r w:rsidRPr="008B28BA">
        <w:rPr>
          <w:rFonts w:ascii="Verdana" w:hAnsi="Verdana" w:cs="Verdana"/>
        </w:rPr>
        <w:t xml:space="preserve"> </w:t>
      </w:r>
      <w:r w:rsidRPr="008B28BA">
        <w:rPr>
          <w:rFonts w:ascii="Verdana" w:hAnsi="Verdana" w:cs="Verdana"/>
        </w:rPr>
        <w:br/>
        <w:t>w postępowaniu</w:t>
      </w:r>
      <w:r w:rsidR="00DC3BCC">
        <w:rPr>
          <w:rFonts w:ascii="Verdana" w:hAnsi="Verdana" w:cs="Verdana"/>
        </w:rPr>
        <w:t>,</w:t>
      </w:r>
      <w:r>
        <w:rPr>
          <w:rFonts w:ascii="Verdana" w:hAnsi="Verdana" w:cs="Verdana"/>
        </w:rPr>
        <w:t xml:space="preserve"> </w:t>
      </w:r>
      <w:r w:rsidRPr="0045307E">
        <w:rPr>
          <w:rFonts w:ascii="Verdana" w:hAnsi="Verdana" w:cs="Verdana"/>
        </w:rPr>
        <w:t xml:space="preserve">Wykonawca </w:t>
      </w:r>
      <w:r w:rsidR="00DC3BCC">
        <w:rPr>
          <w:rFonts w:ascii="Verdana" w:hAnsi="Verdana" w:cs="Verdana"/>
        </w:rPr>
        <w:t>zobowiązany jest do złożenia</w:t>
      </w:r>
      <w:r w:rsidR="000D0D06">
        <w:rPr>
          <w:rFonts w:ascii="Verdana" w:hAnsi="Verdana" w:cs="Verdana"/>
        </w:rPr>
        <w:t xml:space="preserve"> (dotyczy I</w:t>
      </w:r>
      <w:r w:rsidR="004C7C75">
        <w:rPr>
          <w:rFonts w:ascii="Verdana" w:hAnsi="Verdana" w:cs="Verdana"/>
        </w:rPr>
        <w:t>,</w:t>
      </w:r>
      <w:r w:rsidR="000D0D06">
        <w:rPr>
          <w:rFonts w:ascii="Verdana" w:hAnsi="Verdana" w:cs="Verdana"/>
        </w:rPr>
        <w:t xml:space="preserve"> II</w:t>
      </w:r>
      <w:r w:rsidR="004C7C75">
        <w:rPr>
          <w:rFonts w:ascii="Verdana" w:hAnsi="Verdana" w:cs="Verdana"/>
        </w:rPr>
        <w:t xml:space="preserve"> i III</w:t>
      </w:r>
      <w:r w:rsidR="000D0D06">
        <w:rPr>
          <w:rFonts w:ascii="Verdana" w:hAnsi="Verdana" w:cs="Verdana"/>
        </w:rPr>
        <w:t xml:space="preserve"> części zamówienia)</w:t>
      </w:r>
      <w:r w:rsidRPr="008B28BA">
        <w:rPr>
          <w:rFonts w:ascii="Verdana" w:hAnsi="Verdana" w:cs="Verdana"/>
        </w:rPr>
        <w:t>:</w:t>
      </w:r>
    </w:p>
    <w:p w14:paraId="0C69A0A9" w14:textId="344467BF" w:rsidR="00F66161" w:rsidRPr="00AF6B16" w:rsidRDefault="00AF6B16" w:rsidP="005F7D1B">
      <w:pPr>
        <w:pStyle w:val="Tekstpodstawowy"/>
        <w:ind w:left="709"/>
        <w:jc w:val="both"/>
        <w:rPr>
          <w:rFonts w:ascii="Verdana" w:hAnsi="Verdana"/>
          <w:b/>
          <w:bCs/>
          <w:sz w:val="20"/>
          <w:szCs w:val="20"/>
        </w:rPr>
      </w:pPr>
      <w:r w:rsidRPr="00AF6B16">
        <w:rPr>
          <w:rFonts w:ascii="Verdana" w:hAnsi="Verdana"/>
          <w:b/>
          <w:bCs/>
          <w:sz w:val="20"/>
          <w:szCs w:val="20"/>
        </w:rPr>
        <w:t>- aktualnej koncesji na prowadzenie działalności gospodarczej w zakresie obrotu energią elektryczną na ter</w:t>
      </w:r>
      <w:r w:rsidR="006A2461">
        <w:rPr>
          <w:rFonts w:ascii="Verdana" w:hAnsi="Verdana"/>
          <w:b/>
          <w:bCs/>
          <w:sz w:val="20"/>
          <w:szCs w:val="20"/>
        </w:rPr>
        <w:t>e</w:t>
      </w:r>
      <w:r w:rsidRPr="00AF6B16">
        <w:rPr>
          <w:rFonts w:ascii="Verdana" w:hAnsi="Verdana"/>
          <w:b/>
          <w:bCs/>
          <w:sz w:val="20"/>
          <w:szCs w:val="20"/>
        </w:rPr>
        <w:t>nie, na którym zlokalizowane są punkty poboru Zamawiającego, wydanej przez Prezesa Urzędu Regulacji Energetyki.</w:t>
      </w:r>
    </w:p>
    <w:p w14:paraId="4B452FC9" w14:textId="77777777" w:rsidR="00F14EE2" w:rsidRPr="00D60B73" w:rsidRDefault="00387A07" w:rsidP="00F14EE2">
      <w:pPr>
        <w:pStyle w:val="Tekstpodstawowy2"/>
        <w:spacing w:after="120"/>
        <w:ind w:left="709" w:hanging="709"/>
        <w:rPr>
          <w:rFonts w:ascii="Verdana" w:hAnsi="Verdana" w:cs="Verdana"/>
          <w:b w:val="0"/>
          <w:sz w:val="20"/>
          <w:szCs w:val="20"/>
        </w:rPr>
      </w:pPr>
      <w:r>
        <w:rPr>
          <w:rFonts w:ascii="Verdana" w:hAnsi="Verdana" w:cs="Verdana"/>
          <w:b w:val="0"/>
          <w:sz w:val="20"/>
          <w:szCs w:val="20"/>
        </w:rPr>
        <w:t>10.9.  (skreślony)</w:t>
      </w:r>
    </w:p>
    <w:p w14:paraId="38471B4B" w14:textId="77777777" w:rsidR="00F14EE2" w:rsidRDefault="00F14EE2" w:rsidP="00F14EE2">
      <w:pPr>
        <w:pStyle w:val="Tekstpodstawowy2"/>
        <w:spacing w:after="120"/>
        <w:ind w:left="709" w:hanging="709"/>
        <w:rPr>
          <w:rFonts w:ascii="Verdana" w:hAnsi="Verdana" w:cs="Verdana"/>
          <w:b w:val="0"/>
          <w:sz w:val="20"/>
          <w:szCs w:val="20"/>
        </w:rPr>
      </w:pPr>
      <w:r>
        <w:rPr>
          <w:rFonts w:ascii="Verdana" w:hAnsi="Verdana" w:cs="Verdana"/>
          <w:b w:val="0"/>
          <w:sz w:val="20"/>
          <w:szCs w:val="20"/>
        </w:rPr>
        <w:t>10.10.</w:t>
      </w:r>
      <w:r>
        <w:rPr>
          <w:rFonts w:ascii="Verdana" w:hAnsi="Verdana" w:cs="Verdana"/>
          <w:b w:val="0"/>
          <w:sz w:val="20"/>
          <w:szCs w:val="20"/>
        </w:rPr>
        <w:tab/>
        <w:t>Jeżeli złożone przez Wykonawcę oświadczenie</w:t>
      </w:r>
      <w:r w:rsidR="00387A07">
        <w:rPr>
          <w:rFonts w:ascii="Verdana" w:hAnsi="Verdana" w:cs="Verdana"/>
          <w:b w:val="0"/>
          <w:sz w:val="20"/>
          <w:szCs w:val="20"/>
        </w:rPr>
        <w:t>, o którym mowa w pkt. 10.2.</w:t>
      </w:r>
      <w:r>
        <w:rPr>
          <w:rFonts w:ascii="Verdana" w:hAnsi="Verdana" w:cs="Verdana"/>
          <w:b w:val="0"/>
          <w:sz w:val="20"/>
          <w:szCs w:val="20"/>
        </w:rPr>
        <w:t xml:space="preserve">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 </w:t>
      </w:r>
    </w:p>
    <w:p w14:paraId="1AEEEDF5" w14:textId="77777777" w:rsidR="00F14EE2" w:rsidRPr="00E40CE4" w:rsidRDefault="00F14EE2" w:rsidP="00F14EE2">
      <w:pPr>
        <w:pStyle w:val="Tekstpodstawowy2"/>
        <w:spacing w:after="120"/>
        <w:rPr>
          <w:rFonts w:ascii="Verdana" w:hAnsi="Verdana" w:cs="Verdana"/>
          <w:b w:val="0"/>
          <w:sz w:val="20"/>
          <w:szCs w:val="20"/>
        </w:rPr>
      </w:pPr>
      <w:r w:rsidRPr="00E40CE4">
        <w:rPr>
          <w:rFonts w:ascii="Verdana" w:hAnsi="Verdana" w:cs="Verdana"/>
          <w:b w:val="0"/>
          <w:sz w:val="20"/>
          <w:szCs w:val="20"/>
        </w:rPr>
        <w:t>10.1</w:t>
      </w:r>
      <w:r>
        <w:rPr>
          <w:rFonts w:ascii="Verdana" w:hAnsi="Verdana" w:cs="Verdana"/>
          <w:b w:val="0"/>
          <w:sz w:val="20"/>
          <w:szCs w:val="20"/>
        </w:rPr>
        <w:t>1</w:t>
      </w:r>
      <w:r w:rsidRPr="00E40CE4">
        <w:rPr>
          <w:rFonts w:ascii="Verdana" w:hAnsi="Verdana" w:cs="Verdana"/>
          <w:b w:val="0"/>
          <w:sz w:val="20"/>
          <w:szCs w:val="20"/>
        </w:rPr>
        <w:t>.</w:t>
      </w:r>
      <w:r w:rsidRPr="00E40CE4">
        <w:rPr>
          <w:rFonts w:ascii="Verdana" w:hAnsi="Verdana" w:cs="Verdana"/>
          <w:b w:val="0"/>
          <w:sz w:val="20"/>
          <w:szCs w:val="20"/>
        </w:rPr>
        <w:tab/>
      </w:r>
      <w:r w:rsidRPr="00E40CE4">
        <w:rPr>
          <w:rFonts w:ascii="Verdana" w:hAnsi="Verdana"/>
          <w:b w:val="0"/>
          <w:sz w:val="20"/>
          <w:szCs w:val="20"/>
        </w:rPr>
        <w:t>Zamawiający nie wzywa do złożenia podmiotowych środków dowodowych, jeżeli:</w:t>
      </w:r>
    </w:p>
    <w:p w14:paraId="5B2B7E15" w14:textId="77777777" w:rsidR="00F14EE2" w:rsidRPr="00E40CE4" w:rsidRDefault="00F14EE2" w:rsidP="005F6A51">
      <w:pPr>
        <w:pStyle w:val="Tekstpodstawowy2"/>
        <w:numPr>
          <w:ilvl w:val="1"/>
          <w:numId w:val="20"/>
        </w:numPr>
        <w:spacing w:after="120"/>
        <w:ind w:left="1134" w:hanging="425"/>
        <w:rPr>
          <w:rFonts w:ascii="Verdana" w:hAnsi="Verdana"/>
          <w:b w:val="0"/>
          <w:sz w:val="20"/>
          <w:szCs w:val="20"/>
        </w:rPr>
      </w:pPr>
      <w:r w:rsidRPr="00E40CE4">
        <w:rPr>
          <w:rFonts w:ascii="Verdana" w:hAnsi="Verdana"/>
          <w:b w:val="0"/>
          <w:sz w:val="20"/>
          <w:szCs w:val="20"/>
        </w:rPr>
        <w:t>może je uzyskać za pomocą bezpłatnych i ogólnodostępnych baz danych, w szczególności rejestrów publicznych w rozumieniu ustawy z dnia 17.02.2005r. o informatyzacji działalności podmiotów realizujących zadania publiczne, o ile Wykonawca wskazał w jednolitym dokumencie dane umożliwiające dostęp do tych środków;</w:t>
      </w:r>
    </w:p>
    <w:p w14:paraId="2E90E0AB" w14:textId="77777777" w:rsidR="00F14EE2" w:rsidRPr="00E40CE4" w:rsidRDefault="00F14EE2" w:rsidP="005F6A51">
      <w:pPr>
        <w:pStyle w:val="Tekstpodstawowy2"/>
        <w:numPr>
          <w:ilvl w:val="1"/>
          <w:numId w:val="20"/>
        </w:numPr>
        <w:spacing w:after="120"/>
        <w:ind w:left="1134" w:hanging="425"/>
        <w:rPr>
          <w:rFonts w:ascii="Verdana" w:hAnsi="Verdana"/>
          <w:b w:val="0"/>
          <w:sz w:val="20"/>
          <w:szCs w:val="20"/>
        </w:rPr>
      </w:pPr>
      <w:r w:rsidRPr="00E40CE4">
        <w:rPr>
          <w:rFonts w:ascii="Verdana" w:hAnsi="Verdana"/>
          <w:b w:val="0"/>
          <w:sz w:val="20"/>
          <w:szCs w:val="20"/>
        </w:rPr>
        <w:lastRenderedPageBreak/>
        <w:t>podmiotowym środkiem dowodowym jest oświadczenie, którego treść odpowiada zakresowi oświadczenia</w:t>
      </w:r>
      <w:r w:rsidR="00387A07">
        <w:rPr>
          <w:rFonts w:ascii="Verdana" w:hAnsi="Verdana"/>
          <w:b w:val="0"/>
          <w:sz w:val="20"/>
          <w:szCs w:val="20"/>
        </w:rPr>
        <w:t>, o którym mowa w pkt. 10.2</w:t>
      </w:r>
      <w:r w:rsidRPr="00E40CE4">
        <w:rPr>
          <w:rFonts w:ascii="Verdana" w:hAnsi="Verdana"/>
          <w:b w:val="0"/>
          <w:sz w:val="20"/>
          <w:szCs w:val="20"/>
        </w:rPr>
        <w:t>.</w:t>
      </w:r>
    </w:p>
    <w:p w14:paraId="0707CF53" w14:textId="77777777" w:rsidR="00F14EE2" w:rsidRPr="0097531E" w:rsidRDefault="00F14EE2" w:rsidP="00F14EE2">
      <w:pPr>
        <w:tabs>
          <w:tab w:val="left" w:pos="709"/>
        </w:tabs>
        <w:spacing w:before="120" w:after="120"/>
        <w:ind w:left="705" w:right="281" w:hanging="705"/>
        <w:jc w:val="both"/>
        <w:rPr>
          <w:rStyle w:val="Wyrnieniedelikatne"/>
          <w:rFonts w:ascii="Verdana" w:hAnsi="Verdana"/>
          <w:i w:val="0"/>
          <w:color w:val="auto"/>
          <w:sz w:val="20"/>
          <w:szCs w:val="20"/>
        </w:rPr>
      </w:pPr>
      <w:r w:rsidRPr="0097531E">
        <w:rPr>
          <w:rStyle w:val="Wyrnieniedelikatne"/>
          <w:rFonts w:ascii="Verdana" w:hAnsi="Verdana"/>
          <w:i w:val="0"/>
          <w:color w:val="auto"/>
          <w:sz w:val="20"/>
          <w:szCs w:val="20"/>
        </w:rPr>
        <w:t>10.12.</w:t>
      </w:r>
      <w:r w:rsidRPr="0097531E">
        <w:rPr>
          <w:rStyle w:val="Wyrnieniedelikatne"/>
          <w:rFonts w:ascii="Verdana" w:hAnsi="Verdana"/>
          <w:i w:val="0"/>
          <w:color w:val="auto"/>
          <w:sz w:val="20"/>
          <w:szCs w:val="20"/>
        </w:rPr>
        <w:tab/>
        <w:t>Wykonawca nie jest zobowiązany do złożenia podmiotowych środków dowodowych, które Zamawiający posiada, jeżeli Wykonawca wskaże te środki (poprzez podanie numeru referencyjnego postępowania lub n</w:t>
      </w:r>
      <w:r w:rsidR="003A38F8" w:rsidRPr="0097531E">
        <w:rPr>
          <w:rStyle w:val="Wyrnieniedelikatne"/>
          <w:rFonts w:ascii="Verdana" w:hAnsi="Verdana"/>
          <w:i w:val="0"/>
          <w:color w:val="auto"/>
          <w:sz w:val="20"/>
          <w:szCs w:val="20"/>
        </w:rPr>
        <w:t>azwy postępowania</w:t>
      </w:r>
      <w:r w:rsidRPr="0097531E">
        <w:rPr>
          <w:rStyle w:val="Wyrnieniedelikatne"/>
          <w:rFonts w:ascii="Verdana" w:hAnsi="Verdana"/>
          <w:i w:val="0"/>
          <w:color w:val="auto"/>
          <w:sz w:val="20"/>
          <w:szCs w:val="20"/>
        </w:rPr>
        <w:t xml:space="preserve">) oraz potwierdzi ich prawidłowość i aktualność. </w:t>
      </w:r>
    </w:p>
    <w:p w14:paraId="51A95667" w14:textId="77777777" w:rsidR="00F14EE2" w:rsidRPr="0097531E" w:rsidRDefault="00F14EE2" w:rsidP="00F14EE2">
      <w:pPr>
        <w:pStyle w:val="Tekstpodstawowy2"/>
        <w:spacing w:after="120"/>
        <w:ind w:left="709" w:hanging="709"/>
        <w:rPr>
          <w:rFonts w:ascii="Verdana" w:hAnsi="Verdana" w:cs="Verdana"/>
          <w:b w:val="0"/>
          <w:sz w:val="20"/>
          <w:szCs w:val="20"/>
        </w:rPr>
      </w:pPr>
      <w:r w:rsidRPr="0097531E">
        <w:rPr>
          <w:rFonts w:ascii="Verdana" w:hAnsi="Verdana" w:cs="Verdana"/>
          <w:b w:val="0"/>
          <w:sz w:val="20"/>
          <w:szCs w:val="20"/>
        </w:rPr>
        <w:t>10.13.</w:t>
      </w:r>
      <w:r w:rsidRPr="0097531E">
        <w:rPr>
          <w:rFonts w:ascii="Verdana" w:hAnsi="Verdana" w:cs="Verdana"/>
          <w:b w:val="0"/>
          <w:sz w:val="20"/>
          <w:szCs w:val="20"/>
        </w:rPr>
        <w:tab/>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6864908C" w14:textId="77777777" w:rsidR="00F14EE2" w:rsidRPr="0097531E" w:rsidRDefault="00F14EE2" w:rsidP="00F14EE2">
      <w:pPr>
        <w:pStyle w:val="Tekstpodstawowy2"/>
        <w:spacing w:after="120"/>
        <w:ind w:left="709" w:hanging="709"/>
        <w:rPr>
          <w:rFonts w:ascii="Verdana" w:hAnsi="Verdana" w:cs="Verdana"/>
          <w:b w:val="0"/>
          <w:sz w:val="20"/>
          <w:szCs w:val="20"/>
        </w:rPr>
      </w:pPr>
      <w:r w:rsidRPr="0097531E">
        <w:rPr>
          <w:rFonts w:ascii="Verdana" w:hAnsi="Verdana" w:cs="Verdana"/>
          <w:b w:val="0"/>
          <w:sz w:val="20"/>
          <w:szCs w:val="20"/>
        </w:rPr>
        <w:tab/>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750A309C" w14:textId="77777777" w:rsidR="00F14EE2" w:rsidRPr="002174B1" w:rsidRDefault="00F14EE2" w:rsidP="00F14EE2">
      <w:pPr>
        <w:spacing w:before="120" w:after="120"/>
        <w:ind w:left="705" w:right="281" w:hanging="705"/>
        <w:jc w:val="both"/>
        <w:rPr>
          <w:rStyle w:val="Wyrnieniedelikatne"/>
          <w:rFonts w:ascii="Verdana" w:hAnsi="Verdana"/>
          <w:i w:val="0"/>
          <w:sz w:val="20"/>
          <w:szCs w:val="20"/>
        </w:rPr>
      </w:pPr>
    </w:p>
    <w:p w14:paraId="22F7C423" w14:textId="77777777" w:rsidR="00F14EE2" w:rsidRDefault="00F14EE2" w:rsidP="00F14EE2">
      <w:pPr>
        <w:spacing w:before="120" w:after="120"/>
        <w:ind w:left="720" w:hanging="720"/>
        <w:jc w:val="both"/>
        <w:rPr>
          <w:rFonts w:ascii="Verdana" w:hAnsi="Verdana"/>
          <w:b/>
          <w:iCs/>
          <w:sz w:val="20"/>
          <w:szCs w:val="20"/>
        </w:rPr>
      </w:pPr>
      <w:r>
        <w:rPr>
          <w:rFonts w:ascii="Verdana" w:hAnsi="Verdana" w:cs="Verdana"/>
          <w:b/>
          <w:sz w:val="20"/>
          <w:szCs w:val="20"/>
        </w:rPr>
        <w:t xml:space="preserve">11. </w:t>
      </w:r>
      <w:r>
        <w:rPr>
          <w:rFonts w:ascii="Verdana" w:hAnsi="Verdana" w:cs="Verdana"/>
          <w:b/>
          <w:sz w:val="20"/>
          <w:szCs w:val="20"/>
        </w:rPr>
        <w:tab/>
      </w:r>
      <w:r w:rsidRPr="002D546A">
        <w:rPr>
          <w:rFonts w:ascii="Verdana" w:hAnsi="Verdana"/>
          <w:b/>
          <w:iCs/>
          <w:sz w:val="20"/>
          <w:szCs w:val="20"/>
        </w:rPr>
        <w:t>UDOSTĘPNIENIE ZASOBÓW</w:t>
      </w:r>
      <w:r w:rsidRPr="00F04EFD">
        <w:rPr>
          <w:rFonts w:ascii="Verdana" w:hAnsi="Verdana"/>
          <w:b/>
          <w:iCs/>
          <w:sz w:val="20"/>
          <w:szCs w:val="20"/>
        </w:rPr>
        <w:t xml:space="preserve"> </w:t>
      </w:r>
    </w:p>
    <w:p w14:paraId="162C491C" w14:textId="77777777" w:rsidR="00F14EE2" w:rsidRPr="003A38F8" w:rsidRDefault="00891E6C" w:rsidP="00891E6C">
      <w:pPr>
        <w:pStyle w:val="Tekstpodstawowy2"/>
        <w:spacing w:after="120"/>
        <w:rPr>
          <w:rFonts w:ascii="Verdana" w:hAnsi="Verdana"/>
          <w:b w:val="0"/>
          <w:iCs/>
          <w:strike/>
          <w:color w:val="FF0000"/>
          <w:sz w:val="20"/>
          <w:szCs w:val="20"/>
        </w:rPr>
      </w:pPr>
      <w:r>
        <w:rPr>
          <w:rFonts w:ascii="Verdana" w:hAnsi="Verdana" w:cs="Verdana"/>
          <w:b w:val="0"/>
          <w:sz w:val="20"/>
          <w:szCs w:val="20"/>
        </w:rPr>
        <w:t xml:space="preserve">Wykonawca </w:t>
      </w:r>
      <w:r w:rsidRPr="00891E6C">
        <w:rPr>
          <w:rFonts w:ascii="Verdana" w:hAnsi="Verdana" w:cs="Verdana"/>
          <w:sz w:val="20"/>
          <w:szCs w:val="20"/>
        </w:rPr>
        <w:t>nie może</w:t>
      </w:r>
      <w:r>
        <w:rPr>
          <w:rFonts w:ascii="Verdana" w:hAnsi="Verdana" w:cs="Verdana"/>
          <w:b w:val="0"/>
          <w:sz w:val="20"/>
          <w:szCs w:val="20"/>
        </w:rPr>
        <w:t xml:space="preserve"> w celu potwierdzenia spełnienia warunków udziału w postępowaniu polegać na uprawnieniach do prowadzenia określonej działalności gospodarczej lub zawodowej podmiotu udostępniającego (wniosek taki wynika z treści art. 118 ust. 1 ustawy </w:t>
      </w:r>
      <w:proofErr w:type="spellStart"/>
      <w:r>
        <w:rPr>
          <w:rFonts w:ascii="Verdana" w:hAnsi="Verdana" w:cs="Verdana"/>
          <w:b w:val="0"/>
          <w:sz w:val="20"/>
          <w:szCs w:val="20"/>
        </w:rPr>
        <w:t>Pzp</w:t>
      </w:r>
      <w:proofErr w:type="spellEnd"/>
      <w:r>
        <w:rPr>
          <w:rFonts w:ascii="Verdana" w:hAnsi="Verdana" w:cs="Verdana"/>
          <w:b w:val="0"/>
          <w:sz w:val="20"/>
          <w:szCs w:val="20"/>
        </w:rPr>
        <w:t>)</w:t>
      </w:r>
    </w:p>
    <w:p w14:paraId="3BFD7B35" w14:textId="77777777" w:rsidR="00F14EE2" w:rsidRDefault="00F14EE2" w:rsidP="00F14EE2">
      <w:pPr>
        <w:pStyle w:val="Tekstpodstawowy2"/>
        <w:spacing w:after="120"/>
        <w:ind w:left="709" w:hanging="709"/>
        <w:rPr>
          <w:rFonts w:ascii="Verdana" w:hAnsi="Verdana"/>
          <w:b w:val="0"/>
          <w:iCs/>
          <w:sz w:val="20"/>
          <w:szCs w:val="20"/>
        </w:rPr>
      </w:pPr>
    </w:p>
    <w:p w14:paraId="066C7766" w14:textId="77777777" w:rsidR="00F14EE2" w:rsidRPr="00E4566D" w:rsidRDefault="00F14EE2" w:rsidP="00F14EE2">
      <w:pPr>
        <w:pStyle w:val="Tekstpodstawowy2"/>
        <w:spacing w:after="120"/>
        <w:ind w:left="709" w:hanging="709"/>
        <w:rPr>
          <w:rFonts w:ascii="Verdana" w:hAnsi="Verdana"/>
          <w:iCs/>
          <w:sz w:val="20"/>
          <w:szCs w:val="20"/>
        </w:rPr>
      </w:pPr>
      <w:r w:rsidRPr="00E4566D">
        <w:rPr>
          <w:rFonts w:ascii="Verdana" w:hAnsi="Verdana"/>
          <w:iCs/>
          <w:sz w:val="20"/>
          <w:szCs w:val="20"/>
        </w:rPr>
        <w:t xml:space="preserve">12. PODWYKONAWSTWO </w:t>
      </w:r>
    </w:p>
    <w:p w14:paraId="0A2D410D" w14:textId="77777777" w:rsidR="00F14EE2" w:rsidRPr="007F5719" w:rsidRDefault="00F14EE2" w:rsidP="005F6A51">
      <w:pPr>
        <w:numPr>
          <w:ilvl w:val="1"/>
          <w:numId w:val="10"/>
        </w:numPr>
        <w:spacing w:before="120" w:after="120"/>
        <w:jc w:val="both"/>
        <w:rPr>
          <w:rFonts w:ascii="Verdana" w:hAnsi="Verdana" w:cs="Verdana"/>
          <w:sz w:val="20"/>
          <w:szCs w:val="20"/>
        </w:rPr>
      </w:pPr>
      <w:r w:rsidRPr="007F5719">
        <w:rPr>
          <w:rFonts w:ascii="Verdana" w:hAnsi="Verdana" w:cs="Verdana"/>
          <w:sz w:val="20"/>
          <w:szCs w:val="20"/>
        </w:rPr>
        <w:t>Wykonawca może powierzyć podwykonawcy wykonanie tych części zamówienia, które nie zostały zastrzeżone w pkt. 6.5. jako kluczowe zadania.</w:t>
      </w:r>
    </w:p>
    <w:p w14:paraId="05253DA8" w14:textId="77777777" w:rsidR="00F14EE2" w:rsidRPr="007F5719" w:rsidRDefault="00F14EE2" w:rsidP="00F14EE2">
      <w:pPr>
        <w:spacing w:before="120" w:after="120"/>
        <w:ind w:left="708" w:hanging="708"/>
        <w:jc w:val="both"/>
        <w:rPr>
          <w:rFonts w:ascii="Verdana" w:hAnsi="Verdana" w:cs="Verdana"/>
          <w:sz w:val="20"/>
          <w:szCs w:val="20"/>
        </w:rPr>
      </w:pPr>
      <w:r w:rsidRPr="007F5719">
        <w:rPr>
          <w:rFonts w:ascii="Verdana" w:hAnsi="Verdana" w:cs="Verdana"/>
          <w:sz w:val="20"/>
          <w:szCs w:val="20"/>
        </w:rPr>
        <w:t>12.2.</w:t>
      </w:r>
      <w:r w:rsidRPr="007F5719">
        <w:rPr>
          <w:rFonts w:ascii="Verdana" w:hAnsi="Verdana" w:cs="Verdana"/>
          <w:sz w:val="20"/>
          <w:szCs w:val="20"/>
        </w:rPr>
        <w:tab/>
        <w:t xml:space="preserve">Zamawiający </w:t>
      </w:r>
      <w:r w:rsidRPr="007F5719">
        <w:rPr>
          <w:rFonts w:ascii="Verdana" w:hAnsi="Verdana" w:cs="Verdana"/>
          <w:b/>
          <w:sz w:val="20"/>
          <w:szCs w:val="20"/>
        </w:rPr>
        <w:t>żąda</w:t>
      </w:r>
      <w:r w:rsidRPr="007F5719">
        <w:rPr>
          <w:rFonts w:ascii="Verdana" w:hAnsi="Verdana" w:cs="Verdana"/>
          <w:sz w:val="20"/>
          <w:szCs w:val="20"/>
        </w:rPr>
        <w:t xml:space="preserve"> wskazania przez Wykonawcę części zamówienia, których wykonanie zamierza powierzyć podwykonawcom, oraz podania nazw ewentualnych podwykonawców, jeżeli są już znani. Wykonawca, który zamierza powierzyć wykonanie części zamówienia podwykonawcom, na etapie postępowania o udzielenie zamówienia publicznego:</w:t>
      </w:r>
    </w:p>
    <w:p w14:paraId="00BB16C6" w14:textId="77777777" w:rsidR="00F14EE2" w:rsidRPr="007F5719" w:rsidRDefault="00F14EE2" w:rsidP="00F14EE2">
      <w:pPr>
        <w:pStyle w:val="Tekstpodstawowy2"/>
        <w:tabs>
          <w:tab w:val="left" w:pos="1134"/>
        </w:tabs>
        <w:spacing w:after="120"/>
        <w:ind w:left="1134" w:hanging="425"/>
        <w:rPr>
          <w:rFonts w:ascii="Verdana" w:hAnsi="Verdana"/>
          <w:b w:val="0"/>
          <w:iCs/>
          <w:sz w:val="20"/>
          <w:szCs w:val="20"/>
        </w:rPr>
      </w:pPr>
      <w:r w:rsidRPr="007F5719">
        <w:rPr>
          <w:rFonts w:ascii="Verdana" w:hAnsi="Verdana"/>
          <w:b w:val="0"/>
          <w:iCs/>
          <w:sz w:val="20"/>
          <w:szCs w:val="20"/>
        </w:rPr>
        <w:t>a)</w:t>
      </w:r>
      <w:r w:rsidRPr="007F5719">
        <w:rPr>
          <w:rFonts w:ascii="Verdana" w:hAnsi="Verdana"/>
          <w:b w:val="0"/>
          <w:iCs/>
          <w:sz w:val="20"/>
          <w:szCs w:val="20"/>
        </w:rPr>
        <w:tab/>
        <w:t>jest zobowiązany wypełnić część II sekcja D jednolitego dokumentu, w tym, o ile jest to wiadome, podać firmy podwykonawców;</w:t>
      </w:r>
    </w:p>
    <w:p w14:paraId="24655B02" w14:textId="77777777" w:rsidR="00F14EE2" w:rsidRPr="007F5719" w:rsidRDefault="00F14EE2" w:rsidP="00F14EE2">
      <w:pPr>
        <w:pStyle w:val="Tekstpodstawowy2"/>
        <w:tabs>
          <w:tab w:val="left" w:pos="1134"/>
        </w:tabs>
        <w:spacing w:after="120"/>
        <w:ind w:left="1134" w:hanging="425"/>
        <w:rPr>
          <w:rFonts w:ascii="Verdana" w:hAnsi="Verdana"/>
          <w:b w:val="0"/>
          <w:iCs/>
          <w:sz w:val="20"/>
          <w:szCs w:val="20"/>
        </w:rPr>
      </w:pPr>
      <w:r w:rsidRPr="007F5719">
        <w:rPr>
          <w:rFonts w:ascii="Verdana" w:hAnsi="Verdana"/>
          <w:b w:val="0"/>
          <w:iCs/>
          <w:sz w:val="20"/>
          <w:szCs w:val="20"/>
        </w:rPr>
        <w:t>b)</w:t>
      </w:r>
      <w:r w:rsidRPr="007F5719">
        <w:rPr>
          <w:rFonts w:ascii="Verdana" w:hAnsi="Verdana"/>
          <w:b w:val="0"/>
          <w:iCs/>
          <w:sz w:val="20"/>
          <w:szCs w:val="20"/>
        </w:rPr>
        <w:tab/>
        <w:t>nie jest zobowiązany do przedstawienia dla każdego podwykonawcy informacji wymaganych w części II Sekcja A i B oraz części III jednolitego dokumentu.</w:t>
      </w:r>
    </w:p>
    <w:p w14:paraId="5F613497" w14:textId="77777777" w:rsidR="00F14EE2" w:rsidRPr="007F5719" w:rsidRDefault="00F14EE2" w:rsidP="00F14EE2">
      <w:pPr>
        <w:pStyle w:val="Tekstpodstawowy2"/>
        <w:tabs>
          <w:tab w:val="left" w:pos="1134"/>
        </w:tabs>
        <w:spacing w:after="120"/>
        <w:ind w:left="1134" w:hanging="425"/>
        <w:rPr>
          <w:rFonts w:ascii="Verdana" w:hAnsi="Verdana"/>
          <w:b w:val="0"/>
          <w:iCs/>
          <w:sz w:val="20"/>
          <w:szCs w:val="20"/>
        </w:rPr>
      </w:pPr>
      <w:r w:rsidRPr="007F5719">
        <w:rPr>
          <w:rFonts w:ascii="Verdana" w:hAnsi="Verdana"/>
          <w:b w:val="0"/>
          <w:iCs/>
          <w:sz w:val="20"/>
          <w:szCs w:val="20"/>
        </w:rPr>
        <w:t xml:space="preserve">c) </w:t>
      </w:r>
      <w:r w:rsidRPr="007F5719">
        <w:rPr>
          <w:rFonts w:ascii="Verdana" w:hAnsi="Verdana"/>
          <w:b w:val="0"/>
          <w:iCs/>
          <w:sz w:val="20"/>
          <w:szCs w:val="20"/>
        </w:rPr>
        <w:tab/>
        <w:t>jest zobowiązany wskazać w Ofercie części zamówienia, których wykonanie zamierza powierzyć podwykonawcom.</w:t>
      </w:r>
    </w:p>
    <w:p w14:paraId="2F2B7A88" w14:textId="77777777" w:rsidR="00F14EE2" w:rsidRDefault="00F14EE2" w:rsidP="00F14EE2">
      <w:pPr>
        <w:pStyle w:val="Tekstpodstawowy2"/>
        <w:spacing w:after="120"/>
        <w:ind w:left="709" w:hanging="709"/>
        <w:rPr>
          <w:rFonts w:ascii="Verdana" w:hAnsi="Verdana"/>
          <w:b w:val="0"/>
          <w:iCs/>
          <w:sz w:val="20"/>
          <w:szCs w:val="20"/>
        </w:rPr>
      </w:pPr>
    </w:p>
    <w:p w14:paraId="32088454" w14:textId="77777777" w:rsidR="00F14EE2" w:rsidRPr="00DD6D9A" w:rsidRDefault="00F14EE2" w:rsidP="00F14EE2">
      <w:pPr>
        <w:spacing w:before="120" w:after="120"/>
        <w:ind w:left="720" w:hanging="720"/>
        <w:jc w:val="both"/>
        <w:rPr>
          <w:rFonts w:ascii="Verdana" w:hAnsi="Verdana" w:cs="Verdana"/>
          <w:b/>
          <w:sz w:val="20"/>
          <w:szCs w:val="20"/>
        </w:rPr>
      </w:pPr>
      <w:r>
        <w:rPr>
          <w:rFonts w:ascii="Verdana" w:hAnsi="Verdana" w:cs="Verdana"/>
          <w:b/>
          <w:sz w:val="20"/>
          <w:szCs w:val="20"/>
        </w:rPr>
        <w:t xml:space="preserve">13. </w:t>
      </w:r>
      <w:r>
        <w:rPr>
          <w:rFonts w:ascii="Verdana" w:hAnsi="Verdana" w:cs="Verdana"/>
          <w:b/>
          <w:sz w:val="20"/>
          <w:szCs w:val="20"/>
        </w:rPr>
        <w:tab/>
      </w:r>
      <w:r w:rsidRPr="00DD6D9A">
        <w:rPr>
          <w:rFonts w:ascii="Verdana" w:hAnsi="Verdana" w:cs="Verdana"/>
          <w:b/>
          <w:sz w:val="20"/>
          <w:szCs w:val="20"/>
        </w:rPr>
        <w:t xml:space="preserve">INFORMACJA DLA WYKONAWCÓW WSPÓLNIE UBIEGAJĄCYCH SIĘ O UDZIELENIE ZAMÓWIENIA </w:t>
      </w:r>
    </w:p>
    <w:p w14:paraId="0BC96AF4" w14:textId="77777777" w:rsidR="00F14EE2" w:rsidRDefault="00F14EE2" w:rsidP="00F14EE2">
      <w:pPr>
        <w:pStyle w:val="Tekstpodstawowy2"/>
        <w:spacing w:after="120"/>
        <w:ind w:left="709" w:hanging="709"/>
        <w:rPr>
          <w:rFonts w:ascii="Verdana" w:hAnsi="Verdana"/>
          <w:b w:val="0"/>
          <w:sz w:val="20"/>
          <w:szCs w:val="20"/>
        </w:rPr>
      </w:pPr>
      <w:r>
        <w:rPr>
          <w:rFonts w:ascii="Verdana" w:hAnsi="Verdana" w:cs="Verdana"/>
          <w:b w:val="0"/>
          <w:sz w:val="20"/>
          <w:szCs w:val="20"/>
        </w:rPr>
        <w:t>13.1.</w:t>
      </w:r>
      <w:r>
        <w:rPr>
          <w:rFonts w:ascii="Verdana" w:hAnsi="Verdana" w:cs="Verdana"/>
          <w:b w:val="0"/>
          <w:sz w:val="20"/>
          <w:szCs w:val="20"/>
        </w:rPr>
        <w:tab/>
      </w:r>
      <w:r>
        <w:rPr>
          <w:rFonts w:ascii="Verdana" w:hAnsi="Verdana"/>
          <w:b w:val="0"/>
          <w:sz w:val="20"/>
          <w:szCs w:val="20"/>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4918BD59" w14:textId="77777777" w:rsidR="00F14EE2" w:rsidRPr="00C60FCF" w:rsidRDefault="00F14EE2" w:rsidP="00F14EE2">
      <w:pPr>
        <w:pStyle w:val="Tekstpodstawowy2"/>
        <w:spacing w:after="120"/>
        <w:ind w:left="709" w:hanging="709"/>
        <w:rPr>
          <w:rStyle w:val="Wyrnieniedelikatne"/>
          <w:rFonts w:ascii="Verdana" w:hAnsi="Verdana"/>
          <w:b w:val="0"/>
          <w:bCs w:val="0"/>
          <w:color w:val="2E74B5"/>
          <w:sz w:val="20"/>
          <w:szCs w:val="20"/>
        </w:rPr>
      </w:pPr>
      <w:r>
        <w:rPr>
          <w:rFonts w:ascii="Verdana" w:hAnsi="Verdana" w:cs="Verdana"/>
          <w:b w:val="0"/>
          <w:sz w:val="20"/>
          <w:szCs w:val="20"/>
        </w:rPr>
        <w:t>13.2.</w:t>
      </w:r>
      <w:r>
        <w:rPr>
          <w:rFonts w:ascii="Verdana" w:hAnsi="Verdana" w:cs="Verdana"/>
          <w:b w:val="0"/>
          <w:sz w:val="20"/>
          <w:szCs w:val="20"/>
        </w:rPr>
        <w:tab/>
      </w:r>
      <w:r w:rsidRPr="002A5D39">
        <w:rPr>
          <w:rFonts w:ascii="Verdana" w:hAnsi="Verdana"/>
          <w:b w:val="0"/>
          <w:sz w:val="20"/>
          <w:szCs w:val="20"/>
        </w:rPr>
        <w:t xml:space="preserve">W przypadku Wykonawców wspólnie ubiegających się o udzielenie zamówienia, żaden z nich nie może podlegać wykluczeniu na podstawie art. 108 ust. 1  ustawy </w:t>
      </w:r>
      <w:proofErr w:type="spellStart"/>
      <w:r w:rsidRPr="002A5D39">
        <w:rPr>
          <w:rFonts w:ascii="Verdana" w:hAnsi="Verdana"/>
          <w:b w:val="0"/>
          <w:sz w:val="20"/>
          <w:szCs w:val="20"/>
        </w:rPr>
        <w:t>Pzp</w:t>
      </w:r>
      <w:proofErr w:type="spellEnd"/>
      <w:r w:rsidRPr="002A5D39">
        <w:rPr>
          <w:rFonts w:ascii="Verdana" w:hAnsi="Verdana"/>
          <w:b w:val="0"/>
          <w:sz w:val="20"/>
          <w:szCs w:val="20"/>
        </w:rPr>
        <w:t xml:space="preserve">, </w:t>
      </w:r>
      <w:r w:rsidRPr="00D60B73">
        <w:rPr>
          <w:rFonts w:ascii="Verdana" w:hAnsi="Verdana"/>
          <w:b w:val="0"/>
          <w:sz w:val="20"/>
          <w:szCs w:val="20"/>
        </w:rPr>
        <w:t>oraz w przypadkac</w:t>
      </w:r>
      <w:r w:rsidR="00582DB4">
        <w:rPr>
          <w:rFonts w:ascii="Verdana" w:hAnsi="Verdana"/>
          <w:b w:val="0"/>
          <w:sz w:val="20"/>
          <w:szCs w:val="20"/>
        </w:rPr>
        <w:t>h, o których mowa w pkt 9.2.</w:t>
      </w:r>
      <w:r w:rsidRPr="002A5D39">
        <w:rPr>
          <w:rFonts w:ascii="Verdana" w:hAnsi="Verdana"/>
          <w:b w:val="0"/>
          <w:sz w:val="20"/>
          <w:szCs w:val="20"/>
        </w:rPr>
        <w:t xml:space="preserve">, natomiast spełnianie warunków udziału w postępowaniu Wykonawcy wykazują zgodnie z pkt </w:t>
      </w:r>
      <w:r w:rsidR="00582DB4">
        <w:rPr>
          <w:rFonts w:ascii="Verdana" w:hAnsi="Verdana"/>
          <w:b w:val="0"/>
          <w:sz w:val="20"/>
          <w:szCs w:val="20"/>
        </w:rPr>
        <w:t>8.2.</w:t>
      </w:r>
      <w:r w:rsidR="00706686">
        <w:rPr>
          <w:rFonts w:ascii="Verdana" w:hAnsi="Verdana"/>
          <w:b w:val="0"/>
          <w:sz w:val="20"/>
          <w:szCs w:val="20"/>
        </w:rPr>
        <w:t xml:space="preserve"> i 8.3</w:t>
      </w:r>
      <w:r w:rsidRPr="00A60DF8">
        <w:rPr>
          <w:rFonts w:ascii="Verdana" w:hAnsi="Verdana"/>
          <w:b w:val="0"/>
          <w:sz w:val="20"/>
          <w:szCs w:val="20"/>
        </w:rPr>
        <w:t>.</w:t>
      </w:r>
    </w:p>
    <w:p w14:paraId="5524EDB3" w14:textId="77777777" w:rsidR="00F14EE2" w:rsidRPr="00C60FCF" w:rsidRDefault="00F14EE2" w:rsidP="00F14EE2">
      <w:pPr>
        <w:pStyle w:val="Tekstpodstawowy2"/>
        <w:spacing w:after="120"/>
        <w:ind w:left="709" w:hanging="709"/>
        <w:rPr>
          <w:rStyle w:val="Wyrnieniedelikatne"/>
          <w:rFonts w:ascii="Verdana" w:hAnsi="Verdana"/>
          <w:b w:val="0"/>
          <w:bCs w:val="0"/>
          <w:iCs w:val="0"/>
          <w:color w:val="2E74B5"/>
          <w:sz w:val="20"/>
          <w:szCs w:val="20"/>
        </w:rPr>
      </w:pPr>
      <w:r>
        <w:rPr>
          <w:rFonts w:ascii="Verdana" w:hAnsi="Verdana" w:cs="Verdana"/>
          <w:b w:val="0"/>
          <w:sz w:val="20"/>
          <w:szCs w:val="20"/>
        </w:rPr>
        <w:t>13.3.</w:t>
      </w:r>
      <w:r>
        <w:rPr>
          <w:rFonts w:ascii="Verdana" w:hAnsi="Verdana" w:cs="Verdana"/>
          <w:b w:val="0"/>
          <w:sz w:val="20"/>
          <w:szCs w:val="20"/>
        </w:rPr>
        <w:tab/>
      </w:r>
      <w:r w:rsidRPr="00586B7E">
        <w:rPr>
          <w:rFonts w:ascii="Verdana" w:hAnsi="Verdana"/>
          <w:b w:val="0"/>
          <w:sz w:val="20"/>
          <w:szCs w:val="20"/>
        </w:rPr>
        <w:t xml:space="preserve">W przypadku wspólnego ubiegania się o zamówienie przez Wykonawców, </w:t>
      </w:r>
      <w:r>
        <w:rPr>
          <w:rFonts w:ascii="Verdana" w:hAnsi="Verdana"/>
          <w:b w:val="0"/>
          <w:sz w:val="20"/>
          <w:szCs w:val="20"/>
        </w:rPr>
        <w:t>oświadczenie</w:t>
      </w:r>
      <w:r w:rsidR="00932A54">
        <w:rPr>
          <w:rFonts w:ascii="Verdana" w:hAnsi="Verdana"/>
          <w:b w:val="0"/>
          <w:sz w:val="20"/>
          <w:szCs w:val="20"/>
        </w:rPr>
        <w:t>, o którym mowa w pkt. 10.2.</w:t>
      </w:r>
      <w:r>
        <w:rPr>
          <w:rFonts w:ascii="Verdana" w:hAnsi="Verdana"/>
          <w:b w:val="0"/>
          <w:sz w:val="20"/>
          <w:szCs w:val="20"/>
        </w:rPr>
        <w:t>,</w:t>
      </w:r>
      <w:r w:rsidRPr="00586B7E">
        <w:rPr>
          <w:rFonts w:ascii="Verdana" w:hAnsi="Verdana"/>
          <w:b w:val="0"/>
          <w:sz w:val="20"/>
          <w:szCs w:val="20"/>
        </w:rPr>
        <w:t xml:space="preserve"> składa każdy z Wykonawców. </w:t>
      </w:r>
      <w:r>
        <w:rPr>
          <w:rFonts w:ascii="Verdana" w:hAnsi="Verdana"/>
          <w:b w:val="0"/>
          <w:sz w:val="20"/>
          <w:szCs w:val="20"/>
        </w:rPr>
        <w:lastRenderedPageBreak/>
        <w:t>Oświadczenia</w:t>
      </w:r>
      <w:r w:rsidRPr="00586B7E">
        <w:rPr>
          <w:rFonts w:ascii="Verdana" w:hAnsi="Verdana"/>
          <w:b w:val="0"/>
          <w:sz w:val="20"/>
          <w:szCs w:val="20"/>
        </w:rPr>
        <w:t xml:space="preserve"> te potwierdzają brak </w:t>
      </w:r>
      <w:r>
        <w:rPr>
          <w:rFonts w:ascii="Verdana" w:hAnsi="Verdana"/>
          <w:b w:val="0"/>
          <w:sz w:val="20"/>
          <w:szCs w:val="20"/>
        </w:rPr>
        <w:t>podstaw wykluczenia oraz spełnianie warunków udziału w postępowaniu w zakresie, w jakim każdy z Wykonawców wykazuje spełnianie warunków udziału w postępowaniu.</w:t>
      </w:r>
      <w:r w:rsidRPr="00C60FCF">
        <w:rPr>
          <w:rFonts w:ascii="Verdana" w:hAnsi="Verdana" w:cs="Verdana"/>
          <w:b w:val="0"/>
          <w:color w:val="2E74B5"/>
          <w:sz w:val="20"/>
          <w:szCs w:val="20"/>
        </w:rPr>
        <w:tab/>
      </w:r>
    </w:p>
    <w:p w14:paraId="04BFDB3A" w14:textId="77777777" w:rsidR="00F14EE2" w:rsidRPr="00711FA3" w:rsidRDefault="00F14EE2" w:rsidP="00F14EE2">
      <w:pPr>
        <w:pStyle w:val="Tekstpodstawowy2"/>
        <w:spacing w:after="120"/>
        <w:ind w:left="709" w:hanging="709"/>
        <w:rPr>
          <w:rFonts w:ascii="Verdana" w:hAnsi="Verdana" w:cs="Verdana"/>
          <w:b w:val="0"/>
          <w:sz w:val="20"/>
          <w:szCs w:val="20"/>
        </w:rPr>
      </w:pPr>
      <w:r>
        <w:rPr>
          <w:rFonts w:ascii="Verdana" w:hAnsi="Verdana" w:cs="Verdana"/>
          <w:b w:val="0"/>
          <w:sz w:val="20"/>
          <w:szCs w:val="20"/>
        </w:rPr>
        <w:t>13.4.</w:t>
      </w:r>
      <w:r>
        <w:rPr>
          <w:rFonts w:ascii="Verdana" w:hAnsi="Verdana" w:cs="Verdana"/>
          <w:b w:val="0"/>
          <w:sz w:val="20"/>
          <w:szCs w:val="20"/>
        </w:rPr>
        <w:tab/>
      </w:r>
      <w:r w:rsidRPr="00711FA3">
        <w:rPr>
          <w:rFonts w:ascii="Verdana" w:hAnsi="Verdana" w:cs="Verdana"/>
          <w:b w:val="0"/>
          <w:sz w:val="20"/>
          <w:szCs w:val="20"/>
        </w:rPr>
        <w:t>W przypadku wspólnego ubiegania się o zamówienie przez Wykonawców są oni zobowiązani na wezwanie Zamawiającego złożyć aktualne na dzień złożenia podmiotowe środki dowodowe, o których mowa w pkt</w:t>
      </w:r>
      <w:r>
        <w:rPr>
          <w:rFonts w:ascii="Verdana" w:hAnsi="Verdana" w:cs="Verdana"/>
          <w:b w:val="0"/>
          <w:sz w:val="20"/>
          <w:szCs w:val="20"/>
        </w:rPr>
        <w:t>.</w:t>
      </w:r>
      <w:r w:rsidRPr="00711FA3">
        <w:rPr>
          <w:rFonts w:ascii="Verdana" w:hAnsi="Verdana" w:cs="Verdana"/>
          <w:b w:val="0"/>
          <w:sz w:val="20"/>
          <w:szCs w:val="20"/>
        </w:rPr>
        <w:t xml:space="preserve"> </w:t>
      </w:r>
      <w:r>
        <w:rPr>
          <w:rFonts w:ascii="Verdana" w:hAnsi="Verdana" w:cs="Verdana"/>
          <w:b w:val="0"/>
          <w:sz w:val="20"/>
          <w:szCs w:val="20"/>
        </w:rPr>
        <w:t>10</w:t>
      </w:r>
      <w:r w:rsidRPr="00711FA3">
        <w:rPr>
          <w:rFonts w:ascii="Verdana" w:hAnsi="Verdana" w:cs="Verdana"/>
          <w:b w:val="0"/>
          <w:sz w:val="20"/>
          <w:szCs w:val="20"/>
        </w:rPr>
        <w:t>., przy czym:</w:t>
      </w:r>
    </w:p>
    <w:p w14:paraId="4F49E276" w14:textId="77777777" w:rsidR="00F14EE2" w:rsidRPr="00711FA3" w:rsidRDefault="00F14EE2" w:rsidP="005F6A51">
      <w:pPr>
        <w:pStyle w:val="Tekstpodstawowy2"/>
        <w:numPr>
          <w:ilvl w:val="0"/>
          <w:numId w:val="22"/>
        </w:numPr>
        <w:spacing w:after="120"/>
        <w:rPr>
          <w:rFonts w:ascii="Verdana" w:hAnsi="Verdana" w:cs="Verdana"/>
          <w:b w:val="0"/>
          <w:sz w:val="20"/>
          <w:szCs w:val="20"/>
        </w:rPr>
      </w:pPr>
      <w:r w:rsidRPr="00711FA3">
        <w:rPr>
          <w:rFonts w:ascii="Verdana" w:hAnsi="Verdana" w:cs="Verdana"/>
          <w:b w:val="0"/>
          <w:sz w:val="20"/>
          <w:szCs w:val="20"/>
        </w:rPr>
        <w:t xml:space="preserve">podmiotowe środki dowodowe, o których mowa w pkt </w:t>
      </w:r>
      <w:r>
        <w:rPr>
          <w:rFonts w:ascii="Verdana" w:hAnsi="Verdana" w:cs="Verdana"/>
          <w:b w:val="0"/>
          <w:sz w:val="20"/>
          <w:szCs w:val="20"/>
        </w:rPr>
        <w:t>10</w:t>
      </w:r>
      <w:r w:rsidRPr="00711FA3">
        <w:rPr>
          <w:rFonts w:ascii="Verdana" w:hAnsi="Verdana" w:cs="Verdana"/>
          <w:b w:val="0"/>
          <w:sz w:val="20"/>
          <w:szCs w:val="20"/>
        </w:rPr>
        <w:t>.</w:t>
      </w:r>
      <w:r>
        <w:rPr>
          <w:rFonts w:ascii="Verdana" w:hAnsi="Verdana" w:cs="Verdana"/>
          <w:b w:val="0"/>
          <w:sz w:val="20"/>
          <w:szCs w:val="20"/>
        </w:rPr>
        <w:t>8</w:t>
      </w:r>
      <w:r w:rsidRPr="00711FA3">
        <w:rPr>
          <w:rFonts w:ascii="Verdana" w:hAnsi="Verdana" w:cs="Verdana"/>
          <w:b w:val="0"/>
          <w:sz w:val="20"/>
          <w:szCs w:val="20"/>
        </w:rPr>
        <w:t xml:space="preserve">. składa odpowiednio Wykonawca/Wykonawcy, który/którzy wykazuje/ą spełnianie warunku, w zakresie i na zasadach opisanych w pkt </w:t>
      </w:r>
      <w:r>
        <w:rPr>
          <w:rFonts w:ascii="Verdana" w:hAnsi="Verdana" w:cs="Verdana"/>
          <w:b w:val="0"/>
          <w:sz w:val="20"/>
          <w:szCs w:val="20"/>
        </w:rPr>
        <w:t>8</w:t>
      </w:r>
      <w:r w:rsidR="00582DB4">
        <w:rPr>
          <w:rFonts w:ascii="Verdana" w:hAnsi="Verdana" w:cs="Verdana"/>
          <w:b w:val="0"/>
          <w:sz w:val="20"/>
          <w:szCs w:val="20"/>
        </w:rPr>
        <w:t>.2</w:t>
      </w:r>
      <w:r w:rsidR="00706686">
        <w:rPr>
          <w:rFonts w:ascii="Verdana" w:hAnsi="Verdana" w:cs="Verdana"/>
          <w:b w:val="0"/>
          <w:sz w:val="20"/>
          <w:szCs w:val="20"/>
        </w:rPr>
        <w:t xml:space="preserve"> i 8.3.</w:t>
      </w:r>
      <w:r w:rsidRPr="00711FA3">
        <w:rPr>
          <w:rFonts w:ascii="Verdana" w:hAnsi="Verdana" w:cs="Verdana"/>
          <w:b w:val="0"/>
          <w:sz w:val="20"/>
          <w:szCs w:val="20"/>
        </w:rPr>
        <w:t>.</w:t>
      </w:r>
    </w:p>
    <w:p w14:paraId="6081B104" w14:textId="77777777" w:rsidR="00F14EE2" w:rsidRDefault="00F14EE2" w:rsidP="005F6A51">
      <w:pPr>
        <w:pStyle w:val="Tekstpodstawowy2"/>
        <w:numPr>
          <w:ilvl w:val="0"/>
          <w:numId w:val="22"/>
        </w:numPr>
        <w:spacing w:after="120"/>
        <w:rPr>
          <w:rFonts w:ascii="Verdana" w:hAnsi="Verdana" w:cs="Verdana"/>
          <w:b w:val="0"/>
          <w:sz w:val="20"/>
          <w:szCs w:val="20"/>
        </w:rPr>
      </w:pPr>
      <w:r w:rsidRPr="00711FA3">
        <w:rPr>
          <w:rFonts w:ascii="Verdana" w:hAnsi="Verdana" w:cs="Verdana"/>
          <w:b w:val="0"/>
          <w:sz w:val="20"/>
          <w:szCs w:val="20"/>
        </w:rPr>
        <w:t xml:space="preserve">podmiotowe środki dowodowe, o których mowa w pkt </w:t>
      </w:r>
      <w:r w:rsidR="00582DB4">
        <w:rPr>
          <w:rFonts w:ascii="Verdana" w:hAnsi="Verdana" w:cs="Verdana"/>
          <w:b w:val="0"/>
          <w:sz w:val="20"/>
          <w:szCs w:val="20"/>
        </w:rPr>
        <w:t>10.6.</w:t>
      </w:r>
      <w:r w:rsidRPr="00711FA3">
        <w:rPr>
          <w:rFonts w:ascii="Verdana" w:hAnsi="Verdana" w:cs="Verdana"/>
          <w:b w:val="0"/>
          <w:sz w:val="20"/>
          <w:szCs w:val="20"/>
        </w:rPr>
        <w:t xml:space="preserve"> składa każdy z nich.</w:t>
      </w:r>
    </w:p>
    <w:p w14:paraId="6A70D2B9" w14:textId="77777777" w:rsidR="00F14EE2" w:rsidRDefault="00F14EE2" w:rsidP="00F14EE2">
      <w:pPr>
        <w:pStyle w:val="Tekstpodstawowy2"/>
        <w:spacing w:after="120"/>
        <w:ind w:left="705" w:hanging="705"/>
        <w:rPr>
          <w:rFonts w:ascii="Verdana" w:hAnsi="Verdana" w:cs="Verdana"/>
          <w:b w:val="0"/>
          <w:i/>
          <w:sz w:val="20"/>
          <w:szCs w:val="20"/>
        </w:rPr>
      </w:pPr>
      <w:r w:rsidRPr="00D60B73">
        <w:rPr>
          <w:rFonts w:ascii="Verdana" w:hAnsi="Verdana" w:cs="Verdana"/>
          <w:b w:val="0"/>
          <w:sz w:val="20"/>
          <w:szCs w:val="20"/>
        </w:rPr>
        <w:t>13.5.</w:t>
      </w:r>
      <w:r w:rsidRPr="00D60B73">
        <w:rPr>
          <w:rFonts w:ascii="Verdana" w:hAnsi="Verdana" w:cs="Verdana"/>
          <w:b w:val="0"/>
          <w:sz w:val="20"/>
          <w:szCs w:val="20"/>
        </w:rPr>
        <w:tab/>
        <w:t xml:space="preserve">Zamawiający </w:t>
      </w:r>
      <w:r w:rsidRPr="00D60B73">
        <w:rPr>
          <w:rFonts w:ascii="Verdana" w:hAnsi="Verdana" w:cs="Verdana"/>
          <w:sz w:val="20"/>
          <w:szCs w:val="20"/>
        </w:rPr>
        <w:t>nie określił odmiennych wymagań</w:t>
      </w:r>
      <w:r w:rsidRPr="00D60B73">
        <w:rPr>
          <w:rFonts w:ascii="Verdana" w:hAnsi="Verdana" w:cs="Verdana"/>
          <w:b w:val="0"/>
          <w:sz w:val="20"/>
          <w:szCs w:val="20"/>
        </w:rPr>
        <w:t xml:space="preserve"> związanych z realizacją zamówienia w odniesieniu do Wykonawców wspólnie ubiegających się o udzielenie zamówienia</w:t>
      </w:r>
      <w:r w:rsidRPr="00F9600A">
        <w:rPr>
          <w:rFonts w:ascii="Verdana" w:hAnsi="Verdana" w:cs="Verdana"/>
          <w:b w:val="0"/>
          <w:i/>
          <w:sz w:val="20"/>
          <w:szCs w:val="20"/>
        </w:rPr>
        <w:t xml:space="preserve">.  </w:t>
      </w:r>
    </w:p>
    <w:p w14:paraId="0550EF1C" w14:textId="77777777" w:rsidR="00F14EE2" w:rsidRDefault="00F14EE2" w:rsidP="001A56B8">
      <w:pPr>
        <w:pStyle w:val="Tekstpodstawowy2"/>
        <w:spacing w:after="120"/>
        <w:rPr>
          <w:rFonts w:ascii="Verdana" w:hAnsi="Verdana"/>
          <w:b w:val="0"/>
          <w:iCs/>
          <w:sz w:val="20"/>
          <w:szCs w:val="20"/>
        </w:rPr>
      </w:pPr>
    </w:p>
    <w:p w14:paraId="670E6077" w14:textId="050E741B" w:rsidR="00F6414E" w:rsidRPr="00F6414E" w:rsidRDefault="00F14EE2" w:rsidP="00F6414E">
      <w:pPr>
        <w:spacing w:before="120" w:after="120"/>
        <w:ind w:left="720" w:hanging="720"/>
        <w:jc w:val="both"/>
        <w:rPr>
          <w:rFonts w:ascii="Verdana" w:hAnsi="Verdana" w:cs="Verdana"/>
          <w:b/>
          <w:sz w:val="20"/>
          <w:szCs w:val="20"/>
        </w:rPr>
      </w:pPr>
      <w:r>
        <w:rPr>
          <w:rFonts w:ascii="Verdana" w:hAnsi="Verdana" w:cs="Verdana"/>
          <w:b/>
          <w:sz w:val="20"/>
          <w:szCs w:val="20"/>
        </w:rPr>
        <w:t xml:space="preserve">14. </w:t>
      </w:r>
      <w:r>
        <w:rPr>
          <w:rFonts w:ascii="Verdana" w:hAnsi="Verdana" w:cs="Verdana"/>
          <w:b/>
          <w:sz w:val="20"/>
          <w:szCs w:val="20"/>
        </w:rPr>
        <w:tab/>
        <w:t>SPOSÓB KOMUNIKACJI W POSTĘPOWANIU</w:t>
      </w:r>
    </w:p>
    <w:p w14:paraId="06493BB8" w14:textId="6C7188BC" w:rsidR="00F6414E" w:rsidRPr="009E6008" w:rsidRDefault="00F6414E" w:rsidP="00F6414E">
      <w:pPr>
        <w:pStyle w:val="pkt"/>
        <w:spacing w:before="0" w:after="0"/>
        <w:ind w:left="426" w:hanging="426"/>
        <w:rPr>
          <w:rFonts w:ascii="Verdana" w:hAnsi="Verdana" w:cs="Arial"/>
          <w:bCs/>
          <w:sz w:val="20"/>
          <w:szCs w:val="20"/>
        </w:rPr>
      </w:pPr>
      <w:r w:rsidRPr="009E6008">
        <w:rPr>
          <w:rFonts w:ascii="Verdana" w:hAnsi="Verdana" w:cs="Arial"/>
          <w:b/>
          <w:sz w:val="20"/>
          <w:szCs w:val="20"/>
        </w:rPr>
        <w:t>14.1.</w:t>
      </w:r>
      <w:r w:rsidRPr="009E6008">
        <w:rPr>
          <w:rFonts w:ascii="Verdana" w:hAnsi="Verdana" w:cs="Arial"/>
          <w:b/>
          <w:sz w:val="20"/>
          <w:szCs w:val="20"/>
        </w:rPr>
        <w:tab/>
      </w:r>
      <w:r w:rsidRPr="009E6008">
        <w:rPr>
          <w:rFonts w:ascii="Verdana" w:hAnsi="Verdana" w:cs="Arial"/>
          <w:bCs/>
          <w:sz w:val="20"/>
          <w:szCs w:val="20"/>
        </w:rPr>
        <w:t xml:space="preserve">Komunikacja w postępowaniu o udzielenie zamówienia, w tym składanie ofert,  wymiana informacji oraz przekazywanie dokumentów lub oświadczeń między zamawiającym a wykonawcą, z uwzględnieniem wyjątków określonych w ustawie </w:t>
      </w:r>
      <w:proofErr w:type="spellStart"/>
      <w:r w:rsidRPr="009E6008">
        <w:rPr>
          <w:rFonts w:ascii="Verdana" w:hAnsi="Verdana" w:cs="Arial"/>
          <w:bCs/>
          <w:sz w:val="20"/>
          <w:szCs w:val="20"/>
        </w:rPr>
        <w:t>Pzp</w:t>
      </w:r>
      <w:proofErr w:type="spellEnd"/>
      <w:r w:rsidRPr="009E6008">
        <w:rPr>
          <w:rFonts w:ascii="Verdana" w:hAnsi="Verdana" w:cs="Arial"/>
          <w:bCs/>
          <w:sz w:val="20"/>
          <w:szCs w:val="20"/>
        </w:rPr>
        <w:t xml:space="preserve">, odbywa się przy użyciu środków komunikacji elektronicznej. Przez środki komunikacji elektronicznej rozumie się środki komunikacji elektronicznej zdefiniowane w ustawie z dnia 18 lipca 2002 r. o świadczeniu usług drogą elektroniczną (Dz. U. z 2020 r. poz. 344). </w:t>
      </w:r>
    </w:p>
    <w:p w14:paraId="4284ADFA" w14:textId="15C89F8C" w:rsidR="00F6414E" w:rsidRPr="007E0DAD" w:rsidRDefault="00F6414E" w:rsidP="00F6414E">
      <w:pPr>
        <w:pStyle w:val="pkt"/>
        <w:spacing w:before="0" w:after="0"/>
        <w:ind w:left="426" w:hanging="426"/>
        <w:rPr>
          <w:rFonts w:ascii="Verdana" w:hAnsi="Verdana" w:cs="Arial"/>
          <w:bCs/>
          <w:strike/>
          <w:color w:val="FF0000"/>
          <w:sz w:val="20"/>
          <w:szCs w:val="20"/>
        </w:rPr>
      </w:pPr>
      <w:r w:rsidRPr="009E6008">
        <w:rPr>
          <w:rFonts w:ascii="Verdana" w:hAnsi="Verdana" w:cs="Arial"/>
          <w:b/>
          <w:sz w:val="20"/>
          <w:szCs w:val="20"/>
        </w:rPr>
        <w:t>14.2.</w:t>
      </w:r>
      <w:r w:rsidRPr="009E6008">
        <w:rPr>
          <w:rFonts w:ascii="Verdana" w:hAnsi="Verdana" w:cs="Arial"/>
          <w:b/>
          <w:sz w:val="20"/>
          <w:szCs w:val="20"/>
        </w:rPr>
        <w:tab/>
      </w:r>
      <w:r w:rsidRPr="009E6008">
        <w:rPr>
          <w:rFonts w:ascii="Verdana" w:hAnsi="Verdana" w:cs="Arial"/>
          <w:bCs/>
          <w:sz w:val="20"/>
          <w:szCs w:val="20"/>
        </w:rPr>
        <w:t xml:space="preserve">Ofertę, oświadczenia, o których mowa w art. 125 ust. 1 </w:t>
      </w:r>
      <w:proofErr w:type="spellStart"/>
      <w:r w:rsidRPr="009E6008">
        <w:rPr>
          <w:rFonts w:ascii="Verdana" w:hAnsi="Verdana" w:cs="Arial"/>
          <w:bCs/>
          <w:sz w:val="20"/>
          <w:szCs w:val="20"/>
        </w:rPr>
        <w:t>Pzp</w:t>
      </w:r>
      <w:proofErr w:type="spellEnd"/>
      <w:r w:rsidRPr="009E6008">
        <w:rPr>
          <w:rFonts w:ascii="Verdana" w:hAnsi="Verdana" w:cs="Arial"/>
          <w:bCs/>
          <w:sz w:val="20"/>
          <w:szCs w:val="20"/>
        </w:rPr>
        <w:t xml:space="preserve">., podmiotowe środki dowodowe, </w:t>
      </w:r>
      <w:r w:rsidRPr="009E6008">
        <w:rPr>
          <w:rFonts w:ascii="Verdana" w:hAnsi="Verdana" w:cs="Arial"/>
          <w:sz w:val="20"/>
          <w:szCs w:val="20"/>
        </w:rPr>
        <w:t>pełnomocnictwa</w:t>
      </w:r>
      <w:r w:rsidRPr="009E6008">
        <w:rPr>
          <w:rFonts w:ascii="Verdana" w:hAnsi="Verdana" w:cs="Arial"/>
          <w:bCs/>
          <w:sz w:val="20"/>
          <w:szCs w:val="20"/>
        </w:rPr>
        <w:t>, zobowiązanie podmiotu udostępniającego zasoby sporządza się w postaci elektronicznej, w ogólnie dostępnych formatach danych określonych w przepisach wydanych na podstawie art. 18 ustawy z dnia 17 lutego 2005 r. o informacji działalności podmiotów realizujących zadania publiczne (Dz.U. z 2020 r. poz. 346, 568, 695, 1517 i 2320), z zastrzeżeniem formatów, o których mowa w art. 66 ust. 1 ustawy, z uwzględnieniem rodzaju przekazywanych danych</w:t>
      </w:r>
      <w:r w:rsidRPr="009E6008">
        <w:rPr>
          <w:rStyle w:val="Odwoanieprzypisudolnego"/>
          <w:rFonts w:ascii="Verdana" w:hAnsi="Verdana" w:cs="Arial"/>
          <w:bCs/>
          <w:sz w:val="20"/>
          <w:szCs w:val="20"/>
        </w:rPr>
        <w:footnoteReference w:id="4"/>
      </w:r>
      <w:r w:rsidRPr="009E6008">
        <w:rPr>
          <w:rFonts w:ascii="Verdana" w:hAnsi="Verdana" w:cs="Arial"/>
          <w:bCs/>
          <w:sz w:val="20"/>
          <w:szCs w:val="20"/>
        </w:rPr>
        <w:t xml:space="preserve">. Zamawiający dopuszcza </w:t>
      </w:r>
      <w:r w:rsidRPr="009E6008">
        <w:rPr>
          <w:rFonts w:ascii="Verdana" w:hAnsi="Verdana" w:cs="Arial"/>
          <w:sz w:val="20"/>
          <w:szCs w:val="20"/>
        </w:rPr>
        <w:t>do kompresji (zmniejszania objętości) dokumentów elektronicznych także format: .</w:t>
      </w:r>
      <w:proofErr w:type="spellStart"/>
      <w:r w:rsidRPr="009E6008">
        <w:rPr>
          <w:rFonts w:ascii="Verdana" w:hAnsi="Verdana" w:cs="Arial"/>
          <w:sz w:val="20"/>
          <w:szCs w:val="20"/>
        </w:rPr>
        <w:t>rar</w:t>
      </w:r>
      <w:proofErr w:type="spellEnd"/>
      <w:r w:rsidRPr="009E6008">
        <w:rPr>
          <w:rFonts w:ascii="Verdana" w:hAnsi="Verdana" w:cs="Arial"/>
          <w:sz w:val="20"/>
          <w:szCs w:val="20"/>
        </w:rPr>
        <w:t xml:space="preserve">,  </w:t>
      </w:r>
      <w:r w:rsidRPr="009E6008">
        <w:rPr>
          <w:rFonts w:ascii="Verdana" w:hAnsi="Verdana" w:cs="Arial"/>
          <w:bCs/>
          <w:sz w:val="20"/>
          <w:szCs w:val="20"/>
        </w:rPr>
        <w:t xml:space="preserve">Ofertę, a także oświadczenie o jakim mowa w art. 125 ust 1 ustawy </w:t>
      </w:r>
      <w:proofErr w:type="spellStart"/>
      <w:r w:rsidRPr="009E6008">
        <w:rPr>
          <w:rFonts w:ascii="Verdana" w:hAnsi="Verdana" w:cs="Arial"/>
          <w:bCs/>
          <w:sz w:val="20"/>
          <w:szCs w:val="20"/>
        </w:rPr>
        <w:t>Pzp</w:t>
      </w:r>
      <w:proofErr w:type="spellEnd"/>
      <w:r w:rsidRPr="009E6008">
        <w:rPr>
          <w:rFonts w:ascii="Verdana" w:hAnsi="Verdana" w:cs="Arial"/>
          <w:bCs/>
          <w:sz w:val="20"/>
          <w:szCs w:val="20"/>
        </w:rPr>
        <w:t xml:space="preserve"> składa się, pod rygorem nieważności, w formie elektronicznej</w:t>
      </w:r>
      <w:r w:rsidR="007022F2">
        <w:rPr>
          <w:rFonts w:ascii="Verdana" w:hAnsi="Verdana" w:cs="Arial"/>
          <w:bCs/>
          <w:sz w:val="20"/>
          <w:szCs w:val="20"/>
        </w:rPr>
        <w:t>.</w:t>
      </w:r>
    </w:p>
    <w:p w14:paraId="77132922" w14:textId="613D3B07" w:rsidR="00F6414E" w:rsidRPr="009E6008" w:rsidRDefault="00F6414E" w:rsidP="00F6414E">
      <w:pPr>
        <w:autoSpaceDE w:val="0"/>
        <w:autoSpaceDN w:val="0"/>
        <w:adjustRightInd w:val="0"/>
        <w:spacing w:line="360" w:lineRule="auto"/>
        <w:jc w:val="both"/>
        <w:rPr>
          <w:rFonts w:ascii="Verdana" w:hAnsi="Verdana" w:cs="Arial"/>
          <w:b/>
          <w:sz w:val="20"/>
          <w:szCs w:val="20"/>
        </w:rPr>
      </w:pPr>
      <w:r w:rsidRPr="009E6008">
        <w:rPr>
          <w:rFonts w:ascii="Verdana" w:hAnsi="Verdana" w:cs="Arial"/>
          <w:b/>
          <w:sz w:val="20"/>
          <w:szCs w:val="20"/>
        </w:rPr>
        <w:t xml:space="preserve">14.3. </w:t>
      </w:r>
    </w:p>
    <w:p w14:paraId="351DEAF9" w14:textId="77777777" w:rsidR="00F6414E" w:rsidRPr="009E6008" w:rsidRDefault="00F6414E" w:rsidP="00F6414E">
      <w:pPr>
        <w:jc w:val="both"/>
        <w:rPr>
          <w:rFonts w:ascii="Verdana" w:hAnsi="Verdana" w:cs="Arial"/>
          <w:b/>
          <w:bCs/>
          <w:color w:val="000000"/>
          <w:sz w:val="20"/>
          <w:szCs w:val="20"/>
        </w:rPr>
      </w:pPr>
      <w:r w:rsidRPr="009E6008">
        <w:rPr>
          <w:rFonts w:ascii="Verdana" w:hAnsi="Verdana" w:cs="Arial"/>
          <w:b/>
          <w:bCs/>
          <w:color w:val="000000"/>
          <w:sz w:val="20"/>
          <w:szCs w:val="20"/>
        </w:rPr>
        <w:t>Informacje o sposobie porozumiewania się zamawiającego z wykonawcami oraz przekazywania oświadczeń lub dokumentów</w:t>
      </w:r>
    </w:p>
    <w:p w14:paraId="57CC2268" w14:textId="77777777" w:rsidR="00F6414E" w:rsidRPr="009E6008" w:rsidRDefault="00F6414E" w:rsidP="00F6414E">
      <w:pPr>
        <w:jc w:val="both"/>
        <w:rPr>
          <w:rFonts w:ascii="Verdana" w:hAnsi="Verdana" w:cs="Arial"/>
          <w:color w:val="000000"/>
          <w:sz w:val="20"/>
          <w:szCs w:val="20"/>
        </w:rPr>
      </w:pPr>
      <w:r w:rsidRPr="009E6008">
        <w:rPr>
          <w:rFonts w:ascii="Verdana" w:hAnsi="Verdana" w:cs="Arial"/>
          <w:color w:val="000000"/>
          <w:sz w:val="20"/>
          <w:szCs w:val="20"/>
        </w:rPr>
        <w:t xml:space="preserve">1) Postępowanie prowadzone jest w języku polskim za pośrednictwem platformazakupowa.pl pod adresem: </w:t>
      </w:r>
      <w:hyperlink r:id="rId11" w:history="1">
        <w:r w:rsidRPr="009E6008">
          <w:rPr>
            <w:rStyle w:val="Hipercze"/>
            <w:rFonts w:ascii="Verdana" w:hAnsi="Verdana" w:cs="Arial"/>
            <w:sz w:val="20"/>
            <w:szCs w:val="20"/>
          </w:rPr>
          <w:t>https://platformazakupowa.pl/pn/gminakoscian</w:t>
        </w:r>
      </w:hyperlink>
    </w:p>
    <w:p w14:paraId="4D50C25A" w14:textId="77777777" w:rsidR="00F6414E" w:rsidRPr="009E6008" w:rsidRDefault="00F6414E" w:rsidP="00F6414E">
      <w:pPr>
        <w:jc w:val="both"/>
        <w:rPr>
          <w:rFonts w:ascii="Verdana" w:hAnsi="Verdana" w:cs="Arial"/>
          <w:color w:val="000000"/>
          <w:sz w:val="20"/>
          <w:szCs w:val="20"/>
        </w:rPr>
      </w:pPr>
      <w:r w:rsidRPr="009E6008">
        <w:rPr>
          <w:rFonts w:ascii="Verdana" w:hAnsi="Verdana" w:cs="Arial"/>
          <w:color w:val="000000"/>
          <w:sz w:val="20"/>
          <w:szCs w:val="20"/>
        </w:rPr>
        <w:t>3) Komunikacja pomiędzy zamawiającym a wykonawcami w zakresie:</w:t>
      </w:r>
    </w:p>
    <w:p w14:paraId="2E3CD6FB" w14:textId="77777777" w:rsidR="00F6414E" w:rsidRPr="009E6008" w:rsidRDefault="00F6414E" w:rsidP="00F6414E">
      <w:pPr>
        <w:jc w:val="both"/>
        <w:rPr>
          <w:rFonts w:ascii="Verdana" w:hAnsi="Verdana" w:cs="Arial"/>
          <w:color w:val="000000"/>
          <w:sz w:val="20"/>
          <w:szCs w:val="20"/>
        </w:rPr>
      </w:pPr>
      <w:r w:rsidRPr="009E6008">
        <w:rPr>
          <w:rFonts w:ascii="Verdana" w:hAnsi="Verdana" w:cs="Arial"/>
          <w:color w:val="000000"/>
          <w:sz w:val="20"/>
          <w:szCs w:val="20"/>
        </w:rPr>
        <w:t>- przesyłania Zamawiającemu pytań do treści SWZ;</w:t>
      </w:r>
    </w:p>
    <w:p w14:paraId="6F101E51" w14:textId="77777777" w:rsidR="00F6414E" w:rsidRPr="009E6008" w:rsidRDefault="00F6414E" w:rsidP="00F6414E">
      <w:pPr>
        <w:jc w:val="both"/>
        <w:rPr>
          <w:rFonts w:ascii="Verdana" w:hAnsi="Verdana" w:cs="Arial"/>
          <w:color w:val="000000"/>
          <w:sz w:val="20"/>
          <w:szCs w:val="20"/>
        </w:rPr>
      </w:pPr>
      <w:r w:rsidRPr="009E6008">
        <w:rPr>
          <w:rFonts w:ascii="Verdana" w:hAnsi="Verdana" w:cs="Arial"/>
          <w:color w:val="000000"/>
          <w:sz w:val="20"/>
          <w:szCs w:val="20"/>
        </w:rPr>
        <w:t>- przesyłania odpowiedzi na wezwanie Zamawiającego do złożenia podmiotowych środków dowodowych;</w:t>
      </w:r>
    </w:p>
    <w:p w14:paraId="58680009" w14:textId="77777777" w:rsidR="00F6414E" w:rsidRPr="009E6008" w:rsidRDefault="00F6414E" w:rsidP="00F6414E">
      <w:pPr>
        <w:jc w:val="both"/>
        <w:rPr>
          <w:rFonts w:ascii="Verdana" w:hAnsi="Verdana" w:cs="Arial"/>
          <w:color w:val="000000"/>
          <w:sz w:val="20"/>
          <w:szCs w:val="20"/>
        </w:rPr>
      </w:pPr>
      <w:r w:rsidRPr="009E6008">
        <w:rPr>
          <w:rFonts w:ascii="Verdana" w:hAnsi="Verdana" w:cs="Arial"/>
          <w:color w:val="000000"/>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28D647CA" w14:textId="77777777" w:rsidR="00F6414E" w:rsidRPr="009E6008" w:rsidRDefault="00F6414E" w:rsidP="00F6414E">
      <w:pPr>
        <w:jc w:val="both"/>
        <w:rPr>
          <w:rFonts w:ascii="Verdana" w:hAnsi="Verdana" w:cs="Arial"/>
          <w:color w:val="000000"/>
          <w:sz w:val="20"/>
          <w:szCs w:val="20"/>
        </w:rPr>
      </w:pPr>
      <w:r w:rsidRPr="009E6008">
        <w:rPr>
          <w:rFonts w:ascii="Verdana" w:hAnsi="Verdana" w:cs="Arial"/>
          <w:color w:val="000000"/>
          <w:sz w:val="20"/>
          <w:szCs w:val="20"/>
        </w:rPr>
        <w:t xml:space="preserve">- przesyłania odpowiedzi na wezwanie Zamawiającego do złożenia wyjaśnień dotyczących treści oświadczenia, o którym mowa w art. 125 ust. 1 lub złożonych podmiotowych </w:t>
      </w:r>
      <w:r w:rsidRPr="009E6008">
        <w:rPr>
          <w:rFonts w:ascii="Verdana" w:hAnsi="Verdana" w:cs="Arial"/>
          <w:color w:val="000000"/>
          <w:sz w:val="20"/>
          <w:szCs w:val="20"/>
        </w:rPr>
        <w:lastRenderedPageBreak/>
        <w:t>środków dowodowych lub innych dokumentów lub oświadczeń składanych w postępowaniu;</w:t>
      </w:r>
    </w:p>
    <w:p w14:paraId="3F8CE726" w14:textId="77777777" w:rsidR="00F6414E" w:rsidRPr="009E6008" w:rsidRDefault="00F6414E" w:rsidP="00F6414E">
      <w:pPr>
        <w:jc w:val="both"/>
        <w:rPr>
          <w:rFonts w:ascii="Verdana" w:hAnsi="Verdana" w:cs="Arial"/>
          <w:color w:val="000000"/>
          <w:sz w:val="20"/>
          <w:szCs w:val="20"/>
        </w:rPr>
      </w:pPr>
      <w:r w:rsidRPr="009E6008">
        <w:rPr>
          <w:rFonts w:ascii="Verdana" w:hAnsi="Verdana" w:cs="Arial"/>
          <w:color w:val="000000"/>
          <w:sz w:val="20"/>
          <w:szCs w:val="20"/>
        </w:rPr>
        <w:t>- przesyłania odpowiedzi na wezwanie Zamawiającego do złożenia wyjaśnień dot. treści przedmiotowych środków dowodowych;</w:t>
      </w:r>
    </w:p>
    <w:p w14:paraId="1B8C83AF" w14:textId="77777777" w:rsidR="00F6414E" w:rsidRPr="009E6008" w:rsidRDefault="00F6414E" w:rsidP="00F6414E">
      <w:pPr>
        <w:jc w:val="both"/>
        <w:rPr>
          <w:rFonts w:ascii="Verdana" w:hAnsi="Verdana" w:cs="Arial"/>
          <w:color w:val="000000"/>
          <w:sz w:val="20"/>
          <w:szCs w:val="20"/>
        </w:rPr>
      </w:pPr>
      <w:r w:rsidRPr="009E6008">
        <w:rPr>
          <w:rFonts w:ascii="Verdana" w:hAnsi="Verdana" w:cs="Arial"/>
          <w:color w:val="000000"/>
          <w:sz w:val="20"/>
          <w:szCs w:val="20"/>
        </w:rPr>
        <w:t>- przesłania odpowiedzi na inne wezwania Zamawiającego wynikające z ustawy - Prawo zamówień publicznych;</w:t>
      </w:r>
    </w:p>
    <w:p w14:paraId="78A4931B" w14:textId="77777777" w:rsidR="00F6414E" w:rsidRPr="009E6008" w:rsidRDefault="00F6414E" w:rsidP="00F6414E">
      <w:pPr>
        <w:jc w:val="both"/>
        <w:rPr>
          <w:rFonts w:ascii="Verdana" w:hAnsi="Verdana" w:cs="Arial"/>
          <w:color w:val="000000"/>
          <w:sz w:val="20"/>
          <w:szCs w:val="20"/>
        </w:rPr>
      </w:pPr>
      <w:r w:rsidRPr="009E6008">
        <w:rPr>
          <w:rFonts w:ascii="Verdana" w:hAnsi="Verdana" w:cs="Arial"/>
          <w:color w:val="000000"/>
          <w:sz w:val="20"/>
          <w:szCs w:val="20"/>
        </w:rPr>
        <w:t>- przesyłania wniosków, informacji, oświadczeń Wykonawcy;</w:t>
      </w:r>
    </w:p>
    <w:p w14:paraId="5CAC7E66" w14:textId="77777777" w:rsidR="00F6414E" w:rsidRPr="009E6008" w:rsidRDefault="00F6414E" w:rsidP="00F6414E">
      <w:pPr>
        <w:jc w:val="both"/>
        <w:rPr>
          <w:rFonts w:ascii="Verdana" w:hAnsi="Verdana" w:cs="Arial"/>
          <w:color w:val="000000"/>
          <w:sz w:val="20"/>
          <w:szCs w:val="20"/>
        </w:rPr>
      </w:pPr>
      <w:r w:rsidRPr="009E6008">
        <w:rPr>
          <w:rFonts w:ascii="Verdana" w:hAnsi="Verdana" w:cs="Arial"/>
          <w:color w:val="000000"/>
          <w:sz w:val="20"/>
          <w:szCs w:val="20"/>
        </w:rPr>
        <w:t>- przesyłania odwołania/inne odbywa się za pośrednictwem platformazakupowa.pl i formularza „Wyślij wiadomość do zamawiającego”.</w:t>
      </w:r>
    </w:p>
    <w:p w14:paraId="6079F82D" w14:textId="77777777" w:rsidR="00F6414E" w:rsidRPr="009E6008" w:rsidRDefault="00F6414E" w:rsidP="00F6414E">
      <w:pPr>
        <w:jc w:val="both"/>
        <w:rPr>
          <w:rFonts w:ascii="Verdana" w:hAnsi="Verdana" w:cs="Arial"/>
          <w:color w:val="000000"/>
          <w:sz w:val="20"/>
          <w:szCs w:val="20"/>
        </w:rPr>
      </w:pPr>
      <w:r w:rsidRPr="009E6008">
        <w:rPr>
          <w:rFonts w:ascii="Verdana" w:hAnsi="Verdana" w:cs="Arial"/>
          <w:color w:val="000000"/>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4232D07B" w14:textId="77777777" w:rsidR="00F6414E" w:rsidRPr="009E6008" w:rsidRDefault="00F6414E" w:rsidP="00F6414E">
      <w:pPr>
        <w:jc w:val="both"/>
        <w:rPr>
          <w:rFonts w:ascii="Verdana" w:hAnsi="Verdana" w:cs="Arial"/>
          <w:color w:val="000000"/>
          <w:sz w:val="20"/>
          <w:szCs w:val="20"/>
        </w:rPr>
      </w:pPr>
      <w:r w:rsidRPr="009E6008">
        <w:rPr>
          <w:rFonts w:ascii="Verdana" w:hAnsi="Verdana" w:cs="Arial"/>
          <w:color w:val="000000"/>
          <w:sz w:val="20"/>
          <w:szCs w:val="20"/>
        </w:rPr>
        <w:t>4) Zamawiający będzie przekazywał wykonawcom informacje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w:t>
      </w:r>
    </w:p>
    <w:p w14:paraId="3274DB5F" w14:textId="77777777" w:rsidR="00F6414E" w:rsidRPr="009E6008" w:rsidRDefault="00F6414E" w:rsidP="00F6414E">
      <w:pPr>
        <w:jc w:val="both"/>
        <w:rPr>
          <w:rFonts w:ascii="Verdana" w:hAnsi="Verdana" w:cs="Arial"/>
          <w:color w:val="000000"/>
          <w:sz w:val="20"/>
          <w:szCs w:val="20"/>
        </w:rPr>
      </w:pPr>
      <w:r w:rsidRPr="009E6008">
        <w:rPr>
          <w:rFonts w:ascii="Verdana" w:hAnsi="Verdana" w:cs="Arial"/>
          <w:color w:val="000000"/>
          <w:sz w:val="20"/>
          <w:szCs w:val="20"/>
        </w:rPr>
        <w:t>5) Wykonawca jako podmiot profesjonalny ma obowiązek sprawdzania komunikatów i wiadomości bezpośrednio na platformazakupowa.pl przesłanych przez zamawiającego, gdyż system powiadomień może ulec awarii lub powiadomienie może trafić do folderu SPAM.</w:t>
      </w:r>
    </w:p>
    <w:p w14:paraId="48109970" w14:textId="77777777" w:rsidR="00F6414E" w:rsidRPr="009E6008" w:rsidRDefault="00F6414E" w:rsidP="00F6414E">
      <w:pPr>
        <w:jc w:val="both"/>
        <w:rPr>
          <w:rFonts w:ascii="Verdana" w:hAnsi="Verdana" w:cs="Arial"/>
          <w:color w:val="000000"/>
          <w:sz w:val="20"/>
          <w:szCs w:val="20"/>
        </w:rPr>
      </w:pPr>
      <w:r w:rsidRPr="009E6008">
        <w:rPr>
          <w:rFonts w:ascii="Verdana" w:hAnsi="Verdana" w:cs="Arial"/>
          <w:color w:val="000000"/>
          <w:sz w:val="20"/>
          <w:szCs w:val="20"/>
        </w:rPr>
        <w:t>6)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3FDB33EE" w14:textId="77777777" w:rsidR="00F6414E" w:rsidRPr="009E6008" w:rsidRDefault="00F6414E" w:rsidP="00F6414E">
      <w:pPr>
        <w:jc w:val="both"/>
        <w:rPr>
          <w:rFonts w:ascii="Verdana" w:hAnsi="Verdana" w:cs="Arial"/>
          <w:color w:val="000000"/>
          <w:sz w:val="20"/>
          <w:szCs w:val="20"/>
        </w:rPr>
      </w:pPr>
      <w:r w:rsidRPr="009E6008">
        <w:rPr>
          <w:rFonts w:ascii="Verdana" w:hAnsi="Verdana" w:cs="Arial"/>
          <w:color w:val="000000"/>
          <w:sz w:val="20"/>
          <w:szCs w:val="20"/>
        </w:rPr>
        <w:t xml:space="preserve">a) stały dostęp do sieci Internet o gwarantowanej przepustowości nie mniejszej niż 512 </w:t>
      </w:r>
      <w:proofErr w:type="spellStart"/>
      <w:r w:rsidRPr="009E6008">
        <w:rPr>
          <w:rFonts w:ascii="Verdana" w:hAnsi="Verdana" w:cs="Arial"/>
          <w:color w:val="000000"/>
          <w:sz w:val="20"/>
          <w:szCs w:val="20"/>
        </w:rPr>
        <w:t>kb</w:t>
      </w:r>
      <w:proofErr w:type="spellEnd"/>
      <w:r w:rsidRPr="009E6008">
        <w:rPr>
          <w:rFonts w:ascii="Verdana" w:hAnsi="Verdana" w:cs="Arial"/>
          <w:color w:val="000000"/>
          <w:sz w:val="20"/>
          <w:szCs w:val="20"/>
        </w:rPr>
        <w:t>/s,</w:t>
      </w:r>
    </w:p>
    <w:p w14:paraId="57640DEC" w14:textId="77777777" w:rsidR="00F6414E" w:rsidRPr="009E6008" w:rsidRDefault="00F6414E" w:rsidP="00F6414E">
      <w:pPr>
        <w:jc w:val="both"/>
        <w:rPr>
          <w:rFonts w:ascii="Verdana" w:hAnsi="Verdana" w:cs="Arial"/>
          <w:color w:val="000000"/>
          <w:sz w:val="20"/>
          <w:szCs w:val="20"/>
        </w:rPr>
      </w:pPr>
      <w:r w:rsidRPr="009E6008">
        <w:rPr>
          <w:rFonts w:ascii="Verdana" w:hAnsi="Verdana" w:cs="Arial"/>
          <w:color w:val="000000"/>
          <w:sz w:val="20"/>
          <w:szCs w:val="20"/>
        </w:rPr>
        <w:t>b) komputer klasy PC lub MAC o następującej konfiguracji: pamięć min. 2 GB Ram, procesor Intel IV 2 GHZ lub jego nowsza wersja, jeden z systemów operacyjnych - MS Windows 7, Mac Os x 10 4, Linux, lub ich nowsze wersje,</w:t>
      </w:r>
    </w:p>
    <w:p w14:paraId="3476F61E" w14:textId="77777777" w:rsidR="00F6414E" w:rsidRPr="009E6008" w:rsidRDefault="00F6414E" w:rsidP="00F6414E">
      <w:pPr>
        <w:jc w:val="both"/>
        <w:rPr>
          <w:rFonts w:ascii="Verdana" w:hAnsi="Verdana" w:cs="Arial"/>
          <w:color w:val="000000"/>
          <w:sz w:val="20"/>
          <w:szCs w:val="20"/>
        </w:rPr>
      </w:pPr>
      <w:r w:rsidRPr="009E6008">
        <w:rPr>
          <w:rFonts w:ascii="Verdana" w:hAnsi="Verdana" w:cs="Arial"/>
          <w:color w:val="000000"/>
          <w:sz w:val="20"/>
          <w:szCs w:val="20"/>
        </w:rPr>
        <w:t>c) zainstalowana dowolna, inna przeglądarka internetowa niż Internet Explorer,</w:t>
      </w:r>
    </w:p>
    <w:p w14:paraId="52CCBF81" w14:textId="77777777" w:rsidR="00F6414E" w:rsidRPr="009E6008" w:rsidRDefault="00F6414E" w:rsidP="00F6414E">
      <w:pPr>
        <w:jc w:val="both"/>
        <w:rPr>
          <w:rFonts w:ascii="Verdana" w:hAnsi="Verdana" w:cs="Arial"/>
          <w:color w:val="000000"/>
          <w:sz w:val="20"/>
          <w:szCs w:val="20"/>
        </w:rPr>
      </w:pPr>
      <w:r w:rsidRPr="009E6008">
        <w:rPr>
          <w:rFonts w:ascii="Verdana" w:hAnsi="Verdana" w:cs="Arial"/>
          <w:color w:val="000000"/>
          <w:sz w:val="20"/>
          <w:szCs w:val="20"/>
        </w:rPr>
        <w:t>d) włączona obsługa JavaScript,</w:t>
      </w:r>
    </w:p>
    <w:p w14:paraId="13DB9334" w14:textId="77777777" w:rsidR="00F6414E" w:rsidRPr="009E6008" w:rsidRDefault="00F6414E" w:rsidP="00F6414E">
      <w:pPr>
        <w:jc w:val="both"/>
        <w:rPr>
          <w:rFonts w:ascii="Verdana" w:hAnsi="Verdana" w:cs="Arial"/>
          <w:color w:val="000000"/>
          <w:sz w:val="20"/>
          <w:szCs w:val="20"/>
        </w:rPr>
      </w:pPr>
      <w:r w:rsidRPr="009E6008">
        <w:rPr>
          <w:rFonts w:ascii="Verdana" w:hAnsi="Verdana" w:cs="Arial"/>
          <w:color w:val="000000"/>
          <w:sz w:val="20"/>
          <w:szCs w:val="20"/>
        </w:rPr>
        <w:t xml:space="preserve">e) zainstalowany program Adobe </w:t>
      </w:r>
      <w:proofErr w:type="spellStart"/>
      <w:r w:rsidRPr="009E6008">
        <w:rPr>
          <w:rFonts w:ascii="Verdana" w:hAnsi="Verdana" w:cs="Arial"/>
          <w:color w:val="000000"/>
          <w:sz w:val="20"/>
          <w:szCs w:val="20"/>
        </w:rPr>
        <w:t>Acrobat</w:t>
      </w:r>
      <w:proofErr w:type="spellEnd"/>
      <w:r w:rsidRPr="009E6008">
        <w:rPr>
          <w:rFonts w:ascii="Verdana" w:hAnsi="Verdana" w:cs="Arial"/>
          <w:color w:val="000000"/>
          <w:sz w:val="20"/>
          <w:szCs w:val="20"/>
        </w:rPr>
        <w:t xml:space="preserve"> Reader lub inny obsługujący format plików .pdf,</w:t>
      </w:r>
    </w:p>
    <w:p w14:paraId="69AAF579" w14:textId="77777777" w:rsidR="00F6414E" w:rsidRPr="009E6008" w:rsidRDefault="00F6414E" w:rsidP="00F6414E">
      <w:pPr>
        <w:jc w:val="both"/>
        <w:rPr>
          <w:rFonts w:ascii="Verdana" w:hAnsi="Verdana" w:cs="Arial"/>
          <w:color w:val="000000"/>
          <w:sz w:val="20"/>
          <w:szCs w:val="20"/>
        </w:rPr>
      </w:pPr>
      <w:r w:rsidRPr="009E6008">
        <w:rPr>
          <w:rFonts w:ascii="Verdana" w:hAnsi="Verdana" w:cs="Arial"/>
          <w:color w:val="000000"/>
          <w:sz w:val="20"/>
          <w:szCs w:val="20"/>
        </w:rPr>
        <w:t>f) Szyfrowanie na platformazakupowa.pl odbywa się za pomocą protokołu TLS 1.3.</w:t>
      </w:r>
    </w:p>
    <w:p w14:paraId="5E981D04" w14:textId="77777777" w:rsidR="00F6414E" w:rsidRPr="009E6008" w:rsidRDefault="00F6414E" w:rsidP="00F6414E">
      <w:pPr>
        <w:jc w:val="both"/>
        <w:rPr>
          <w:rFonts w:ascii="Verdana" w:hAnsi="Verdana" w:cs="Arial"/>
          <w:color w:val="000000"/>
          <w:sz w:val="20"/>
          <w:szCs w:val="20"/>
        </w:rPr>
      </w:pPr>
      <w:r w:rsidRPr="009E6008">
        <w:rPr>
          <w:rFonts w:ascii="Verdana" w:hAnsi="Verdana" w:cs="Arial"/>
          <w:color w:val="000000"/>
          <w:sz w:val="20"/>
          <w:szCs w:val="20"/>
        </w:rPr>
        <w:t>g) Oznaczenie czasu odbioru danych przez platformę zakupową stanowi datę oraz dokładny czas (</w:t>
      </w:r>
      <w:proofErr w:type="spellStart"/>
      <w:r w:rsidRPr="009E6008">
        <w:rPr>
          <w:rFonts w:ascii="Verdana" w:hAnsi="Verdana" w:cs="Arial"/>
          <w:color w:val="000000"/>
          <w:sz w:val="20"/>
          <w:szCs w:val="20"/>
        </w:rPr>
        <w:t>hh:mm:ss</w:t>
      </w:r>
      <w:proofErr w:type="spellEnd"/>
      <w:r w:rsidRPr="009E6008">
        <w:rPr>
          <w:rFonts w:ascii="Verdana" w:hAnsi="Verdana" w:cs="Arial"/>
          <w:color w:val="000000"/>
          <w:sz w:val="20"/>
          <w:szCs w:val="20"/>
        </w:rPr>
        <w:t>) generowany wg. czasu lokalnego serwera synchronizowanego z zegarem Głównego Urzędu Miar.</w:t>
      </w:r>
    </w:p>
    <w:p w14:paraId="0C9DF82D" w14:textId="77777777" w:rsidR="00F6414E" w:rsidRPr="009E6008" w:rsidRDefault="00F6414E" w:rsidP="00F6414E">
      <w:pPr>
        <w:jc w:val="both"/>
        <w:rPr>
          <w:rFonts w:ascii="Verdana" w:hAnsi="Verdana" w:cs="Arial"/>
          <w:color w:val="000000"/>
          <w:sz w:val="20"/>
          <w:szCs w:val="20"/>
        </w:rPr>
      </w:pPr>
      <w:r w:rsidRPr="009E6008">
        <w:rPr>
          <w:rFonts w:ascii="Verdana" w:hAnsi="Verdana" w:cs="Arial"/>
          <w:color w:val="000000"/>
          <w:sz w:val="20"/>
          <w:szCs w:val="20"/>
        </w:rPr>
        <w:t xml:space="preserve">7) Wykonawca, przystępując do niniejszego postępowania o udzielenie zamówienia publicznego: </w:t>
      </w:r>
    </w:p>
    <w:p w14:paraId="23468208" w14:textId="77777777" w:rsidR="00F6414E" w:rsidRPr="009E6008" w:rsidRDefault="00F6414E" w:rsidP="00F6414E">
      <w:pPr>
        <w:jc w:val="both"/>
        <w:rPr>
          <w:rFonts w:ascii="Verdana" w:hAnsi="Verdana" w:cs="Arial"/>
          <w:color w:val="000000"/>
          <w:sz w:val="20"/>
          <w:szCs w:val="20"/>
        </w:rPr>
      </w:pPr>
      <w:r w:rsidRPr="009E6008">
        <w:rPr>
          <w:rFonts w:ascii="Verdana" w:hAnsi="Verdana" w:cs="Arial"/>
          <w:color w:val="000000"/>
          <w:sz w:val="20"/>
          <w:szCs w:val="20"/>
        </w:rPr>
        <w:t xml:space="preserve">a) akceptuje warunki korzystania z platformazakupowa.pl określone w Regulaminie zamieszczonym na stronie internetowej pod linkiem w zakładce „Regulamin" oraz uznaje go za wiążący, </w:t>
      </w:r>
    </w:p>
    <w:p w14:paraId="62F742C6" w14:textId="77777777" w:rsidR="00F6414E" w:rsidRPr="009E6008" w:rsidRDefault="00F6414E" w:rsidP="00F6414E">
      <w:pPr>
        <w:jc w:val="both"/>
        <w:rPr>
          <w:rFonts w:ascii="Verdana" w:hAnsi="Verdana" w:cs="Arial"/>
          <w:color w:val="000000"/>
          <w:sz w:val="20"/>
          <w:szCs w:val="20"/>
        </w:rPr>
      </w:pPr>
      <w:r w:rsidRPr="009E6008">
        <w:rPr>
          <w:rFonts w:ascii="Verdana" w:hAnsi="Verdana" w:cs="Arial"/>
          <w:color w:val="000000"/>
          <w:sz w:val="20"/>
          <w:szCs w:val="20"/>
        </w:rPr>
        <w:t>b) zapoznał i stosuje się do Instrukcji składania ofert/wniosków dostępnej pod linkiem.</w:t>
      </w:r>
    </w:p>
    <w:p w14:paraId="42C985EA" w14:textId="77777777" w:rsidR="00F6414E" w:rsidRPr="009E6008" w:rsidRDefault="00F6414E" w:rsidP="00F6414E">
      <w:pPr>
        <w:jc w:val="both"/>
        <w:rPr>
          <w:rFonts w:ascii="Verdana" w:hAnsi="Verdana" w:cs="Arial"/>
          <w:color w:val="000000"/>
          <w:sz w:val="20"/>
          <w:szCs w:val="20"/>
        </w:rPr>
      </w:pPr>
      <w:r w:rsidRPr="009E6008">
        <w:rPr>
          <w:rFonts w:ascii="Verdana" w:hAnsi="Verdana" w:cs="Arial"/>
          <w:color w:val="000000"/>
          <w:sz w:val="20"/>
          <w:szCs w:val="20"/>
        </w:rPr>
        <w:t xml:space="preserve">8)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 </w:t>
      </w:r>
    </w:p>
    <w:p w14:paraId="48232FA2" w14:textId="77777777" w:rsidR="00F6414E" w:rsidRPr="009E6008" w:rsidRDefault="00F6414E" w:rsidP="00F6414E">
      <w:pPr>
        <w:jc w:val="both"/>
        <w:rPr>
          <w:rFonts w:ascii="Verdana" w:hAnsi="Verdana" w:cs="Arial"/>
          <w:color w:val="000000"/>
          <w:sz w:val="20"/>
          <w:szCs w:val="20"/>
        </w:rPr>
      </w:pPr>
      <w:r w:rsidRPr="009E6008">
        <w:rPr>
          <w:rFonts w:ascii="Verdana" w:hAnsi="Verdana" w:cs="Arial"/>
          <w:color w:val="000000"/>
          <w:sz w:val="20"/>
          <w:szCs w:val="20"/>
        </w:rPr>
        <w:t xml:space="preserve">9) Zamawiający informuje, że instrukcje korzystania z platformazakupowa.pl dotyczące w szczególności logowania, składania wniosków o wyjaśnienie treści SWZ, składania ofert oraz innych czynności podejmowanych w niniejszym postępowaniu przy użyciu </w:t>
      </w:r>
      <w:r w:rsidRPr="009E6008">
        <w:rPr>
          <w:rFonts w:ascii="Verdana" w:hAnsi="Verdana" w:cs="Arial"/>
          <w:color w:val="000000"/>
          <w:sz w:val="20"/>
          <w:szCs w:val="20"/>
        </w:rPr>
        <w:lastRenderedPageBreak/>
        <w:t xml:space="preserve">platformazakupowa.pl znajdują się w zakładce „Instrukcje dla Wykonawców" na stronie internetowej pod adresem: </w:t>
      </w:r>
      <w:hyperlink r:id="rId12" w:history="1">
        <w:r w:rsidRPr="009E6008">
          <w:rPr>
            <w:rStyle w:val="Hipercze"/>
            <w:rFonts w:ascii="Verdana" w:hAnsi="Verdana" w:cs="Arial"/>
            <w:sz w:val="20"/>
            <w:szCs w:val="20"/>
          </w:rPr>
          <w:t>https://platformazakupowa.pl/strona/45-instrukcje</w:t>
        </w:r>
      </w:hyperlink>
      <w:r w:rsidRPr="009E6008">
        <w:rPr>
          <w:rFonts w:ascii="Verdana" w:hAnsi="Verdana" w:cs="Arial"/>
          <w:color w:val="000000"/>
          <w:sz w:val="20"/>
          <w:szCs w:val="20"/>
        </w:rPr>
        <w:t xml:space="preserve"> </w:t>
      </w:r>
    </w:p>
    <w:p w14:paraId="08E73A96" w14:textId="77777777" w:rsidR="00F6414E" w:rsidRPr="009E6008" w:rsidRDefault="00F6414E" w:rsidP="00F6414E">
      <w:pPr>
        <w:jc w:val="both"/>
        <w:rPr>
          <w:rFonts w:ascii="Verdana" w:hAnsi="Verdana" w:cs="Arial"/>
          <w:color w:val="000000"/>
          <w:sz w:val="20"/>
          <w:szCs w:val="20"/>
        </w:rPr>
      </w:pPr>
      <w:r w:rsidRPr="009E6008">
        <w:rPr>
          <w:rFonts w:ascii="Verdana" w:hAnsi="Verdana" w:cs="Arial"/>
          <w:color w:val="000000"/>
          <w:sz w:val="20"/>
          <w:szCs w:val="20"/>
        </w:rPr>
        <w:t>Zalecenia</w:t>
      </w:r>
    </w:p>
    <w:p w14:paraId="29BF5314" w14:textId="77777777" w:rsidR="00F6414E" w:rsidRPr="009E6008" w:rsidRDefault="00F6414E" w:rsidP="00F6414E">
      <w:pPr>
        <w:jc w:val="both"/>
        <w:rPr>
          <w:rFonts w:ascii="Verdana" w:hAnsi="Verdana" w:cs="Arial"/>
          <w:color w:val="000000"/>
          <w:sz w:val="20"/>
          <w:szCs w:val="20"/>
        </w:rPr>
      </w:pPr>
      <w:r w:rsidRPr="009E6008">
        <w:rPr>
          <w:rFonts w:ascii="Verdana" w:hAnsi="Verdana" w:cs="Arial"/>
          <w:color w:val="000000"/>
          <w:sz w:val="20"/>
          <w:szCs w:val="20"/>
        </w:rPr>
        <w:t xml:space="preserve">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 ponadto </w:t>
      </w:r>
      <w:r w:rsidRPr="009E6008">
        <w:rPr>
          <w:rFonts w:ascii="Verdana" w:hAnsi="Verdana" w:cs="Arial"/>
          <w:bCs/>
          <w:sz w:val="20"/>
          <w:szCs w:val="20"/>
        </w:rPr>
        <w:t xml:space="preserve">zamawiający dopuszcza </w:t>
      </w:r>
      <w:r w:rsidRPr="009E6008">
        <w:rPr>
          <w:rFonts w:ascii="Verdana" w:hAnsi="Verdana" w:cs="Arial"/>
          <w:sz w:val="20"/>
          <w:szCs w:val="20"/>
        </w:rPr>
        <w:t>do kompresji (zmniejszania objętości) dokumentów elektronicznych także format: .</w:t>
      </w:r>
      <w:proofErr w:type="spellStart"/>
      <w:r w:rsidRPr="009E6008">
        <w:rPr>
          <w:rFonts w:ascii="Verdana" w:hAnsi="Verdana" w:cs="Arial"/>
          <w:sz w:val="20"/>
          <w:szCs w:val="20"/>
        </w:rPr>
        <w:t>rar</w:t>
      </w:r>
      <w:proofErr w:type="spellEnd"/>
      <w:r w:rsidRPr="009E6008">
        <w:rPr>
          <w:rFonts w:ascii="Verdana" w:hAnsi="Verdana" w:cs="Arial"/>
          <w:sz w:val="20"/>
          <w:szCs w:val="20"/>
        </w:rPr>
        <w:t>,</w:t>
      </w:r>
    </w:p>
    <w:p w14:paraId="69F565A4" w14:textId="77777777" w:rsidR="00F6414E" w:rsidRPr="009E6008" w:rsidRDefault="00F6414E" w:rsidP="0097531E">
      <w:pPr>
        <w:autoSpaceDE w:val="0"/>
        <w:autoSpaceDN w:val="0"/>
        <w:adjustRightInd w:val="0"/>
        <w:jc w:val="both"/>
        <w:rPr>
          <w:rFonts w:ascii="Verdana" w:hAnsi="Verdana" w:cs="Arial"/>
          <w:strike/>
          <w:color w:val="000000"/>
          <w:sz w:val="20"/>
          <w:szCs w:val="20"/>
        </w:rPr>
      </w:pPr>
    </w:p>
    <w:p w14:paraId="762D6549" w14:textId="6DEE6AEC" w:rsidR="001A56B8" w:rsidRPr="009E6008" w:rsidRDefault="0097531E" w:rsidP="00582DB4">
      <w:pPr>
        <w:pStyle w:val="pkt"/>
        <w:spacing w:before="0" w:after="0"/>
        <w:ind w:left="426" w:hanging="426"/>
        <w:rPr>
          <w:rFonts w:ascii="Verdana" w:hAnsi="Verdana" w:cs="Arial"/>
          <w:sz w:val="20"/>
          <w:szCs w:val="20"/>
        </w:rPr>
      </w:pPr>
      <w:r w:rsidRPr="009E6008">
        <w:rPr>
          <w:rFonts w:ascii="Verdana" w:hAnsi="Verdana" w:cs="Arial"/>
          <w:sz w:val="20"/>
          <w:szCs w:val="20"/>
        </w:rPr>
        <w:t>14.</w:t>
      </w:r>
      <w:r w:rsidR="00F6414E" w:rsidRPr="009E6008">
        <w:rPr>
          <w:rFonts w:ascii="Verdana" w:hAnsi="Verdana" w:cs="Arial"/>
          <w:sz w:val="20"/>
          <w:szCs w:val="20"/>
        </w:rPr>
        <w:t>4</w:t>
      </w:r>
      <w:r w:rsidR="001A56B8" w:rsidRPr="009E6008">
        <w:rPr>
          <w:rFonts w:ascii="Verdana" w:hAnsi="Verdana" w:cs="Arial"/>
          <w:sz w:val="20"/>
          <w:szCs w:val="20"/>
        </w:rPr>
        <w:t>. Osobami uprawnionymi do porozumiewania się z Wykonawcami są:</w:t>
      </w:r>
    </w:p>
    <w:p w14:paraId="46938852" w14:textId="6DB95253" w:rsidR="00F14EE2" w:rsidRPr="009E6008" w:rsidRDefault="001A56B8" w:rsidP="00582DB4">
      <w:pPr>
        <w:ind w:left="852" w:right="92" w:hanging="426"/>
        <w:jc w:val="both"/>
        <w:rPr>
          <w:rFonts w:ascii="Verdana" w:hAnsi="Verdana" w:cs="Arial"/>
          <w:sz w:val="20"/>
          <w:szCs w:val="20"/>
        </w:rPr>
      </w:pPr>
      <w:r w:rsidRPr="009E6008">
        <w:rPr>
          <w:rFonts w:ascii="Verdana" w:hAnsi="Verdana" w:cs="Arial"/>
          <w:b/>
          <w:sz w:val="20"/>
          <w:szCs w:val="20"/>
        </w:rPr>
        <w:t>1)</w:t>
      </w:r>
      <w:r w:rsidRPr="009E6008">
        <w:rPr>
          <w:rFonts w:ascii="Verdana" w:hAnsi="Verdana" w:cs="Arial"/>
          <w:b/>
          <w:sz w:val="20"/>
          <w:szCs w:val="20"/>
        </w:rPr>
        <w:tab/>
      </w:r>
      <w:r w:rsidRPr="009E6008">
        <w:rPr>
          <w:rFonts w:ascii="Verdana" w:hAnsi="Verdana" w:cs="Arial"/>
          <w:sz w:val="20"/>
          <w:szCs w:val="20"/>
        </w:rPr>
        <w:t>Agnieszka Maćkowiak, tel. 655121001 wew. 28 lub +48 603766131</w:t>
      </w:r>
    </w:p>
    <w:p w14:paraId="24E193B9" w14:textId="77777777" w:rsidR="00F14EE2" w:rsidRDefault="00F14EE2" w:rsidP="00F14EE2">
      <w:pPr>
        <w:pStyle w:val="Tekstpodstawowy2"/>
        <w:spacing w:after="120"/>
        <w:ind w:left="709" w:hanging="709"/>
        <w:rPr>
          <w:rFonts w:ascii="Verdana" w:hAnsi="Verdana"/>
          <w:b w:val="0"/>
          <w:iCs/>
          <w:sz w:val="20"/>
          <w:szCs w:val="20"/>
        </w:rPr>
      </w:pPr>
    </w:p>
    <w:p w14:paraId="7CECE331" w14:textId="77777777" w:rsidR="00F14EE2" w:rsidRDefault="00F14EE2" w:rsidP="00F14EE2">
      <w:pPr>
        <w:spacing w:before="120" w:after="120"/>
        <w:ind w:left="720" w:hanging="720"/>
        <w:jc w:val="both"/>
        <w:rPr>
          <w:rFonts w:ascii="Verdana" w:hAnsi="Verdana"/>
          <w:b/>
          <w:sz w:val="20"/>
          <w:szCs w:val="20"/>
        </w:rPr>
      </w:pPr>
      <w:r>
        <w:rPr>
          <w:rFonts w:ascii="Verdana" w:hAnsi="Verdana"/>
          <w:b/>
          <w:sz w:val="20"/>
          <w:szCs w:val="20"/>
        </w:rPr>
        <w:t>15.</w:t>
      </w:r>
      <w:r>
        <w:rPr>
          <w:rFonts w:ascii="Verdana" w:hAnsi="Verdana"/>
          <w:b/>
          <w:sz w:val="20"/>
          <w:szCs w:val="20"/>
        </w:rPr>
        <w:tab/>
        <w:t xml:space="preserve">UDZIELANIE WYJAŚNIEŃ TREŚCI SWZ </w:t>
      </w:r>
    </w:p>
    <w:p w14:paraId="26D4B77A" w14:textId="77777777" w:rsidR="00F14EE2" w:rsidRDefault="00F14EE2" w:rsidP="00582DB4">
      <w:pPr>
        <w:pStyle w:val="Tekstpodstawowywcity"/>
        <w:tabs>
          <w:tab w:val="left" w:pos="709"/>
        </w:tabs>
        <w:spacing w:before="120" w:after="120"/>
        <w:ind w:left="709" w:hanging="709"/>
        <w:jc w:val="both"/>
        <w:rPr>
          <w:rFonts w:ascii="Verdana" w:hAnsi="Verdana"/>
          <w:sz w:val="20"/>
          <w:szCs w:val="20"/>
        </w:rPr>
      </w:pPr>
      <w:r>
        <w:rPr>
          <w:rFonts w:ascii="Verdana" w:hAnsi="Verdana"/>
          <w:sz w:val="20"/>
        </w:rPr>
        <w:t>15.1.</w:t>
      </w:r>
      <w:r>
        <w:rPr>
          <w:rFonts w:ascii="Verdana" w:hAnsi="Verdana"/>
          <w:sz w:val="20"/>
        </w:rPr>
        <w:tab/>
        <w:t xml:space="preserve">Wykonawca może zwrócić się do Zamawiającego z wnioskiem o wyjaśnienie treści SWZ. </w:t>
      </w:r>
    </w:p>
    <w:p w14:paraId="498F93B8" w14:textId="77777777" w:rsidR="00F14EE2" w:rsidRDefault="00F14EE2" w:rsidP="00582DB4">
      <w:pPr>
        <w:pStyle w:val="Tekstpodstawowywcity"/>
        <w:spacing w:before="120" w:after="120"/>
        <w:ind w:left="709"/>
        <w:jc w:val="both"/>
        <w:rPr>
          <w:rFonts w:ascii="Verdana" w:hAnsi="Verdana"/>
          <w:b/>
          <w:sz w:val="20"/>
        </w:rPr>
      </w:pPr>
      <w:r>
        <w:rPr>
          <w:rFonts w:ascii="Verdana" w:hAnsi="Verdana"/>
          <w:sz w:val="20"/>
        </w:rPr>
        <w:t xml:space="preserve">Zamawiający prosi o </w:t>
      </w:r>
      <w:r>
        <w:rPr>
          <w:rFonts w:ascii="Verdana" w:hAnsi="Verdana"/>
          <w:sz w:val="20"/>
          <w:u w:val="single"/>
        </w:rPr>
        <w:t xml:space="preserve">przekazywanie pytań również </w:t>
      </w:r>
      <w:r>
        <w:rPr>
          <w:rFonts w:ascii="Verdana" w:hAnsi="Verdana"/>
          <w:sz w:val="20"/>
        </w:rPr>
        <w:t>w formie edytowalnej, gdyż skróci to czas udzielania wyjaśnień.</w:t>
      </w:r>
    </w:p>
    <w:p w14:paraId="2422CFDD" w14:textId="77777777" w:rsidR="00F14EE2" w:rsidRDefault="00F14EE2" w:rsidP="00582DB4">
      <w:pPr>
        <w:pStyle w:val="Tekstpodstawowywcity"/>
        <w:tabs>
          <w:tab w:val="left" w:pos="709"/>
        </w:tabs>
        <w:spacing w:before="120" w:after="120"/>
        <w:ind w:left="709" w:hanging="709"/>
        <w:jc w:val="both"/>
        <w:rPr>
          <w:rFonts w:ascii="Verdana" w:hAnsi="Verdana"/>
          <w:sz w:val="20"/>
        </w:rPr>
      </w:pPr>
      <w:r>
        <w:rPr>
          <w:rFonts w:ascii="Verdana" w:hAnsi="Verdana"/>
          <w:sz w:val="20"/>
        </w:rPr>
        <w:t>15.2.</w:t>
      </w:r>
      <w:r>
        <w:rPr>
          <w:rFonts w:ascii="Verdana" w:hAnsi="Verdana"/>
          <w:sz w:val="20"/>
        </w:rPr>
        <w:tab/>
        <w:t xml:space="preserve">Zamawiający jest obowiązany udzielić wyjaśnień niezwłocznie, jednak nie później niż na </w:t>
      </w:r>
      <w:r w:rsidRPr="00A7055D">
        <w:rPr>
          <w:rFonts w:ascii="Verdana" w:hAnsi="Verdana"/>
          <w:sz w:val="20"/>
        </w:rPr>
        <w:t>6</w:t>
      </w:r>
      <w:r>
        <w:rPr>
          <w:rFonts w:ascii="Verdana" w:hAnsi="Verdana"/>
          <w:sz w:val="20"/>
        </w:rPr>
        <w:t xml:space="preserve"> dni przed upływem terminu składania ofert – pod warunkiem, że wniosek o wyjaśnienie treści SWZ wpłynął do Zamawiającego nie później niż na 14 dni przed upływem terminu składania ofert.</w:t>
      </w:r>
    </w:p>
    <w:p w14:paraId="668D18D7" w14:textId="77777777" w:rsidR="00F14EE2" w:rsidRPr="008B3A46" w:rsidRDefault="00F14EE2" w:rsidP="00582DB4">
      <w:pPr>
        <w:pStyle w:val="Tekstpodstawowy"/>
        <w:numPr>
          <w:ilvl w:val="1"/>
          <w:numId w:val="11"/>
        </w:numPr>
        <w:spacing w:before="120" w:after="120"/>
        <w:jc w:val="both"/>
        <w:rPr>
          <w:rFonts w:ascii="Verdana" w:hAnsi="Verdana"/>
          <w:iCs/>
          <w:sz w:val="20"/>
        </w:rPr>
      </w:pPr>
      <w:r w:rsidRPr="008B3A46">
        <w:rPr>
          <w:rFonts w:ascii="Verdana" w:hAnsi="Verdana"/>
          <w:iCs/>
          <w:sz w:val="20"/>
        </w:rPr>
        <w:t>Jeżeli Zamawiający nie udzieli wyjaśnień w t</w:t>
      </w:r>
      <w:r>
        <w:rPr>
          <w:rFonts w:ascii="Verdana" w:hAnsi="Verdana"/>
          <w:iCs/>
          <w:sz w:val="20"/>
        </w:rPr>
        <w:t>erminie, o którym mowa w pkt. 15</w:t>
      </w:r>
      <w:r w:rsidRPr="008B3A46">
        <w:rPr>
          <w:rFonts w:ascii="Verdana" w:hAnsi="Verdana"/>
          <w:iCs/>
          <w:sz w:val="20"/>
        </w:rPr>
        <w:t>.2. przedłuża termin składania ofert o czas niezbędny do zapoznania się wszystkich zainteresowanych Wykonawców z wyjaśnieniami niezbędnymi do należytego przygotowania i złożenia ofert.</w:t>
      </w:r>
    </w:p>
    <w:p w14:paraId="4DFEDBDA" w14:textId="77777777" w:rsidR="00F14EE2" w:rsidRPr="008B3A46" w:rsidRDefault="00F14EE2" w:rsidP="00582DB4">
      <w:pPr>
        <w:pStyle w:val="Tekstpodstawowy"/>
        <w:numPr>
          <w:ilvl w:val="1"/>
          <w:numId w:val="11"/>
        </w:numPr>
        <w:tabs>
          <w:tab w:val="left" w:pos="709"/>
        </w:tabs>
        <w:spacing w:before="120" w:after="120"/>
        <w:jc w:val="both"/>
        <w:rPr>
          <w:rFonts w:ascii="Verdana" w:hAnsi="Verdana"/>
          <w:iCs/>
          <w:sz w:val="20"/>
        </w:rPr>
      </w:pPr>
      <w:r w:rsidRPr="008B3A46">
        <w:rPr>
          <w:rFonts w:ascii="Verdana" w:hAnsi="Verdana"/>
          <w:iCs/>
          <w:sz w:val="20"/>
        </w:rPr>
        <w:t>Przedłużenie terminu składania ofert nie wpływa na bieg terminu składania wniosku o wyjaśnienie treści SWZ, o którym mowa w pkt. 1</w:t>
      </w:r>
      <w:r>
        <w:rPr>
          <w:rFonts w:ascii="Verdana" w:hAnsi="Verdana"/>
          <w:iCs/>
          <w:sz w:val="20"/>
        </w:rPr>
        <w:t>5</w:t>
      </w:r>
      <w:r w:rsidRPr="008B3A46">
        <w:rPr>
          <w:rFonts w:ascii="Verdana" w:hAnsi="Verdana"/>
          <w:iCs/>
          <w:sz w:val="20"/>
        </w:rPr>
        <w:t>.2.</w:t>
      </w:r>
    </w:p>
    <w:p w14:paraId="45451BAD" w14:textId="77777777" w:rsidR="00F14EE2" w:rsidRDefault="00F14EE2" w:rsidP="00582DB4">
      <w:pPr>
        <w:pStyle w:val="Tekstpodstawowywcity"/>
        <w:tabs>
          <w:tab w:val="left" w:pos="709"/>
        </w:tabs>
        <w:spacing w:before="120" w:after="120"/>
        <w:ind w:left="709" w:hanging="709"/>
        <w:jc w:val="both"/>
        <w:rPr>
          <w:rFonts w:ascii="Verdana" w:hAnsi="Verdana"/>
          <w:sz w:val="20"/>
        </w:rPr>
      </w:pPr>
      <w:r w:rsidRPr="008B3A46">
        <w:rPr>
          <w:rFonts w:ascii="Verdana" w:hAnsi="Verdana"/>
          <w:sz w:val="20"/>
        </w:rPr>
        <w:t>1</w:t>
      </w:r>
      <w:r>
        <w:rPr>
          <w:rFonts w:ascii="Verdana" w:hAnsi="Verdana"/>
          <w:sz w:val="20"/>
        </w:rPr>
        <w:t>5</w:t>
      </w:r>
      <w:r w:rsidRPr="008B3A46">
        <w:rPr>
          <w:rFonts w:ascii="Verdana" w:hAnsi="Verdana"/>
          <w:sz w:val="20"/>
        </w:rPr>
        <w:t>.5.</w:t>
      </w:r>
      <w:r w:rsidRPr="008B3A46">
        <w:rPr>
          <w:rFonts w:ascii="Verdana" w:hAnsi="Verdana"/>
          <w:sz w:val="20"/>
        </w:rPr>
        <w:tab/>
      </w:r>
      <w:r>
        <w:rPr>
          <w:rFonts w:ascii="Verdana" w:hAnsi="Verdana"/>
          <w:sz w:val="20"/>
        </w:rPr>
        <w:t>W przypadku gdy wniosek o wyjaśnienie treści SWZ nie wpłynął w terminie, o którym mowa w pkt. 15.2., Zamawiający nie ma obowiązku udzielania wyjaśnień SWZ oraz obowiązku przedłużenia terminu składania ofert.</w:t>
      </w:r>
    </w:p>
    <w:p w14:paraId="0743A1C1" w14:textId="77777777" w:rsidR="00F14EE2" w:rsidRPr="00843B97" w:rsidRDefault="00F14EE2" w:rsidP="00582DB4">
      <w:pPr>
        <w:pStyle w:val="Tekstpodstawowywcity"/>
        <w:tabs>
          <w:tab w:val="left" w:pos="709"/>
        </w:tabs>
        <w:spacing w:before="120" w:after="120"/>
        <w:ind w:left="709" w:hanging="709"/>
        <w:jc w:val="both"/>
        <w:rPr>
          <w:rFonts w:ascii="Verdana" w:hAnsi="Verdana"/>
          <w:sz w:val="20"/>
        </w:rPr>
      </w:pPr>
      <w:r w:rsidRPr="008B3A46">
        <w:rPr>
          <w:rFonts w:ascii="Verdana" w:hAnsi="Verdana"/>
          <w:sz w:val="20"/>
        </w:rPr>
        <w:t>1</w:t>
      </w:r>
      <w:r>
        <w:rPr>
          <w:rFonts w:ascii="Verdana" w:hAnsi="Verdana"/>
          <w:sz w:val="20"/>
        </w:rPr>
        <w:t>5</w:t>
      </w:r>
      <w:r w:rsidRPr="008B3A46">
        <w:rPr>
          <w:rFonts w:ascii="Verdana" w:hAnsi="Verdana"/>
          <w:sz w:val="20"/>
        </w:rPr>
        <w:t>.6.</w:t>
      </w:r>
      <w:r w:rsidRPr="008B3A46">
        <w:rPr>
          <w:rFonts w:ascii="Verdana" w:hAnsi="Verdana"/>
          <w:sz w:val="20"/>
        </w:rPr>
        <w:tab/>
        <w:t>Tre</w:t>
      </w:r>
      <w:r w:rsidRPr="008B3A46">
        <w:rPr>
          <w:rFonts w:ascii="Verdana" w:eastAsia="TimesNewRoman" w:hAnsi="Verdana"/>
          <w:sz w:val="20"/>
        </w:rPr>
        <w:t xml:space="preserve">ść </w:t>
      </w:r>
      <w:r w:rsidRPr="008B3A46">
        <w:rPr>
          <w:rFonts w:ascii="Verdana" w:hAnsi="Verdana"/>
          <w:sz w:val="20"/>
        </w:rPr>
        <w:t>zapyta</w:t>
      </w:r>
      <w:r w:rsidRPr="008B3A46">
        <w:rPr>
          <w:rFonts w:ascii="Verdana" w:eastAsia="TimesNewRoman" w:hAnsi="Verdana"/>
          <w:sz w:val="20"/>
        </w:rPr>
        <w:t>ń</w:t>
      </w:r>
      <w:r>
        <w:rPr>
          <w:rFonts w:ascii="Verdana" w:eastAsia="TimesNewRoman" w:hAnsi="Verdana"/>
          <w:sz w:val="20"/>
        </w:rPr>
        <w:t xml:space="preserve"> wraz z wyjaśnieniami </w:t>
      </w:r>
      <w:r w:rsidRPr="008B3A46">
        <w:rPr>
          <w:rFonts w:ascii="Verdana" w:hAnsi="Verdana"/>
          <w:sz w:val="20"/>
        </w:rPr>
        <w:t>Zamawiaj</w:t>
      </w:r>
      <w:r w:rsidRPr="008B3A46">
        <w:rPr>
          <w:rFonts w:ascii="Verdana" w:eastAsia="TimesNewRoman" w:hAnsi="Verdana"/>
          <w:sz w:val="20"/>
        </w:rPr>
        <w:t>ą</w:t>
      </w:r>
      <w:r w:rsidRPr="008B3A46">
        <w:rPr>
          <w:rFonts w:ascii="Verdana" w:hAnsi="Verdana"/>
          <w:sz w:val="20"/>
        </w:rPr>
        <w:t xml:space="preserve">cy </w:t>
      </w:r>
      <w:r>
        <w:rPr>
          <w:rFonts w:ascii="Verdana" w:hAnsi="Verdana"/>
          <w:sz w:val="20"/>
        </w:rPr>
        <w:t>udostępni</w:t>
      </w:r>
      <w:r w:rsidR="0097531E">
        <w:rPr>
          <w:rFonts w:ascii="Verdana" w:hAnsi="Verdana"/>
          <w:sz w:val="20"/>
        </w:rPr>
        <w:t xml:space="preserve"> Wykonawcom, na stronie prowadzonego postępowania</w:t>
      </w:r>
      <w:r w:rsidRPr="00843B97">
        <w:rPr>
          <w:rFonts w:ascii="Verdana" w:hAnsi="Verdana"/>
          <w:sz w:val="20"/>
        </w:rPr>
        <w:t>,</w:t>
      </w:r>
      <w:r w:rsidRPr="00843B97">
        <w:rPr>
          <w:rFonts w:ascii="Verdana" w:eastAsia="TimesNewRoman" w:hAnsi="Verdana"/>
          <w:sz w:val="20"/>
        </w:rPr>
        <w:t xml:space="preserve"> bez ujawniania źródła zapytania.</w:t>
      </w:r>
    </w:p>
    <w:p w14:paraId="48A11DCA" w14:textId="77777777" w:rsidR="00F14EE2" w:rsidRDefault="00F14EE2" w:rsidP="00582DB4">
      <w:pPr>
        <w:pStyle w:val="Tekstpodstawowywcity"/>
        <w:tabs>
          <w:tab w:val="left" w:pos="709"/>
        </w:tabs>
        <w:spacing w:before="120" w:after="120"/>
        <w:ind w:left="709" w:hanging="709"/>
        <w:jc w:val="both"/>
        <w:rPr>
          <w:rFonts w:ascii="Verdana" w:hAnsi="Verdana"/>
          <w:sz w:val="20"/>
        </w:rPr>
      </w:pPr>
      <w:r w:rsidRPr="00843B97">
        <w:rPr>
          <w:rFonts w:ascii="Verdana" w:hAnsi="Verdana"/>
          <w:sz w:val="20"/>
        </w:rPr>
        <w:t>1</w:t>
      </w:r>
      <w:r>
        <w:rPr>
          <w:rFonts w:ascii="Verdana" w:hAnsi="Verdana"/>
          <w:sz w:val="20"/>
        </w:rPr>
        <w:t>5</w:t>
      </w:r>
      <w:r w:rsidRPr="00843B97">
        <w:rPr>
          <w:rFonts w:ascii="Verdana" w:hAnsi="Verdana"/>
          <w:sz w:val="20"/>
        </w:rPr>
        <w:t>.7.</w:t>
      </w:r>
      <w:r w:rsidRPr="00843B97">
        <w:rPr>
          <w:rFonts w:ascii="Verdana" w:hAnsi="Verdana"/>
          <w:sz w:val="20"/>
        </w:rPr>
        <w:tab/>
        <w:t>W uzasadnionych przypadkach Zamawiający może przed upływem terminu składania ofert zmienić treść SWZ. Dokonan</w:t>
      </w:r>
      <w:r w:rsidRPr="00843B97">
        <w:rPr>
          <w:rFonts w:ascii="Verdana" w:eastAsia="TimesNewRoman" w:hAnsi="Verdana"/>
          <w:sz w:val="20"/>
        </w:rPr>
        <w:t xml:space="preserve">ą </w:t>
      </w:r>
      <w:r w:rsidRPr="00843B97">
        <w:rPr>
          <w:rFonts w:ascii="Verdana" w:hAnsi="Verdana"/>
          <w:sz w:val="20"/>
        </w:rPr>
        <w:t>zmian</w:t>
      </w:r>
      <w:r w:rsidRPr="00843B97">
        <w:rPr>
          <w:rFonts w:ascii="Verdana" w:eastAsia="TimesNewRoman" w:hAnsi="Verdana"/>
          <w:sz w:val="20"/>
        </w:rPr>
        <w:t>ę SWZ</w:t>
      </w:r>
      <w:r w:rsidRPr="00843B97">
        <w:rPr>
          <w:rFonts w:ascii="Verdana" w:hAnsi="Verdana"/>
          <w:sz w:val="20"/>
        </w:rPr>
        <w:t xml:space="preserve"> Zamawiaj</w:t>
      </w:r>
      <w:r w:rsidRPr="00843B97">
        <w:rPr>
          <w:rFonts w:ascii="Verdana" w:eastAsia="TimesNewRoman" w:hAnsi="Verdana"/>
          <w:sz w:val="20"/>
        </w:rPr>
        <w:t>ą</w:t>
      </w:r>
      <w:r w:rsidR="0097531E">
        <w:rPr>
          <w:rFonts w:ascii="Verdana" w:hAnsi="Verdana"/>
          <w:sz w:val="20"/>
        </w:rPr>
        <w:t>cy udostępni na stronie prowadzonego postępowania</w:t>
      </w:r>
      <w:r w:rsidRPr="00843B97">
        <w:rPr>
          <w:rFonts w:ascii="Verdana" w:hAnsi="Verdana"/>
          <w:sz w:val="20"/>
        </w:rPr>
        <w:t>.</w:t>
      </w:r>
    </w:p>
    <w:p w14:paraId="68009C75" w14:textId="77777777" w:rsidR="00F14EE2" w:rsidRPr="008B3A46" w:rsidRDefault="00F14EE2" w:rsidP="00582DB4">
      <w:pPr>
        <w:pStyle w:val="Tekstpodstawowywcity"/>
        <w:tabs>
          <w:tab w:val="left" w:pos="709"/>
        </w:tabs>
        <w:spacing w:before="120" w:after="120"/>
        <w:ind w:left="709" w:hanging="709"/>
        <w:jc w:val="both"/>
        <w:rPr>
          <w:rFonts w:ascii="Verdana" w:hAnsi="Verdana"/>
          <w:sz w:val="20"/>
        </w:rPr>
      </w:pPr>
      <w:r>
        <w:rPr>
          <w:rFonts w:ascii="Verdana" w:hAnsi="Verdana"/>
          <w:sz w:val="20"/>
        </w:rPr>
        <w:t xml:space="preserve">15.8. </w:t>
      </w:r>
      <w:r>
        <w:rPr>
          <w:rFonts w:ascii="Verdana" w:hAnsi="Verdana"/>
          <w:sz w:val="20"/>
        </w:rPr>
        <w:tab/>
      </w:r>
      <w:r w:rsidRPr="008B3A46">
        <w:rPr>
          <w:rFonts w:ascii="Verdana" w:hAnsi="Verdana"/>
          <w:sz w:val="20"/>
        </w:rPr>
        <w:t>W przypadku rozbieżności pomiędzy treścią niniejszej SWZ a treścią ud</w:t>
      </w:r>
      <w:r>
        <w:rPr>
          <w:rFonts w:ascii="Verdana" w:hAnsi="Verdana"/>
          <w:sz w:val="20"/>
        </w:rPr>
        <w:t>zielonych wyjaśnień lub zmian S</w:t>
      </w:r>
      <w:r w:rsidRPr="008B3A46">
        <w:rPr>
          <w:rFonts w:ascii="Verdana" w:hAnsi="Verdana"/>
          <w:sz w:val="20"/>
        </w:rPr>
        <w:t>WZ, jako obowiązującą należy przyjąć treść późniejszego oświadczenia Zamawiającego.</w:t>
      </w:r>
    </w:p>
    <w:p w14:paraId="7A7F18AE" w14:textId="77777777" w:rsidR="00F14EE2" w:rsidRPr="00843B97" w:rsidRDefault="00F14EE2" w:rsidP="00582DB4">
      <w:pPr>
        <w:pStyle w:val="Tekstpodstawowywcity"/>
        <w:tabs>
          <w:tab w:val="left" w:pos="709"/>
        </w:tabs>
        <w:spacing w:before="120" w:after="120"/>
        <w:ind w:left="709" w:hanging="709"/>
        <w:jc w:val="both"/>
        <w:rPr>
          <w:rFonts w:ascii="Verdana" w:hAnsi="Verdana"/>
          <w:bCs/>
          <w:sz w:val="20"/>
        </w:rPr>
      </w:pPr>
      <w:r w:rsidRPr="008B3A46">
        <w:rPr>
          <w:rFonts w:ascii="Verdana" w:hAnsi="Verdana"/>
          <w:bCs/>
          <w:sz w:val="20"/>
        </w:rPr>
        <w:t>1</w:t>
      </w:r>
      <w:r>
        <w:rPr>
          <w:rFonts w:ascii="Verdana" w:hAnsi="Verdana"/>
          <w:bCs/>
          <w:sz w:val="20"/>
        </w:rPr>
        <w:t>5</w:t>
      </w:r>
      <w:r w:rsidRPr="008B3A46">
        <w:rPr>
          <w:rFonts w:ascii="Verdana" w:hAnsi="Verdana"/>
          <w:bCs/>
          <w:sz w:val="20"/>
        </w:rPr>
        <w:t>.</w:t>
      </w:r>
      <w:r>
        <w:rPr>
          <w:rFonts w:ascii="Verdana" w:hAnsi="Verdana"/>
          <w:bCs/>
          <w:sz w:val="20"/>
        </w:rPr>
        <w:t>9</w:t>
      </w:r>
      <w:r w:rsidRPr="008B3A46">
        <w:rPr>
          <w:rFonts w:ascii="Verdana" w:hAnsi="Verdana"/>
          <w:bCs/>
          <w:sz w:val="20"/>
        </w:rPr>
        <w:t>.</w:t>
      </w:r>
      <w:r w:rsidRPr="008B3A46">
        <w:rPr>
          <w:rFonts w:ascii="Verdana" w:hAnsi="Verdana"/>
          <w:bCs/>
          <w:sz w:val="20"/>
        </w:rPr>
        <w:tab/>
      </w:r>
      <w:r w:rsidRPr="00843B97">
        <w:rPr>
          <w:rFonts w:ascii="Verdana" w:hAnsi="Verdana"/>
          <w:bCs/>
          <w:sz w:val="20"/>
        </w:rPr>
        <w:t>W przypadku gdy zmiana tre</w:t>
      </w:r>
      <w:r w:rsidRPr="00843B97">
        <w:rPr>
          <w:rFonts w:ascii="Verdana" w:eastAsia="TimesNewRoman" w:hAnsi="Verdana"/>
          <w:bCs/>
          <w:sz w:val="20"/>
        </w:rPr>
        <w:t>ś</w:t>
      </w:r>
      <w:r w:rsidRPr="00843B97">
        <w:rPr>
          <w:rFonts w:ascii="Verdana" w:hAnsi="Verdana"/>
          <w:bCs/>
          <w:sz w:val="20"/>
        </w:rPr>
        <w:t xml:space="preserve">ci SWZ prowadzi do zmiany ogłoszenia o zamówieniu, Zamawiający przekazuje Urzędowi Publikacji Unii Europejskiej ogłoszenie, o którym mowa w art. 90 ust. 1 ustawy </w:t>
      </w:r>
      <w:proofErr w:type="spellStart"/>
      <w:r w:rsidRPr="00843B97">
        <w:rPr>
          <w:rFonts w:ascii="Verdana" w:hAnsi="Verdana"/>
          <w:bCs/>
          <w:sz w:val="20"/>
        </w:rPr>
        <w:t>Pzp</w:t>
      </w:r>
      <w:proofErr w:type="spellEnd"/>
      <w:r w:rsidRPr="00843B97">
        <w:rPr>
          <w:rFonts w:ascii="Verdana" w:hAnsi="Verdana"/>
          <w:bCs/>
          <w:sz w:val="20"/>
        </w:rPr>
        <w:t>.</w:t>
      </w:r>
    </w:p>
    <w:p w14:paraId="78E2C5CA" w14:textId="77777777" w:rsidR="00F14EE2" w:rsidRPr="00983F46" w:rsidRDefault="00F14EE2" w:rsidP="00582DB4">
      <w:pPr>
        <w:pStyle w:val="Tekstpodstawowywcity"/>
        <w:tabs>
          <w:tab w:val="left" w:pos="709"/>
        </w:tabs>
        <w:spacing w:before="120" w:after="120"/>
        <w:ind w:left="709" w:hanging="709"/>
        <w:jc w:val="both"/>
        <w:rPr>
          <w:rFonts w:ascii="Verdana" w:hAnsi="Verdana"/>
          <w:bCs/>
          <w:sz w:val="20"/>
        </w:rPr>
      </w:pPr>
      <w:r>
        <w:rPr>
          <w:rFonts w:ascii="Verdana" w:hAnsi="Verdana"/>
          <w:bCs/>
          <w:sz w:val="20"/>
        </w:rPr>
        <w:t>15.10</w:t>
      </w:r>
      <w:r w:rsidRPr="0019468F">
        <w:rPr>
          <w:rFonts w:ascii="Verdana" w:hAnsi="Verdana"/>
          <w:bCs/>
          <w:sz w:val="20"/>
        </w:rPr>
        <w:t>.</w:t>
      </w:r>
      <w:r>
        <w:rPr>
          <w:rFonts w:ascii="Verdana" w:hAnsi="Verdana"/>
          <w:bCs/>
          <w:sz w:val="20"/>
        </w:rPr>
        <w:tab/>
      </w:r>
      <w:r w:rsidRPr="0019468F">
        <w:rPr>
          <w:rFonts w:ascii="Verdana" w:hAnsi="Verdana"/>
          <w:bCs/>
          <w:sz w:val="20"/>
        </w:rPr>
        <w:t xml:space="preserve">W przypadku, o którym mowa w pkt. </w:t>
      </w:r>
      <w:r>
        <w:rPr>
          <w:rFonts w:ascii="Verdana" w:hAnsi="Verdana"/>
          <w:bCs/>
          <w:sz w:val="20"/>
        </w:rPr>
        <w:t>15.9</w:t>
      </w:r>
      <w:r w:rsidRPr="0019468F">
        <w:rPr>
          <w:rFonts w:ascii="Verdana" w:hAnsi="Verdana"/>
          <w:bCs/>
          <w:sz w:val="20"/>
        </w:rPr>
        <w:t>., udostępnienie</w:t>
      </w:r>
      <w:r w:rsidR="0097531E">
        <w:rPr>
          <w:rFonts w:ascii="Verdana" w:hAnsi="Verdana"/>
          <w:bCs/>
          <w:sz w:val="20"/>
        </w:rPr>
        <w:t xml:space="preserve"> zmiany treści SWZ na stronie prowadzonego postępowania</w:t>
      </w:r>
      <w:r w:rsidRPr="0019468F">
        <w:rPr>
          <w:rFonts w:ascii="Verdana" w:hAnsi="Verdana"/>
          <w:bCs/>
          <w:sz w:val="20"/>
        </w:rPr>
        <w:t xml:space="preserve"> nie może nastąpić przed publikacją ogłoszenia, o którym mowa w art. 90 ust. 1 ustawy </w:t>
      </w:r>
      <w:proofErr w:type="spellStart"/>
      <w:r w:rsidRPr="0019468F">
        <w:rPr>
          <w:rFonts w:ascii="Verdana" w:hAnsi="Verdana"/>
          <w:bCs/>
          <w:sz w:val="20"/>
        </w:rPr>
        <w:t>Pzp</w:t>
      </w:r>
      <w:proofErr w:type="spellEnd"/>
      <w:r w:rsidRPr="0019468F">
        <w:rPr>
          <w:rFonts w:ascii="Verdana" w:hAnsi="Verdana"/>
          <w:bCs/>
          <w:sz w:val="20"/>
        </w:rPr>
        <w:t xml:space="preserve">, z wyjątkiem przypadku gdy Zamawiający nie został powiadomiony o publikacji w terminie 48 godzin od potwierdzenia przez Urząd </w:t>
      </w:r>
      <w:r w:rsidRPr="00983F46">
        <w:rPr>
          <w:rFonts w:ascii="Verdana" w:hAnsi="Verdana"/>
          <w:bCs/>
          <w:sz w:val="20"/>
        </w:rPr>
        <w:t xml:space="preserve">Publikacji Unii Europejskiej otrzymania tego ogłoszenia. </w:t>
      </w:r>
    </w:p>
    <w:p w14:paraId="2ECADCE1" w14:textId="77777777" w:rsidR="00F14EE2" w:rsidRPr="00983F46" w:rsidRDefault="00F14EE2" w:rsidP="00582DB4">
      <w:pPr>
        <w:pStyle w:val="Tekstpodstawowywcity"/>
        <w:tabs>
          <w:tab w:val="left" w:pos="709"/>
        </w:tabs>
        <w:spacing w:before="120" w:after="120"/>
        <w:ind w:left="709" w:hanging="709"/>
        <w:jc w:val="both"/>
        <w:rPr>
          <w:rFonts w:ascii="Verdana" w:hAnsi="Verdana"/>
          <w:bCs/>
          <w:sz w:val="20"/>
        </w:rPr>
      </w:pPr>
      <w:r w:rsidRPr="00983F46">
        <w:rPr>
          <w:rFonts w:ascii="Verdana" w:hAnsi="Verdana"/>
          <w:bCs/>
          <w:sz w:val="20"/>
        </w:rPr>
        <w:t>1</w:t>
      </w:r>
      <w:r>
        <w:rPr>
          <w:rFonts w:ascii="Verdana" w:hAnsi="Verdana"/>
          <w:bCs/>
          <w:sz w:val="20"/>
        </w:rPr>
        <w:t>5</w:t>
      </w:r>
      <w:r w:rsidRPr="00983F46">
        <w:rPr>
          <w:rFonts w:ascii="Verdana" w:hAnsi="Verdana"/>
          <w:bCs/>
          <w:sz w:val="20"/>
        </w:rPr>
        <w:t>.1</w:t>
      </w:r>
      <w:r>
        <w:rPr>
          <w:rFonts w:ascii="Verdana" w:hAnsi="Verdana"/>
          <w:bCs/>
          <w:sz w:val="20"/>
        </w:rPr>
        <w:t>1</w:t>
      </w:r>
      <w:r w:rsidRPr="00983F46">
        <w:rPr>
          <w:rFonts w:ascii="Verdana" w:hAnsi="Verdana"/>
          <w:bCs/>
          <w:sz w:val="20"/>
        </w:rPr>
        <w:t>.</w:t>
      </w:r>
      <w:r>
        <w:rPr>
          <w:rFonts w:ascii="Verdana" w:hAnsi="Verdana"/>
          <w:bCs/>
          <w:sz w:val="20"/>
        </w:rPr>
        <w:tab/>
        <w:t>W</w:t>
      </w:r>
      <w:r w:rsidRPr="00983F46">
        <w:rPr>
          <w:rFonts w:ascii="Verdana" w:hAnsi="Verdana"/>
          <w:bCs/>
          <w:sz w:val="20"/>
        </w:rPr>
        <w:t xml:space="preserve"> przypadku gdy zmiany treści SWZ są istotne dla sporządzenia oferty lub wymagają od Wykonawców dodatkowego czasu na zapoznanie się ze zmianą SWZ </w:t>
      </w:r>
      <w:r w:rsidRPr="00983F46">
        <w:rPr>
          <w:rFonts w:ascii="Verdana" w:hAnsi="Verdana"/>
          <w:bCs/>
          <w:sz w:val="20"/>
        </w:rPr>
        <w:lastRenderedPageBreak/>
        <w:t xml:space="preserve">i przygotowanie ofert, Zamawiający przedłuża termin składania ofert o czas niezbędny na zapoznanie się ze zmianą SWZ i przygotowanie oferty. </w:t>
      </w:r>
      <w:r>
        <w:rPr>
          <w:rFonts w:ascii="Verdana" w:hAnsi="Verdana"/>
          <w:bCs/>
          <w:sz w:val="20"/>
        </w:rPr>
        <w:t>Posta</w:t>
      </w:r>
      <w:r w:rsidR="00582DB4">
        <w:rPr>
          <w:rFonts w:ascii="Verdana" w:hAnsi="Verdana"/>
          <w:bCs/>
          <w:sz w:val="20"/>
        </w:rPr>
        <w:t xml:space="preserve">nowienia pkt. 15.9. i 15.10. </w:t>
      </w:r>
      <w:r>
        <w:rPr>
          <w:rFonts w:ascii="Verdana" w:hAnsi="Verdana"/>
          <w:bCs/>
          <w:sz w:val="20"/>
        </w:rPr>
        <w:t xml:space="preserve"> stosuje się</w:t>
      </w:r>
      <w:r w:rsidRPr="00983F46">
        <w:rPr>
          <w:rFonts w:ascii="Verdana" w:hAnsi="Verdana"/>
          <w:bCs/>
          <w:sz w:val="20"/>
        </w:rPr>
        <w:t xml:space="preserve">.   </w:t>
      </w:r>
    </w:p>
    <w:p w14:paraId="37887F60" w14:textId="77777777" w:rsidR="00F14EE2" w:rsidRPr="00983F46" w:rsidRDefault="00F14EE2" w:rsidP="00582DB4">
      <w:pPr>
        <w:pStyle w:val="Tekstpodstawowywcity"/>
        <w:tabs>
          <w:tab w:val="left" w:pos="709"/>
        </w:tabs>
        <w:spacing w:before="120" w:after="120"/>
        <w:ind w:left="709" w:hanging="709"/>
        <w:jc w:val="both"/>
        <w:rPr>
          <w:rFonts w:ascii="Verdana" w:hAnsi="Verdana"/>
          <w:bCs/>
          <w:sz w:val="20"/>
        </w:rPr>
      </w:pPr>
      <w:r w:rsidRPr="00983F46">
        <w:rPr>
          <w:rFonts w:ascii="Verdana" w:hAnsi="Verdana"/>
          <w:sz w:val="20"/>
        </w:rPr>
        <w:t>1</w:t>
      </w:r>
      <w:r>
        <w:rPr>
          <w:rFonts w:ascii="Verdana" w:hAnsi="Verdana"/>
          <w:sz w:val="20"/>
        </w:rPr>
        <w:t>5</w:t>
      </w:r>
      <w:r w:rsidRPr="00983F46">
        <w:rPr>
          <w:rFonts w:ascii="Verdana" w:hAnsi="Verdana"/>
          <w:sz w:val="20"/>
        </w:rPr>
        <w:t>.1</w:t>
      </w:r>
      <w:r>
        <w:rPr>
          <w:rFonts w:ascii="Verdana" w:hAnsi="Verdana"/>
          <w:sz w:val="20"/>
        </w:rPr>
        <w:t>2</w:t>
      </w:r>
      <w:r w:rsidRPr="00983F46">
        <w:rPr>
          <w:rFonts w:ascii="Verdana" w:hAnsi="Verdana"/>
          <w:sz w:val="20"/>
        </w:rPr>
        <w:t>.</w:t>
      </w:r>
      <w:r w:rsidRPr="00983F46">
        <w:rPr>
          <w:rFonts w:ascii="Verdana" w:hAnsi="Verdana"/>
          <w:sz w:val="20"/>
        </w:rPr>
        <w:tab/>
      </w:r>
      <w:r w:rsidRPr="00983F46">
        <w:rPr>
          <w:rFonts w:ascii="Verdana" w:hAnsi="Verdana"/>
          <w:bCs/>
          <w:sz w:val="20"/>
        </w:rPr>
        <w:t xml:space="preserve">W przypadku gdy zmiany treści SWZ prowadziłyby do istotnej zmiany charakteru zamówienia w porównaniu z pierwotnie określonym, w szczególności prowadziłby do znacznej zmiany zakresu zamówienia, Zamawiający unieważnia postępowanie na podstawie art. 256 ustawy </w:t>
      </w:r>
      <w:proofErr w:type="spellStart"/>
      <w:r w:rsidRPr="00983F46">
        <w:rPr>
          <w:rFonts w:ascii="Verdana" w:hAnsi="Verdana"/>
          <w:bCs/>
          <w:sz w:val="20"/>
        </w:rPr>
        <w:t>Pzp</w:t>
      </w:r>
      <w:proofErr w:type="spellEnd"/>
      <w:r w:rsidRPr="00983F46">
        <w:rPr>
          <w:rFonts w:ascii="Verdana" w:hAnsi="Verdana"/>
          <w:bCs/>
          <w:sz w:val="20"/>
        </w:rPr>
        <w:t xml:space="preserve">.  </w:t>
      </w:r>
    </w:p>
    <w:p w14:paraId="0A8B6556" w14:textId="77777777" w:rsidR="00F14EE2" w:rsidRPr="00D60B73" w:rsidRDefault="00F14EE2" w:rsidP="00582DB4">
      <w:pPr>
        <w:pStyle w:val="Tekstpodstawowywcity"/>
        <w:tabs>
          <w:tab w:val="left" w:pos="709"/>
        </w:tabs>
        <w:spacing w:before="120" w:after="120"/>
        <w:ind w:left="709" w:hanging="709"/>
        <w:jc w:val="both"/>
        <w:rPr>
          <w:rFonts w:ascii="Verdana" w:hAnsi="Verdana"/>
          <w:bCs/>
          <w:sz w:val="20"/>
        </w:rPr>
      </w:pPr>
      <w:r w:rsidRPr="00D60B73">
        <w:rPr>
          <w:rFonts w:ascii="Verdana" w:hAnsi="Verdana"/>
          <w:bCs/>
          <w:sz w:val="20"/>
        </w:rPr>
        <w:t xml:space="preserve">15.13. Zamawiający </w:t>
      </w:r>
      <w:r w:rsidRPr="00D60B73">
        <w:rPr>
          <w:rFonts w:ascii="Verdana" w:hAnsi="Verdana"/>
          <w:b/>
          <w:bCs/>
          <w:sz w:val="20"/>
        </w:rPr>
        <w:t>nie zamierza</w:t>
      </w:r>
      <w:r w:rsidRPr="00D60B73">
        <w:rPr>
          <w:rFonts w:ascii="Verdana" w:hAnsi="Verdana"/>
          <w:bCs/>
          <w:sz w:val="20"/>
        </w:rPr>
        <w:t xml:space="preserve"> zwoływać zebrania Wykonawców w celu wyjaśnienia treści SWZ. </w:t>
      </w:r>
    </w:p>
    <w:p w14:paraId="20BB5775" w14:textId="77777777" w:rsidR="00F14EE2" w:rsidRPr="006650F4" w:rsidRDefault="00F14EE2" w:rsidP="00582DB4">
      <w:pPr>
        <w:spacing w:before="120" w:after="120"/>
        <w:ind w:left="709"/>
        <w:jc w:val="both"/>
        <w:rPr>
          <w:rFonts w:ascii="Verdana" w:hAnsi="Verdana"/>
          <w:color w:val="0070C0"/>
          <w:sz w:val="20"/>
          <w:szCs w:val="20"/>
        </w:rPr>
      </w:pPr>
    </w:p>
    <w:p w14:paraId="4E16D45B" w14:textId="77777777" w:rsidR="00F14EE2" w:rsidRDefault="00F14EE2" w:rsidP="00582DB4">
      <w:pPr>
        <w:spacing w:before="120" w:after="120"/>
        <w:ind w:left="720" w:hanging="720"/>
        <w:jc w:val="both"/>
        <w:rPr>
          <w:rStyle w:val="tekstdokbold"/>
          <w:rFonts w:ascii="Verdana" w:hAnsi="Verdana" w:cs="Verdana"/>
          <w:sz w:val="20"/>
          <w:szCs w:val="20"/>
        </w:rPr>
      </w:pPr>
      <w:r w:rsidRPr="008B3A46">
        <w:rPr>
          <w:rFonts w:ascii="Verdana" w:hAnsi="Verdana" w:cs="Verdana"/>
          <w:b/>
          <w:sz w:val="20"/>
          <w:szCs w:val="20"/>
        </w:rPr>
        <w:t>1</w:t>
      </w:r>
      <w:r>
        <w:rPr>
          <w:rFonts w:ascii="Verdana" w:hAnsi="Verdana" w:cs="Verdana"/>
          <w:b/>
          <w:sz w:val="20"/>
          <w:szCs w:val="20"/>
        </w:rPr>
        <w:t>6</w:t>
      </w:r>
      <w:r w:rsidRPr="008B3A46">
        <w:rPr>
          <w:rFonts w:ascii="Verdana" w:hAnsi="Verdana" w:cs="Verdana"/>
          <w:b/>
          <w:sz w:val="20"/>
          <w:szCs w:val="20"/>
        </w:rPr>
        <w:t xml:space="preserve">. </w:t>
      </w:r>
      <w:r w:rsidRPr="008B3A46">
        <w:rPr>
          <w:rFonts w:ascii="Verdana" w:hAnsi="Verdana" w:cs="Verdana"/>
          <w:b/>
          <w:sz w:val="20"/>
          <w:szCs w:val="20"/>
        </w:rPr>
        <w:tab/>
      </w:r>
      <w:r w:rsidRPr="008B3A46">
        <w:rPr>
          <w:rStyle w:val="tekstdokbold"/>
          <w:rFonts w:ascii="Verdana" w:hAnsi="Verdana" w:cs="Verdana"/>
          <w:sz w:val="20"/>
          <w:szCs w:val="20"/>
        </w:rPr>
        <w:t>OPIS SPOSOBU PRZYGOTOWANIA OFERTY</w:t>
      </w:r>
    </w:p>
    <w:p w14:paraId="5CDD9161" w14:textId="77777777" w:rsidR="00F14EE2" w:rsidRPr="001D0741" w:rsidRDefault="00F14EE2" w:rsidP="001D0741">
      <w:pPr>
        <w:pStyle w:val="Tekstpodstawowy2"/>
        <w:spacing w:before="0"/>
        <w:ind w:left="709" w:hanging="709"/>
        <w:rPr>
          <w:rFonts w:ascii="Verdana" w:hAnsi="Verdana" w:cs="Verdana"/>
          <w:b w:val="0"/>
          <w:bCs w:val="0"/>
          <w:sz w:val="20"/>
          <w:szCs w:val="20"/>
        </w:rPr>
      </w:pPr>
      <w:r w:rsidRPr="001D0741">
        <w:rPr>
          <w:rFonts w:ascii="Verdana" w:hAnsi="Verdana" w:cs="Verdana"/>
          <w:b w:val="0"/>
          <w:sz w:val="20"/>
          <w:szCs w:val="20"/>
        </w:rPr>
        <w:t>16.1.</w:t>
      </w:r>
      <w:r w:rsidRPr="001D0741">
        <w:rPr>
          <w:rFonts w:ascii="Verdana" w:hAnsi="Verdana" w:cs="Verdana"/>
          <w:b w:val="0"/>
          <w:sz w:val="20"/>
          <w:szCs w:val="20"/>
        </w:rPr>
        <w:tab/>
      </w:r>
      <w:r w:rsidRPr="001D0741">
        <w:rPr>
          <w:rFonts w:ascii="Verdana" w:hAnsi="Verdana" w:cs="Verdana"/>
          <w:b w:val="0"/>
          <w:bCs w:val="0"/>
          <w:sz w:val="20"/>
          <w:szCs w:val="20"/>
        </w:rPr>
        <w:t>Wykonawca może złożyć tylko jedną ofertę.</w:t>
      </w:r>
    </w:p>
    <w:p w14:paraId="3B1F2CC7" w14:textId="77777777" w:rsidR="00F14EE2" w:rsidRPr="001D0741" w:rsidRDefault="00F14EE2" w:rsidP="001D0741">
      <w:pPr>
        <w:pStyle w:val="Tekstpodstawowy3"/>
        <w:spacing w:before="0"/>
        <w:rPr>
          <w:rFonts w:ascii="Verdana" w:hAnsi="Verdana" w:cs="Verdana"/>
          <w:i w:val="0"/>
          <w:iCs w:val="0"/>
          <w:sz w:val="20"/>
          <w:szCs w:val="20"/>
        </w:rPr>
      </w:pPr>
      <w:r w:rsidRPr="001D0741">
        <w:rPr>
          <w:rFonts w:ascii="Verdana" w:hAnsi="Verdana" w:cs="Verdana"/>
          <w:i w:val="0"/>
          <w:sz w:val="20"/>
          <w:szCs w:val="20"/>
        </w:rPr>
        <w:t>16.2.</w:t>
      </w:r>
      <w:r w:rsidRPr="001D0741">
        <w:rPr>
          <w:rFonts w:ascii="Verdana" w:hAnsi="Verdana" w:cs="Verdana"/>
          <w:i w:val="0"/>
          <w:sz w:val="20"/>
          <w:szCs w:val="20"/>
        </w:rPr>
        <w:tab/>
      </w:r>
      <w:r w:rsidRPr="001D0741">
        <w:rPr>
          <w:rFonts w:ascii="Verdana" w:hAnsi="Verdana" w:cs="Verdana"/>
          <w:i w:val="0"/>
          <w:iCs w:val="0"/>
          <w:sz w:val="20"/>
          <w:szCs w:val="20"/>
        </w:rPr>
        <w:t xml:space="preserve">Zamawiający </w:t>
      </w:r>
      <w:r w:rsidRPr="001D0741">
        <w:rPr>
          <w:rFonts w:ascii="Verdana" w:hAnsi="Verdana" w:cs="Verdana"/>
          <w:b/>
          <w:i w:val="0"/>
          <w:iCs w:val="0"/>
          <w:sz w:val="20"/>
          <w:szCs w:val="20"/>
        </w:rPr>
        <w:t>nie dopuszcza</w:t>
      </w:r>
      <w:r w:rsidRPr="001D0741">
        <w:rPr>
          <w:rFonts w:ascii="Verdana" w:hAnsi="Verdana" w:cs="Verdana"/>
          <w:i w:val="0"/>
          <w:iCs w:val="0"/>
          <w:sz w:val="20"/>
          <w:szCs w:val="20"/>
        </w:rPr>
        <w:t xml:space="preserve"> składania ofert wariantowych</w:t>
      </w:r>
      <w:r w:rsidRPr="001D0741">
        <w:rPr>
          <w:rFonts w:ascii="Verdana" w:hAnsi="Verdana" w:cs="Verdana"/>
          <w:iCs w:val="0"/>
          <w:sz w:val="20"/>
          <w:szCs w:val="20"/>
        </w:rPr>
        <w:t>.</w:t>
      </w:r>
    </w:p>
    <w:p w14:paraId="36058F68" w14:textId="356B68BF" w:rsidR="00F14EE2" w:rsidRPr="001D0741" w:rsidRDefault="0000562A" w:rsidP="001D0741">
      <w:pPr>
        <w:pStyle w:val="Tekstpodstawowy3"/>
        <w:spacing w:before="0"/>
        <w:ind w:left="705" w:hanging="705"/>
        <w:rPr>
          <w:rFonts w:ascii="Verdana" w:hAnsi="Verdana" w:cs="Verdana"/>
          <w:i w:val="0"/>
          <w:iCs w:val="0"/>
          <w:sz w:val="20"/>
          <w:szCs w:val="20"/>
        </w:rPr>
      </w:pPr>
      <w:r w:rsidRPr="001D0741">
        <w:rPr>
          <w:rFonts w:ascii="Verdana" w:hAnsi="Verdana" w:cs="Verdana"/>
          <w:i w:val="0"/>
          <w:iCs w:val="0"/>
          <w:sz w:val="20"/>
          <w:szCs w:val="20"/>
        </w:rPr>
        <w:t>16.3.</w:t>
      </w:r>
      <w:r w:rsidRPr="001D0741">
        <w:rPr>
          <w:rFonts w:ascii="Verdana" w:hAnsi="Verdana" w:cs="Verdana"/>
          <w:i w:val="0"/>
          <w:iCs w:val="0"/>
          <w:sz w:val="20"/>
          <w:szCs w:val="20"/>
        </w:rPr>
        <w:tab/>
        <w:t>(skreślony)</w:t>
      </w:r>
    </w:p>
    <w:p w14:paraId="749E36BC" w14:textId="6D0A17B0" w:rsidR="00965AC7" w:rsidRPr="001D0741" w:rsidRDefault="00965AC7" w:rsidP="001D0741">
      <w:pPr>
        <w:pStyle w:val="Tekstpodstawowy2"/>
        <w:spacing w:before="0"/>
        <w:ind w:left="709" w:hanging="709"/>
        <w:rPr>
          <w:rFonts w:ascii="Verdana" w:hAnsi="Verdana" w:cs="Verdana"/>
          <w:b w:val="0"/>
          <w:bCs w:val="0"/>
          <w:sz w:val="20"/>
          <w:szCs w:val="20"/>
        </w:rPr>
      </w:pPr>
      <w:r w:rsidRPr="001D0741">
        <w:rPr>
          <w:rFonts w:ascii="Verdana" w:hAnsi="Verdana" w:cs="Verdana"/>
          <w:b w:val="0"/>
          <w:bCs w:val="0"/>
          <w:i/>
          <w:iCs/>
          <w:sz w:val="20"/>
          <w:szCs w:val="20"/>
        </w:rPr>
        <w:t xml:space="preserve">16.4. </w:t>
      </w:r>
      <w:r w:rsidRPr="001D0741">
        <w:rPr>
          <w:rFonts w:ascii="Verdana" w:hAnsi="Verdana" w:cs="Verdana"/>
          <w:b w:val="0"/>
          <w:bCs w:val="0"/>
          <w:sz w:val="20"/>
          <w:szCs w:val="20"/>
        </w:rPr>
        <w:t>Oferta musi być zabezpieczona wadium.</w:t>
      </w:r>
    </w:p>
    <w:p w14:paraId="0E5B5CB4" w14:textId="77777777" w:rsidR="00F14EE2" w:rsidRPr="001D0741" w:rsidRDefault="00F14EE2" w:rsidP="001D0741">
      <w:pPr>
        <w:pStyle w:val="Tekstpodstawowy2"/>
        <w:spacing w:before="0"/>
        <w:ind w:left="709" w:hanging="709"/>
        <w:rPr>
          <w:rFonts w:ascii="Verdana" w:hAnsi="Verdana"/>
          <w:b w:val="0"/>
          <w:bCs w:val="0"/>
          <w:sz w:val="20"/>
          <w:szCs w:val="20"/>
          <w:highlight w:val="yellow"/>
        </w:rPr>
      </w:pPr>
      <w:r w:rsidRPr="001D0741">
        <w:rPr>
          <w:rFonts w:ascii="Verdana" w:hAnsi="Verdana" w:cs="Verdana"/>
          <w:b w:val="0"/>
          <w:sz w:val="20"/>
          <w:szCs w:val="20"/>
        </w:rPr>
        <w:t>16.5.</w:t>
      </w:r>
      <w:r w:rsidRPr="001D0741">
        <w:rPr>
          <w:rFonts w:ascii="Verdana" w:hAnsi="Verdana" w:cs="Verdana"/>
          <w:b w:val="0"/>
          <w:sz w:val="20"/>
          <w:szCs w:val="20"/>
        </w:rPr>
        <w:tab/>
      </w:r>
      <w:r w:rsidRPr="001D0741">
        <w:rPr>
          <w:rFonts w:ascii="Verdana" w:hAnsi="Verdana" w:cs="Verdana"/>
          <w:b w:val="0"/>
          <w:bCs w:val="0"/>
          <w:sz w:val="20"/>
          <w:szCs w:val="20"/>
        </w:rPr>
        <w:t>Ofertę stanowi wypełnion</w:t>
      </w:r>
      <w:r w:rsidR="00583AF6" w:rsidRPr="001D0741">
        <w:rPr>
          <w:rFonts w:ascii="Verdana" w:hAnsi="Verdana" w:cs="Verdana"/>
          <w:b w:val="0"/>
          <w:bCs w:val="0"/>
          <w:sz w:val="20"/>
          <w:szCs w:val="20"/>
        </w:rPr>
        <w:t>y Formularz Ofertowy</w:t>
      </w:r>
    </w:p>
    <w:p w14:paraId="620029A6" w14:textId="77777777" w:rsidR="00F14EE2" w:rsidRPr="001D0741" w:rsidRDefault="00F14EE2" w:rsidP="001D0741">
      <w:pPr>
        <w:pStyle w:val="Tekstpodstawowy2"/>
        <w:spacing w:before="0"/>
        <w:ind w:left="709" w:hanging="709"/>
        <w:rPr>
          <w:rFonts w:ascii="Verdana" w:hAnsi="Verdana" w:cs="Verdana"/>
          <w:b w:val="0"/>
          <w:bCs w:val="0"/>
          <w:sz w:val="20"/>
          <w:szCs w:val="20"/>
        </w:rPr>
      </w:pPr>
      <w:r w:rsidRPr="001D0741">
        <w:rPr>
          <w:rFonts w:ascii="Verdana" w:hAnsi="Verdana" w:cs="Verdana"/>
          <w:b w:val="0"/>
          <w:sz w:val="20"/>
          <w:szCs w:val="20"/>
        </w:rPr>
        <w:t>16.6.</w:t>
      </w:r>
      <w:r w:rsidRPr="001D0741">
        <w:rPr>
          <w:rFonts w:ascii="Verdana" w:hAnsi="Verdana" w:cs="Verdana"/>
          <w:b w:val="0"/>
          <w:sz w:val="20"/>
          <w:szCs w:val="20"/>
        </w:rPr>
        <w:tab/>
      </w:r>
      <w:r w:rsidRPr="001D0741">
        <w:rPr>
          <w:rFonts w:ascii="Verdana" w:hAnsi="Verdana" w:cs="Verdana"/>
          <w:b w:val="0"/>
          <w:bCs w:val="0"/>
          <w:sz w:val="20"/>
          <w:szCs w:val="20"/>
        </w:rPr>
        <w:t>Wraz z Ofertą Wykonawca zobowiązany jest z</w:t>
      </w:r>
      <w:r w:rsidR="00583AF6" w:rsidRPr="001D0741">
        <w:rPr>
          <w:rFonts w:ascii="Verdana" w:hAnsi="Verdana" w:cs="Verdana"/>
          <w:b w:val="0"/>
          <w:bCs w:val="0"/>
          <w:sz w:val="20"/>
          <w:szCs w:val="20"/>
        </w:rPr>
        <w:t>łożyć</w:t>
      </w:r>
      <w:r w:rsidRPr="001D0741">
        <w:rPr>
          <w:rFonts w:ascii="Verdana" w:hAnsi="Verdana" w:cs="Verdana"/>
          <w:b w:val="0"/>
          <w:bCs w:val="0"/>
          <w:sz w:val="20"/>
          <w:szCs w:val="20"/>
        </w:rPr>
        <w:t>:</w:t>
      </w:r>
    </w:p>
    <w:p w14:paraId="3B4AB15A" w14:textId="77777777" w:rsidR="00F14EE2" w:rsidRPr="001D0741" w:rsidRDefault="00F14EE2" w:rsidP="001D0741">
      <w:pPr>
        <w:tabs>
          <w:tab w:val="left" w:pos="1134"/>
        </w:tabs>
        <w:ind w:left="1144" w:hanging="435"/>
        <w:jc w:val="both"/>
        <w:rPr>
          <w:rFonts w:ascii="Verdana" w:hAnsi="Verdana" w:cs="Verdana"/>
          <w:sz w:val="20"/>
          <w:szCs w:val="20"/>
        </w:rPr>
      </w:pPr>
      <w:r w:rsidRPr="001D0741">
        <w:rPr>
          <w:rFonts w:ascii="Verdana" w:hAnsi="Verdana" w:cs="Verdana"/>
          <w:sz w:val="20"/>
          <w:szCs w:val="20"/>
        </w:rPr>
        <w:t xml:space="preserve">1) </w:t>
      </w:r>
      <w:r w:rsidRPr="001D0741">
        <w:rPr>
          <w:rFonts w:ascii="Verdana" w:hAnsi="Verdana" w:cs="Verdana"/>
          <w:sz w:val="20"/>
          <w:szCs w:val="20"/>
        </w:rPr>
        <w:tab/>
      </w:r>
      <w:r w:rsidRPr="001D0741">
        <w:rPr>
          <w:rFonts w:ascii="Verdana" w:hAnsi="Verdana" w:cs="Verdana"/>
          <w:sz w:val="20"/>
          <w:szCs w:val="20"/>
          <w14:textOutline w14:w="0" w14:cap="flat" w14:cmpd="sng" w14:algn="ctr">
            <w14:noFill/>
            <w14:prstDash w14:val="solid"/>
            <w14:round/>
          </w14:textOutline>
        </w:rPr>
        <w:t>odpis lub informację z Krajowego Rejestru Sądowego, Centralnej Ewidencji i Informacji o Działalności Gospodarczej lub innego właściwego rejestru, chyba że Zamawiający może je uzyskać za pomocą bezpłatnych i ogólnodostępnych baz danych a Wykonawca w Formularzu Oferty wskazał dane umożliwiające dostęp do tych dokumentów w odniesieniu do Wykonawcy, Wykonawcy wspólni</w:t>
      </w:r>
      <w:r w:rsidR="0077759E" w:rsidRPr="001D0741">
        <w:rPr>
          <w:rFonts w:ascii="Verdana" w:hAnsi="Verdana" w:cs="Verdana"/>
          <w:sz w:val="20"/>
          <w:szCs w:val="20"/>
          <w14:textOutline w14:w="0" w14:cap="flat" w14:cmpd="sng" w14:algn="ctr">
            <w14:noFill/>
            <w14:prstDash w14:val="solid"/>
            <w14:round/>
          </w14:textOutline>
        </w:rPr>
        <w:t>e ubiegającego się o zamówienie</w:t>
      </w:r>
      <w:r w:rsidRPr="001D0741">
        <w:rPr>
          <w:rFonts w:ascii="Verdana" w:hAnsi="Verdana" w:cs="Verdana"/>
          <w:sz w:val="20"/>
          <w:szCs w:val="20"/>
          <w14:textOutline w14:w="0" w14:cap="flat" w14:cmpd="sng" w14:algn="ctr">
            <w14:noFill/>
            <w14:prstDash w14:val="solid"/>
            <w14:round/>
          </w14:textOutline>
        </w:rPr>
        <w:t xml:space="preserve">; </w:t>
      </w:r>
    </w:p>
    <w:p w14:paraId="3B82A0B0" w14:textId="77777777" w:rsidR="00F14EE2" w:rsidRPr="001D0741" w:rsidRDefault="00F14EE2" w:rsidP="001D0741">
      <w:pPr>
        <w:tabs>
          <w:tab w:val="left" w:pos="1134"/>
        </w:tabs>
        <w:ind w:left="1134" w:hanging="425"/>
        <w:jc w:val="both"/>
        <w:rPr>
          <w:rFonts w:ascii="Verdana" w:hAnsi="Verdana" w:cs="Verdana"/>
          <w:sz w:val="20"/>
          <w:szCs w:val="20"/>
        </w:rPr>
      </w:pPr>
      <w:r w:rsidRPr="001D0741">
        <w:rPr>
          <w:rFonts w:ascii="Verdana" w:hAnsi="Verdana"/>
          <w:sz w:val="20"/>
          <w:szCs w:val="20"/>
        </w:rPr>
        <w:t xml:space="preserve">2) </w:t>
      </w:r>
      <w:r w:rsidRPr="001D0741">
        <w:rPr>
          <w:rFonts w:ascii="Verdana" w:hAnsi="Verdana"/>
          <w:sz w:val="20"/>
          <w:szCs w:val="20"/>
        </w:rPr>
        <w:tab/>
      </w:r>
      <w:r w:rsidRPr="001D0741">
        <w:rPr>
          <w:rFonts w:ascii="Verdana" w:hAnsi="Verdana" w:cs="Verdana"/>
          <w:sz w:val="20"/>
          <w:szCs w:val="20"/>
        </w:rPr>
        <w:t>pełnomocnictwo lub inny dokument potwierdzający umocowanie d</w:t>
      </w:r>
      <w:r w:rsidR="0077759E" w:rsidRPr="001D0741">
        <w:rPr>
          <w:rFonts w:ascii="Verdana" w:hAnsi="Verdana" w:cs="Verdana"/>
          <w:sz w:val="20"/>
          <w:szCs w:val="20"/>
        </w:rPr>
        <w:t>o reprezentowania Wykonawcy</w:t>
      </w:r>
      <w:r w:rsidRPr="001D0741">
        <w:rPr>
          <w:rFonts w:ascii="Verdana" w:hAnsi="Verdana" w:cs="Verdana"/>
          <w:sz w:val="20"/>
          <w:szCs w:val="20"/>
        </w:rPr>
        <w:t xml:space="preserve"> chyba, że umocowanie do  reprezentacji wynika z dokumentów, o który</w:t>
      </w:r>
      <w:r w:rsidR="00583AF6" w:rsidRPr="001D0741">
        <w:rPr>
          <w:rFonts w:ascii="Verdana" w:hAnsi="Verdana" w:cs="Verdana"/>
          <w:sz w:val="20"/>
          <w:szCs w:val="20"/>
        </w:rPr>
        <w:t xml:space="preserve">ch mowa w pkt. 16.6. </w:t>
      </w:r>
      <w:proofErr w:type="spellStart"/>
      <w:r w:rsidR="00583AF6" w:rsidRPr="001D0741">
        <w:rPr>
          <w:rFonts w:ascii="Verdana" w:hAnsi="Verdana" w:cs="Verdana"/>
          <w:sz w:val="20"/>
          <w:szCs w:val="20"/>
        </w:rPr>
        <w:t>ppkt</w:t>
      </w:r>
      <w:proofErr w:type="spellEnd"/>
      <w:r w:rsidR="00583AF6" w:rsidRPr="001D0741">
        <w:rPr>
          <w:rFonts w:ascii="Verdana" w:hAnsi="Verdana" w:cs="Verdana"/>
          <w:sz w:val="20"/>
          <w:szCs w:val="20"/>
        </w:rPr>
        <w:t xml:space="preserve"> 1)</w:t>
      </w:r>
      <w:r w:rsidR="0077759E" w:rsidRPr="001D0741">
        <w:rPr>
          <w:rFonts w:ascii="Verdana" w:hAnsi="Verdana" w:cs="Verdana"/>
          <w:sz w:val="20"/>
          <w:szCs w:val="20"/>
        </w:rPr>
        <w:t>, zapis ten stosuje się odpowiednio do osoby działającej w imieniu Wykonawców wspólnie ubiegających się o zamówienie</w:t>
      </w:r>
      <w:r w:rsidRPr="001D0741">
        <w:rPr>
          <w:rFonts w:ascii="Verdana" w:hAnsi="Verdana" w:cs="Verdana"/>
          <w:sz w:val="20"/>
          <w:szCs w:val="20"/>
        </w:rPr>
        <w:t>;</w:t>
      </w:r>
    </w:p>
    <w:p w14:paraId="1D5B555C" w14:textId="77777777" w:rsidR="00F14EE2" w:rsidRPr="001D0741" w:rsidRDefault="00F14EE2" w:rsidP="001D0741">
      <w:pPr>
        <w:tabs>
          <w:tab w:val="left" w:pos="1134"/>
        </w:tabs>
        <w:ind w:left="1134" w:hanging="425"/>
        <w:jc w:val="both"/>
        <w:rPr>
          <w:rFonts w:ascii="Verdana" w:hAnsi="Verdana" w:cs="Verdana"/>
          <w:sz w:val="20"/>
          <w:szCs w:val="20"/>
        </w:rPr>
      </w:pPr>
      <w:r w:rsidRPr="001D0741">
        <w:rPr>
          <w:rFonts w:ascii="Verdana" w:hAnsi="Verdana"/>
          <w:sz w:val="20"/>
          <w:szCs w:val="20"/>
        </w:rPr>
        <w:t xml:space="preserve">3) </w:t>
      </w:r>
      <w:r w:rsidRPr="001D0741">
        <w:rPr>
          <w:rFonts w:ascii="Verdana" w:hAnsi="Verdana"/>
          <w:sz w:val="20"/>
          <w:szCs w:val="20"/>
        </w:rPr>
        <w:tab/>
      </w:r>
      <w:r w:rsidRPr="001D0741">
        <w:rPr>
          <w:rFonts w:ascii="Verdana" w:hAnsi="Verdana" w:cs="Verdana"/>
          <w:sz w:val="20"/>
          <w:szCs w:val="20"/>
        </w:rPr>
        <w:t>pełnomocnictwo lub inny dokument potwierdzający umocowanie do reprezentowania wszystkich Wykonawców wspólnie ubiegających się o udzielenie zamówien</w:t>
      </w:r>
      <w:r w:rsidR="0077759E" w:rsidRPr="001D0741">
        <w:rPr>
          <w:rFonts w:ascii="Verdana" w:hAnsi="Verdana" w:cs="Verdana"/>
          <w:sz w:val="20"/>
          <w:szCs w:val="20"/>
        </w:rPr>
        <w:t>ia</w:t>
      </w:r>
      <w:r w:rsidRPr="001D0741">
        <w:rPr>
          <w:rFonts w:ascii="Verdana" w:hAnsi="Verdana" w:cs="Verdana"/>
          <w:sz w:val="20"/>
          <w:szCs w:val="20"/>
        </w:rPr>
        <w:t xml:space="preserve">. Pełnomocnik może być ustanowiony do reprezentowania Wykonawców w postępowaniu albo do reprezentowania </w:t>
      </w:r>
      <w:r w:rsidR="00583AF6" w:rsidRPr="001D0741">
        <w:rPr>
          <w:rFonts w:ascii="Verdana" w:hAnsi="Verdana" w:cs="Verdana"/>
          <w:sz w:val="20"/>
          <w:szCs w:val="20"/>
        </w:rPr>
        <w:t>w postępowaniu i zawarcia umowy</w:t>
      </w:r>
      <w:r w:rsidRPr="001D0741">
        <w:rPr>
          <w:rFonts w:ascii="Verdana" w:hAnsi="Verdana"/>
          <w:sz w:val="20"/>
          <w:szCs w:val="20"/>
        </w:rPr>
        <w:t>;</w:t>
      </w:r>
    </w:p>
    <w:p w14:paraId="7452A37D" w14:textId="25AAA2D1" w:rsidR="005C333C" w:rsidRPr="001D0741" w:rsidRDefault="005C333C" w:rsidP="001D0741">
      <w:pPr>
        <w:pStyle w:val="Tekstpodstawowy2"/>
        <w:tabs>
          <w:tab w:val="left" w:pos="1134"/>
        </w:tabs>
        <w:spacing w:before="0"/>
        <w:ind w:left="1134" w:hanging="425"/>
        <w:rPr>
          <w:rFonts w:ascii="Verdana" w:hAnsi="Verdana"/>
          <w:b w:val="0"/>
          <w:bCs w:val="0"/>
          <w:sz w:val="20"/>
          <w:szCs w:val="20"/>
        </w:rPr>
      </w:pPr>
      <w:r w:rsidRPr="001D0741">
        <w:rPr>
          <w:rFonts w:ascii="Verdana" w:hAnsi="Verdana"/>
          <w:b w:val="0"/>
          <w:bCs w:val="0"/>
          <w:sz w:val="20"/>
          <w:szCs w:val="20"/>
        </w:rPr>
        <w:t xml:space="preserve">4) oryginał gwarancji lub poręczenia, jeśli wadium wnoszone jest w innej formie niż pieniądz, z uwzględnieniem postanowień </w:t>
      </w:r>
      <w:r w:rsidRPr="001D0741">
        <w:rPr>
          <w:rFonts w:ascii="Verdana" w:hAnsi="Verdana"/>
          <w:b w:val="0"/>
          <w:bCs w:val="0"/>
          <w:color w:val="00B050"/>
          <w:sz w:val="20"/>
          <w:szCs w:val="20"/>
        </w:rPr>
        <w:t xml:space="preserve">pkt. 18.3. IDW; </w:t>
      </w:r>
    </w:p>
    <w:p w14:paraId="6DC02FBB" w14:textId="5309712A" w:rsidR="005C333C" w:rsidRPr="001D0741" w:rsidRDefault="005C333C" w:rsidP="001D0741">
      <w:pPr>
        <w:pStyle w:val="Tekstpodstawowy2"/>
        <w:tabs>
          <w:tab w:val="left" w:pos="1134"/>
        </w:tabs>
        <w:spacing w:before="0"/>
        <w:ind w:left="1134" w:hanging="425"/>
        <w:rPr>
          <w:rFonts w:ascii="Verdana" w:hAnsi="Verdana"/>
          <w:b w:val="0"/>
          <w:bCs w:val="0"/>
          <w:sz w:val="20"/>
          <w:szCs w:val="20"/>
        </w:rPr>
      </w:pPr>
      <w:r w:rsidRPr="001D0741">
        <w:rPr>
          <w:rFonts w:ascii="Verdana" w:hAnsi="Verdana"/>
          <w:b w:val="0"/>
          <w:bCs w:val="0"/>
          <w:sz w:val="20"/>
          <w:szCs w:val="20"/>
        </w:rPr>
        <w:t>5)   skreślony</w:t>
      </w:r>
    </w:p>
    <w:p w14:paraId="71117A0E" w14:textId="77777777" w:rsidR="005C333C" w:rsidRPr="001D0741" w:rsidRDefault="005C333C" w:rsidP="001D0741">
      <w:pPr>
        <w:pStyle w:val="Tekstpodstawowy2"/>
        <w:tabs>
          <w:tab w:val="left" w:pos="1134"/>
        </w:tabs>
        <w:spacing w:before="0"/>
        <w:ind w:left="1134" w:hanging="425"/>
        <w:rPr>
          <w:rFonts w:ascii="Verdana" w:hAnsi="Verdana"/>
          <w:b w:val="0"/>
          <w:bCs w:val="0"/>
          <w:sz w:val="20"/>
          <w:szCs w:val="20"/>
        </w:rPr>
      </w:pPr>
      <w:r w:rsidRPr="001D0741">
        <w:rPr>
          <w:rFonts w:ascii="Verdana" w:hAnsi="Verdana"/>
          <w:b w:val="0"/>
          <w:bCs w:val="0"/>
          <w:sz w:val="20"/>
          <w:szCs w:val="20"/>
        </w:rPr>
        <w:t xml:space="preserve">6) oświadczenie Wykonawców wspólnie ubiegających się o udzielenie zamówienia, o którym mowa w art. 117 ust. 4 ustawy </w:t>
      </w:r>
      <w:proofErr w:type="spellStart"/>
      <w:r w:rsidRPr="001D0741">
        <w:rPr>
          <w:rFonts w:ascii="Verdana" w:hAnsi="Verdana"/>
          <w:b w:val="0"/>
          <w:bCs w:val="0"/>
          <w:sz w:val="20"/>
          <w:szCs w:val="20"/>
        </w:rPr>
        <w:t>Pzp</w:t>
      </w:r>
      <w:proofErr w:type="spellEnd"/>
      <w:r w:rsidRPr="001D0741">
        <w:rPr>
          <w:rFonts w:ascii="Verdana" w:hAnsi="Verdana"/>
          <w:b w:val="0"/>
          <w:bCs w:val="0"/>
          <w:sz w:val="20"/>
          <w:szCs w:val="20"/>
        </w:rPr>
        <w:t xml:space="preserve">; </w:t>
      </w:r>
    </w:p>
    <w:p w14:paraId="6184E2A9" w14:textId="185CF62A" w:rsidR="005C333C" w:rsidRPr="001D0741" w:rsidRDefault="005C333C" w:rsidP="001D0741">
      <w:pPr>
        <w:pStyle w:val="Tekstpodstawowy2"/>
        <w:tabs>
          <w:tab w:val="left" w:pos="1134"/>
        </w:tabs>
        <w:spacing w:before="0"/>
        <w:ind w:left="1134" w:hanging="425"/>
        <w:rPr>
          <w:rFonts w:ascii="Verdana" w:hAnsi="Verdana"/>
          <w:b w:val="0"/>
          <w:bCs w:val="0"/>
          <w:sz w:val="20"/>
          <w:szCs w:val="20"/>
        </w:rPr>
      </w:pPr>
      <w:r w:rsidRPr="001D0741">
        <w:rPr>
          <w:rFonts w:ascii="Verdana" w:hAnsi="Verdana"/>
          <w:b w:val="0"/>
          <w:bCs w:val="0"/>
          <w:sz w:val="20"/>
          <w:szCs w:val="20"/>
        </w:rPr>
        <w:t xml:space="preserve">7) Jednolity Europejski Dokument Zamówienia/Jednolite Europejskie Dokumenty Zamówienia wymagane postanowieniami </w:t>
      </w:r>
      <w:r w:rsidRPr="001D0741">
        <w:rPr>
          <w:rFonts w:ascii="Verdana" w:hAnsi="Verdana"/>
          <w:b w:val="0"/>
          <w:bCs w:val="0"/>
          <w:color w:val="00B050"/>
          <w:sz w:val="20"/>
          <w:szCs w:val="20"/>
        </w:rPr>
        <w:t xml:space="preserve">pkt. 10.2. </w:t>
      </w:r>
      <w:r w:rsidRPr="006362F8">
        <w:rPr>
          <w:rFonts w:ascii="Verdana" w:hAnsi="Verdana"/>
          <w:b w:val="0"/>
          <w:bCs w:val="0"/>
          <w:color w:val="00B050"/>
          <w:sz w:val="20"/>
          <w:szCs w:val="20"/>
        </w:rPr>
        <w:t xml:space="preserve">i 13.3. IDW. </w:t>
      </w:r>
    </w:p>
    <w:p w14:paraId="53E66098" w14:textId="07923EA9" w:rsidR="00F14EE2" w:rsidRPr="001D0741" w:rsidRDefault="005C333C" w:rsidP="001D0741">
      <w:pPr>
        <w:pStyle w:val="Tekstpodstawowy2"/>
        <w:tabs>
          <w:tab w:val="left" w:pos="1134"/>
        </w:tabs>
        <w:spacing w:before="0"/>
        <w:ind w:left="1134" w:hanging="425"/>
        <w:rPr>
          <w:rFonts w:ascii="Verdana" w:hAnsi="Verdana"/>
          <w:b w:val="0"/>
          <w:bCs w:val="0"/>
          <w:sz w:val="20"/>
          <w:szCs w:val="20"/>
        </w:rPr>
      </w:pPr>
      <w:r w:rsidRPr="001D0741">
        <w:rPr>
          <w:rFonts w:ascii="Verdana" w:hAnsi="Verdana"/>
          <w:b w:val="0"/>
          <w:bCs w:val="0"/>
          <w:sz w:val="20"/>
          <w:szCs w:val="20"/>
        </w:rPr>
        <w:t xml:space="preserve">8) oświadczenie dotyczące przepisów sankcyjnych związanych z wojną w Ukrainie na </w:t>
      </w:r>
      <w:r w:rsidR="00464039" w:rsidRPr="001D0741">
        <w:rPr>
          <w:rFonts w:ascii="Verdana" w:hAnsi="Verdana"/>
          <w:b w:val="0"/>
          <w:bCs w:val="0"/>
          <w:sz w:val="20"/>
          <w:szCs w:val="20"/>
        </w:rPr>
        <w:t>– załącznik 3a do SWZ</w:t>
      </w:r>
      <w:r w:rsidRPr="001D0741">
        <w:rPr>
          <w:rFonts w:ascii="Verdana" w:hAnsi="Verdana"/>
          <w:b w:val="0"/>
          <w:bCs w:val="0"/>
          <w:sz w:val="20"/>
          <w:szCs w:val="20"/>
        </w:rPr>
        <w:t xml:space="preserve"> (składa: Wykonawca, każdy z Wykonawców wspólnie ubiegający się o udzielenie zamówienia). Oświadczenie/-</w:t>
      </w:r>
      <w:proofErr w:type="spellStart"/>
      <w:r w:rsidRPr="001D0741">
        <w:rPr>
          <w:rFonts w:ascii="Verdana" w:hAnsi="Verdana"/>
          <w:b w:val="0"/>
          <w:bCs w:val="0"/>
          <w:sz w:val="20"/>
          <w:szCs w:val="20"/>
        </w:rPr>
        <w:t>nia</w:t>
      </w:r>
      <w:proofErr w:type="spellEnd"/>
      <w:r w:rsidRPr="001D0741">
        <w:rPr>
          <w:rFonts w:ascii="Verdana" w:hAnsi="Verdana"/>
          <w:b w:val="0"/>
          <w:bCs w:val="0"/>
          <w:sz w:val="20"/>
          <w:szCs w:val="20"/>
        </w:rPr>
        <w:t xml:space="preserve"> Wykonawca przekazuje w postaci elektronicznej opatrzone kwalifikowanym podpisem elektronicznym.</w:t>
      </w:r>
    </w:p>
    <w:p w14:paraId="48148D92" w14:textId="77777777" w:rsidR="00F14EE2" w:rsidRPr="001D0741" w:rsidRDefault="00F14EE2" w:rsidP="001D0741">
      <w:pPr>
        <w:ind w:left="709" w:hanging="709"/>
        <w:jc w:val="both"/>
        <w:rPr>
          <w:rFonts w:ascii="Verdana" w:hAnsi="Verdana" w:cs="Verdana"/>
          <w:i/>
          <w:sz w:val="20"/>
          <w:szCs w:val="20"/>
        </w:rPr>
      </w:pPr>
      <w:r w:rsidRPr="001D0741">
        <w:rPr>
          <w:rFonts w:ascii="Verdana" w:hAnsi="Verdana" w:cs="Verdana"/>
          <w:sz w:val="20"/>
          <w:szCs w:val="20"/>
        </w:rPr>
        <w:t>16.7.</w:t>
      </w:r>
      <w:r w:rsidRPr="001D0741">
        <w:rPr>
          <w:rFonts w:ascii="Verdana" w:hAnsi="Verdana" w:cs="Verdana"/>
          <w:sz w:val="20"/>
          <w:szCs w:val="20"/>
        </w:rPr>
        <w:tab/>
        <w:t xml:space="preserve">Zamawiający </w:t>
      </w:r>
      <w:r w:rsidRPr="001D0741">
        <w:rPr>
          <w:rFonts w:ascii="Verdana" w:hAnsi="Verdana" w:cs="Verdana"/>
          <w:b/>
          <w:sz w:val="20"/>
          <w:szCs w:val="20"/>
        </w:rPr>
        <w:t>nie żąda złożenia</w:t>
      </w:r>
      <w:r w:rsidRPr="001D0741">
        <w:rPr>
          <w:rFonts w:ascii="Verdana" w:hAnsi="Verdana" w:cs="Verdana"/>
          <w:sz w:val="20"/>
          <w:szCs w:val="20"/>
        </w:rPr>
        <w:t xml:space="preserve"> wraz z Ofertą przedmiotowych środków dowodowych</w:t>
      </w:r>
      <w:r w:rsidRPr="001D0741">
        <w:rPr>
          <w:rFonts w:ascii="Verdana" w:hAnsi="Verdana" w:cs="Verdana"/>
          <w:i/>
          <w:sz w:val="20"/>
          <w:szCs w:val="20"/>
        </w:rPr>
        <w:t>.</w:t>
      </w:r>
    </w:p>
    <w:p w14:paraId="5787F886" w14:textId="77777777" w:rsidR="00F14EE2" w:rsidRPr="001D0741" w:rsidRDefault="00F14EE2" w:rsidP="001D0741">
      <w:pPr>
        <w:pStyle w:val="Tekstpodstawowy2"/>
        <w:spacing w:before="0"/>
        <w:ind w:left="709" w:hanging="709"/>
        <w:rPr>
          <w:rFonts w:ascii="Verdana" w:hAnsi="Verdana"/>
          <w:iCs/>
          <w:color w:val="2E74B5"/>
        </w:rPr>
      </w:pPr>
      <w:r w:rsidRPr="001D0741">
        <w:rPr>
          <w:rFonts w:ascii="Verdana" w:hAnsi="Verdana" w:cs="Verdana"/>
          <w:b w:val="0"/>
          <w:sz w:val="20"/>
          <w:szCs w:val="20"/>
        </w:rPr>
        <w:t>16.8.</w:t>
      </w:r>
      <w:r w:rsidRPr="001D0741">
        <w:rPr>
          <w:rFonts w:ascii="Verdana" w:hAnsi="Verdana" w:cs="Verdana"/>
          <w:b w:val="0"/>
          <w:sz w:val="20"/>
          <w:szCs w:val="20"/>
        </w:rPr>
        <w:tab/>
      </w:r>
      <w:r w:rsidRPr="001D0741">
        <w:rPr>
          <w:rFonts w:ascii="Verdana" w:hAnsi="Verdana" w:cs="Verdana"/>
          <w:sz w:val="20"/>
          <w:szCs w:val="20"/>
        </w:rPr>
        <w:t>Wymagania formalne</w:t>
      </w:r>
      <w:r w:rsidRPr="001D0741">
        <w:rPr>
          <w:rFonts w:ascii="Verdana" w:hAnsi="Verdana" w:cs="Verdana"/>
          <w:b w:val="0"/>
          <w:sz w:val="20"/>
          <w:szCs w:val="20"/>
        </w:rPr>
        <w:t xml:space="preserve"> dotyczące składanych w postępowaniu podmiotowych środków dowodowych, oraz innych oświadczeń i dokumentów:</w:t>
      </w:r>
    </w:p>
    <w:p w14:paraId="16560865" w14:textId="77777777" w:rsidR="00F14EE2" w:rsidRPr="001D0741" w:rsidRDefault="00F14EE2" w:rsidP="001D0741">
      <w:pPr>
        <w:pStyle w:val="Tekstpodstawowy2"/>
        <w:tabs>
          <w:tab w:val="left" w:pos="851"/>
        </w:tabs>
        <w:spacing w:before="0"/>
        <w:ind w:left="851" w:hanging="851"/>
        <w:rPr>
          <w:rFonts w:ascii="Verdana" w:hAnsi="Verdana"/>
          <w:color w:val="2E74B5"/>
        </w:rPr>
      </w:pPr>
      <w:r w:rsidRPr="001D0741">
        <w:rPr>
          <w:rFonts w:ascii="Verdana" w:hAnsi="Verdana" w:cs="Verdana"/>
          <w:b w:val="0"/>
          <w:sz w:val="20"/>
          <w:szCs w:val="20"/>
        </w:rPr>
        <w:t>16.8.1.</w:t>
      </w:r>
      <w:r w:rsidRPr="001D0741">
        <w:rPr>
          <w:rFonts w:ascii="Verdana" w:hAnsi="Verdana" w:cs="Verdana"/>
          <w:b w:val="0"/>
          <w:sz w:val="20"/>
          <w:szCs w:val="20"/>
        </w:rPr>
        <w:tab/>
        <w:t>Ofertę oraz</w:t>
      </w:r>
      <w:r w:rsidRPr="001D0741">
        <w:rPr>
          <w:rFonts w:ascii="Verdana" w:hAnsi="Verdana"/>
        </w:rPr>
        <w:t xml:space="preserve"> </w:t>
      </w:r>
      <w:r w:rsidRPr="001D0741">
        <w:rPr>
          <w:rFonts w:ascii="Verdana" w:hAnsi="Verdana" w:cs="Verdana"/>
          <w:b w:val="0"/>
          <w:sz w:val="20"/>
          <w:szCs w:val="20"/>
        </w:rPr>
        <w:t xml:space="preserve">Jednolity Europejski Dokument Zamówienia składa się, pod rygorem nieważności, w formie elektronicznej (tj. opatrzonej kwalifikowanym podpisem elektronicznym). </w:t>
      </w:r>
      <w:r w:rsidRPr="001D0741">
        <w:rPr>
          <w:rFonts w:ascii="Verdana" w:hAnsi="Verdana" w:cs="Verdana"/>
          <w:b w:val="0"/>
          <w:bCs w:val="0"/>
          <w:sz w:val="20"/>
          <w:szCs w:val="20"/>
        </w:rPr>
        <w:t xml:space="preserve">Dokumenty te powinny być podpisane przez osobę upoważnioną do reprezentowania Wykonawcy, zgodnie z formą reprezentacji Wykonawcy określoną w rejestrze lub innym dokumencie, właściwym dla danej </w:t>
      </w:r>
      <w:r w:rsidRPr="001D0741">
        <w:rPr>
          <w:rFonts w:ascii="Verdana" w:hAnsi="Verdana" w:cs="Verdana"/>
          <w:b w:val="0"/>
          <w:bCs w:val="0"/>
          <w:sz w:val="20"/>
          <w:szCs w:val="20"/>
        </w:rPr>
        <w:lastRenderedPageBreak/>
        <w:t>formy organizacyjnej Wykonawcy albo przez upełnomocnionego przedstawiciela Wykonawcy.</w:t>
      </w:r>
    </w:p>
    <w:p w14:paraId="7D8CCAC0" w14:textId="77777777" w:rsidR="00F14EE2" w:rsidRPr="001D0741" w:rsidRDefault="00F14EE2" w:rsidP="001D0741">
      <w:pPr>
        <w:pStyle w:val="Tekstpodstawowy2"/>
        <w:tabs>
          <w:tab w:val="left" w:pos="851"/>
        </w:tabs>
        <w:spacing w:before="0"/>
        <w:ind w:left="851" w:hanging="851"/>
        <w:rPr>
          <w:rFonts w:ascii="Verdana" w:hAnsi="Verdana" w:cs="Verdana"/>
          <w:b w:val="0"/>
          <w:sz w:val="20"/>
          <w:szCs w:val="20"/>
        </w:rPr>
      </w:pPr>
      <w:r w:rsidRPr="001D0741">
        <w:rPr>
          <w:rFonts w:ascii="Verdana" w:hAnsi="Verdana" w:cs="Verdana"/>
          <w:b w:val="0"/>
          <w:sz w:val="20"/>
          <w:szCs w:val="20"/>
        </w:rPr>
        <w:t>16.8.2.</w:t>
      </w:r>
      <w:r w:rsidRPr="001D0741">
        <w:rPr>
          <w:rFonts w:ascii="Verdana" w:hAnsi="Verdana" w:cs="Verdana"/>
          <w:b w:val="0"/>
          <w:sz w:val="20"/>
          <w:szCs w:val="20"/>
        </w:rPr>
        <w:tab/>
        <w:t>W przypadku, gdy podmiotowe środki dowodowe, inne dokumenty, lub dokumenty potwierdzające umocowanie do reprezentowania zostały wystawione przez upoważnione podmioty:</w:t>
      </w:r>
    </w:p>
    <w:p w14:paraId="1D4B3392" w14:textId="77777777" w:rsidR="00F14EE2" w:rsidRPr="001D0741" w:rsidRDefault="00F14EE2" w:rsidP="001D0741">
      <w:pPr>
        <w:pStyle w:val="Tekstpodstawowy2"/>
        <w:numPr>
          <w:ilvl w:val="0"/>
          <w:numId w:val="29"/>
        </w:numPr>
        <w:spacing w:before="0"/>
        <w:ind w:left="1134" w:hanging="283"/>
        <w:rPr>
          <w:rFonts w:ascii="Verdana" w:hAnsi="Verdana" w:cs="Verdana"/>
          <w:b w:val="0"/>
          <w:sz w:val="20"/>
          <w:szCs w:val="20"/>
        </w:rPr>
      </w:pPr>
      <w:r w:rsidRPr="001D0741">
        <w:rPr>
          <w:rFonts w:ascii="Verdana" w:hAnsi="Verdana" w:cs="Verdana"/>
          <w:b w:val="0"/>
          <w:sz w:val="20"/>
          <w:szCs w:val="20"/>
        </w:rPr>
        <w:t xml:space="preserve">jako </w:t>
      </w:r>
      <w:r w:rsidRPr="001D0741">
        <w:rPr>
          <w:rFonts w:ascii="Verdana" w:hAnsi="Verdana" w:cs="Verdana"/>
          <w:sz w:val="20"/>
          <w:szCs w:val="20"/>
        </w:rPr>
        <w:t>dokument elektroniczny – Wykonawca przekazuje ten dokument</w:t>
      </w:r>
      <w:r w:rsidRPr="001D0741">
        <w:rPr>
          <w:rFonts w:ascii="Verdana" w:hAnsi="Verdana" w:cs="Verdana"/>
          <w:b w:val="0"/>
          <w:sz w:val="20"/>
          <w:szCs w:val="20"/>
        </w:rPr>
        <w:t>;</w:t>
      </w:r>
    </w:p>
    <w:p w14:paraId="6906196A" w14:textId="77777777" w:rsidR="00F14EE2" w:rsidRPr="001D0741" w:rsidRDefault="00F14EE2" w:rsidP="001D0741">
      <w:pPr>
        <w:numPr>
          <w:ilvl w:val="0"/>
          <w:numId w:val="29"/>
        </w:numPr>
        <w:ind w:left="1134" w:hanging="283"/>
        <w:jc w:val="both"/>
        <w:rPr>
          <w:rFonts w:ascii="Verdana" w:hAnsi="Verdana" w:cs="Verdana"/>
          <w:bCs/>
          <w:sz w:val="20"/>
          <w:szCs w:val="20"/>
        </w:rPr>
      </w:pPr>
      <w:r w:rsidRPr="001D0741">
        <w:rPr>
          <w:rFonts w:ascii="Verdana" w:hAnsi="Verdana" w:cs="Verdana"/>
          <w:bCs/>
          <w:sz w:val="20"/>
          <w:szCs w:val="20"/>
        </w:rPr>
        <w:t xml:space="preserve">jako dokument w postaci papierowej – Wykonawca </w:t>
      </w:r>
      <w:r w:rsidRPr="001D0741">
        <w:rPr>
          <w:rFonts w:ascii="Verdana" w:hAnsi="Verdana" w:cs="Verdana"/>
          <w:b/>
          <w:bCs/>
          <w:sz w:val="20"/>
          <w:szCs w:val="20"/>
        </w:rPr>
        <w:t>przekazuje cyfrowe odwzorowanie tego dokumentu opatrzone kwalifikowanym podpisem elektronicznym</w:t>
      </w:r>
      <w:r w:rsidRPr="001D0741">
        <w:rPr>
          <w:rFonts w:ascii="Verdana" w:hAnsi="Verdana" w:cs="Verdana"/>
          <w:bCs/>
          <w:sz w:val="20"/>
          <w:szCs w:val="20"/>
        </w:rPr>
        <w:t xml:space="preserve"> poświadczającym zgodność cyfrowego odwzorowania z dokumentem w postaci papierowej;</w:t>
      </w:r>
    </w:p>
    <w:p w14:paraId="2A09EC3F" w14:textId="77777777" w:rsidR="00F14EE2" w:rsidRPr="001D0741" w:rsidRDefault="00F14EE2" w:rsidP="001D0741">
      <w:pPr>
        <w:ind w:left="1134"/>
        <w:jc w:val="both"/>
        <w:rPr>
          <w:rFonts w:ascii="Verdana" w:hAnsi="Verdana" w:cs="Verdana"/>
          <w:bCs/>
          <w:sz w:val="20"/>
          <w:szCs w:val="20"/>
        </w:rPr>
      </w:pPr>
      <w:r w:rsidRPr="001D0741">
        <w:rPr>
          <w:rFonts w:ascii="Verdana" w:hAnsi="Verdana" w:cs="Verdana"/>
          <w:bCs/>
          <w:sz w:val="20"/>
          <w:szCs w:val="20"/>
        </w:rPr>
        <w:t xml:space="preserve">Poświadczenia zgodności cyfrowego odwzorowania z dokumentem w postaci papierowej, o którym mowa w </w:t>
      </w:r>
      <w:proofErr w:type="spellStart"/>
      <w:r w:rsidRPr="001D0741">
        <w:rPr>
          <w:rFonts w:ascii="Verdana" w:hAnsi="Verdana" w:cs="Verdana"/>
          <w:bCs/>
          <w:sz w:val="20"/>
          <w:szCs w:val="20"/>
        </w:rPr>
        <w:t>ppkt</w:t>
      </w:r>
      <w:proofErr w:type="spellEnd"/>
      <w:r w:rsidRPr="001D0741">
        <w:rPr>
          <w:rFonts w:ascii="Verdana" w:hAnsi="Verdana" w:cs="Verdana"/>
          <w:bCs/>
          <w:sz w:val="20"/>
          <w:szCs w:val="20"/>
        </w:rPr>
        <w:t>. 2) powyżej, dokonuje notariusz lub:</w:t>
      </w:r>
    </w:p>
    <w:p w14:paraId="59B90693" w14:textId="77777777" w:rsidR="00F14EE2" w:rsidRPr="001D0741" w:rsidRDefault="00F14EE2" w:rsidP="001D0741">
      <w:pPr>
        <w:numPr>
          <w:ilvl w:val="0"/>
          <w:numId w:val="30"/>
        </w:numPr>
        <w:tabs>
          <w:tab w:val="left" w:pos="1560"/>
        </w:tabs>
        <w:ind w:left="1560" w:hanging="426"/>
        <w:jc w:val="both"/>
        <w:rPr>
          <w:rFonts w:ascii="Verdana" w:hAnsi="Verdana" w:cs="Verdana"/>
          <w:bCs/>
          <w:sz w:val="20"/>
          <w:szCs w:val="20"/>
        </w:rPr>
      </w:pPr>
      <w:r w:rsidRPr="001D0741">
        <w:rPr>
          <w:rFonts w:ascii="Verdana" w:hAnsi="Verdana" w:cs="Verdana"/>
          <w:bCs/>
          <w:sz w:val="20"/>
          <w:szCs w:val="20"/>
        </w:rPr>
        <w:t>w przypadku podmiotowych środków dowodowych oraz dokumentów potwierdzających umocowanie do reprezentowania – odpowiednio Wykonawca, Wykonawca wspólnie ubiegający się o udzielenie zamówienia, podmiot udostępniający zasoby, każdy w zakresie dokumentu, który go dotyczy;</w:t>
      </w:r>
    </w:p>
    <w:p w14:paraId="2A3E1F81" w14:textId="77777777" w:rsidR="00F14EE2" w:rsidRPr="001D0741" w:rsidRDefault="00F14EE2" w:rsidP="001D0741">
      <w:pPr>
        <w:pStyle w:val="Tekstpodstawowy2"/>
        <w:numPr>
          <w:ilvl w:val="0"/>
          <w:numId w:val="30"/>
        </w:numPr>
        <w:tabs>
          <w:tab w:val="left" w:pos="1560"/>
        </w:tabs>
        <w:spacing w:before="0"/>
        <w:ind w:left="1560" w:hanging="426"/>
        <w:rPr>
          <w:rFonts w:ascii="Verdana" w:hAnsi="Verdana" w:cs="Verdana"/>
          <w:b w:val="0"/>
          <w:sz w:val="20"/>
          <w:szCs w:val="20"/>
        </w:rPr>
      </w:pPr>
      <w:r w:rsidRPr="001D0741">
        <w:rPr>
          <w:rFonts w:ascii="Verdana" w:hAnsi="Verdana" w:cs="Verdana"/>
          <w:b w:val="0"/>
          <w:sz w:val="20"/>
          <w:szCs w:val="20"/>
        </w:rPr>
        <w:t>w przypadku innych dokumentów – odpowiednio Wykonawca lub Wykonawca wspólnie ubiegający się o udzielenie zamówienia, każdy w zakresie dokumentu, który go dotyczy;</w:t>
      </w:r>
    </w:p>
    <w:p w14:paraId="2C4B5322" w14:textId="40635E50" w:rsidR="00F14EE2" w:rsidRPr="001D0741" w:rsidRDefault="00F14EE2" w:rsidP="001D0741">
      <w:pPr>
        <w:pStyle w:val="Tekstpodstawowy2"/>
        <w:tabs>
          <w:tab w:val="left" w:pos="851"/>
        </w:tabs>
        <w:spacing w:before="0"/>
        <w:ind w:left="851" w:hanging="851"/>
        <w:rPr>
          <w:rFonts w:ascii="Verdana" w:hAnsi="Verdana" w:cs="Verdana"/>
          <w:b w:val="0"/>
          <w:sz w:val="20"/>
          <w:szCs w:val="20"/>
        </w:rPr>
      </w:pPr>
      <w:r w:rsidRPr="001D0741">
        <w:rPr>
          <w:rFonts w:ascii="Verdana" w:hAnsi="Verdana" w:cs="Verdana"/>
          <w:b w:val="0"/>
          <w:sz w:val="20"/>
          <w:szCs w:val="20"/>
        </w:rPr>
        <w:t>16.8.3.</w:t>
      </w:r>
      <w:r w:rsidRPr="001D0741">
        <w:rPr>
          <w:rFonts w:ascii="Verdana" w:hAnsi="Verdana" w:cs="Verdana"/>
          <w:b w:val="0"/>
          <w:sz w:val="20"/>
          <w:szCs w:val="20"/>
        </w:rPr>
        <w:tab/>
        <w:t xml:space="preserve">Podmiotowe środki dowodowe, w tym oświadczenie, o którym mowa w pkt. 16.6. </w:t>
      </w:r>
      <w:proofErr w:type="spellStart"/>
      <w:r w:rsidRPr="001D0741">
        <w:rPr>
          <w:rFonts w:ascii="Verdana" w:hAnsi="Verdana" w:cs="Verdana"/>
          <w:b w:val="0"/>
          <w:sz w:val="20"/>
          <w:szCs w:val="20"/>
        </w:rPr>
        <w:t>ppkt</w:t>
      </w:r>
      <w:proofErr w:type="spellEnd"/>
      <w:r w:rsidRPr="001D0741">
        <w:rPr>
          <w:rFonts w:ascii="Verdana" w:hAnsi="Verdana" w:cs="Verdana"/>
          <w:b w:val="0"/>
          <w:sz w:val="20"/>
          <w:szCs w:val="20"/>
        </w:rPr>
        <w:t xml:space="preserve"> </w:t>
      </w:r>
      <w:r w:rsidR="003618DF">
        <w:rPr>
          <w:rFonts w:ascii="Verdana" w:hAnsi="Verdana" w:cs="Verdana"/>
          <w:b w:val="0"/>
          <w:sz w:val="20"/>
          <w:szCs w:val="20"/>
        </w:rPr>
        <w:t>6</w:t>
      </w:r>
      <w:r w:rsidR="00583AF6" w:rsidRPr="001D0741">
        <w:rPr>
          <w:rFonts w:ascii="Verdana" w:hAnsi="Verdana" w:cs="Verdana"/>
          <w:b w:val="0"/>
          <w:sz w:val="20"/>
          <w:szCs w:val="20"/>
        </w:rPr>
        <w:t>),</w:t>
      </w:r>
      <w:r w:rsidRPr="001D0741">
        <w:rPr>
          <w:rFonts w:ascii="Verdana" w:hAnsi="Verdana" w:cs="Verdana"/>
          <w:sz w:val="20"/>
          <w:szCs w:val="20"/>
        </w:rPr>
        <w:t xml:space="preserve"> </w:t>
      </w:r>
      <w:r w:rsidRPr="001D0741">
        <w:rPr>
          <w:rFonts w:ascii="Verdana" w:hAnsi="Verdana" w:cs="Verdana"/>
          <w:b w:val="0"/>
          <w:sz w:val="20"/>
          <w:szCs w:val="20"/>
        </w:rPr>
        <w:t>które nie zostały wystawione przez upoważnione podmioty, oraz wymagane pełnomocnictwa:</w:t>
      </w:r>
    </w:p>
    <w:p w14:paraId="60C10CD3" w14:textId="77777777" w:rsidR="00F14EE2" w:rsidRPr="001D0741" w:rsidRDefault="00F14EE2" w:rsidP="001D0741">
      <w:pPr>
        <w:pStyle w:val="Tekstpodstawowy2"/>
        <w:tabs>
          <w:tab w:val="left" w:pos="1134"/>
        </w:tabs>
        <w:spacing w:before="0"/>
        <w:ind w:left="1134" w:hanging="283"/>
        <w:rPr>
          <w:rFonts w:ascii="Verdana" w:hAnsi="Verdana" w:cs="Verdana"/>
          <w:b w:val="0"/>
          <w:sz w:val="20"/>
          <w:szCs w:val="20"/>
        </w:rPr>
      </w:pPr>
      <w:r w:rsidRPr="001D0741">
        <w:rPr>
          <w:rFonts w:ascii="Verdana" w:hAnsi="Verdana" w:cs="Verdana"/>
          <w:b w:val="0"/>
          <w:sz w:val="20"/>
          <w:szCs w:val="20"/>
        </w:rPr>
        <w:t>1)</w:t>
      </w:r>
      <w:r w:rsidRPr="001D0741">
        <w:rPr>
          <w:rFonts w:ascii="Verdana" w:hAnsi="Verdana" w:cs="Verdana"/>
          <w:b w:val="0"/>
          <w:sz w:val="20"/>
          <w:szCs w:val="20"/>
        </w:rPr>
        <w:tab/>
      </w:r>
      <w:r w:rsidRPr="001D0741">
        <w:rPr>
          <w:rFonts w:ascii="Verdana" w:hAnsi="Verdana" w:cs="Verdana"/>
          <w:sz w:val="20"/>
          <w:szCs w:val="20"/>
        </w:rPr>
        <w:t>Wykonawca</w:t>
      </w:r>
      <w:r w:rsidRPr="001D0741">
        <w:rPr>
          <w:rFonts w:ascii="Verdana" w:hAnsi="Verdana" w:cs="Verdana"/>
          <w:b w:val="0"/>
          <w:sz w:val="20"/>
          <w:szCs w:val="20"/>
        </w:rPr>
        <w:t xml:space="preserve"> </w:t>
      </w:r>
      <w:r w:rsidRPr="001D0741">
        <w:rPr>
          <w:rFonts w:ascii="Verdana" w:hAnsi="Verdana" w:cs="Verdana"/>
          <w:sz w:val="20"/>
          <w:szCs w:val="20"/>
        </w:rPr>
        <w:t>przekazuje w postaci elektronicznej i opatruje kwalifikowanym podpisem elektronicznym</w:t>
      </w:r>
      <w:r w:rsidRPr="001D0741">
        <w:rPr>
          <w:rFonts w:ascii="Verdana" w:hAnsi="Verdana" w:cs="Verdana"/>
          <w:b w:val="0"/>
          <w:sz w:val="20"/>
          <w:szCs w:val="20"/>
        </w:rPr>
        <w:t>;</w:t>
      </w:r>
    </w:p>
    <w:p w14:paraId="6915F3CF" w14:textId="77777777" w:rsidR="00F14EE2" w:rsidRPr="001D0741" w:rsidRDefault="00F14EE2" w:rsidP="001D0741">
      <w:pPr>
        <w:pStyle w:val="Tekstpodstawowy2"/>
        <w:tabs>
          <w:tab w:val="left" w:pos="1134"/>
        </w:tabs>
        <w:spacing w:before="0"/>
        <w:ind w:left="1134" w:hanging="283"/>
        <w:rPr>
          <w:rFonts w:ascii="Verdana" w:hAnsi="Verdana" w:cs="Verdana"/>
          <w:b w:val="0"/>
          <w:sz w:val="20"/>
          <w:szCs w:val="20"/>
        </w:rPr>
      </w:pPr>
      <w:r w:rsidRPr="001D0741">
        <w:rPr>
          <w:rFonts w:ascii="Verdana" w:hAnsi="Verdana" w:cs="Verdana"/>
          <w:b w:val="0"/>
          <w:sz w:val="20"/>
          <w:szCs w:val="20"/>
        </w:rPr>
        <w:t>2)</w:t>
      </w:r>
      <w:r w:rsidRPr="001D0741">
        <w:rPr>
          <w:rFonts w:ascii="Verdana" w:hAnsi="Verdana" w:cs="Verdana"/>
          <w:b w:val="0"/>
          <w:sz w:val="20"/>
          <w:szCs w:val="20"/>
        </w:rPr>
        <w:tab/>
        <w:t xml:space="preserve">gdy zostały sporządzone jako dokument w postaci papierowej i opatrzone własnoręcznym podpisem, Wykonawca </w:t>
      </w:r>
      <w:r w:rsidRPr="001D0741">
        <w:rPr>
          <w:rFonts w:ascii="Verdana" w:hAnsi="Verdana" w:cs="Verdana"/>
          <w:sz w:val="20"/>
          <w:szCs w:val="20"/>
        </w:rPr>
        <w:t>przekazuje cyfrowe odwzorowanie tych dokumentów opatrzone kwalifikowanym podpisem elektronicznym</w:t>
      </w:r>
      <w:r w:rsidRPr="001D0741">
        <w:rPr>
          <w:rFonts w:ascii="Verdana" w:hAnsi="Verdana" w:cs="Verdana"/>
          <w:b w:val="0"/>
          <w:sz w:val="20"/>
          <w:szCs w:val="20"/>
        </w:rPr>
        <w:t>, poświadczającym zgodność cyfrowego odwzorowania z dokumentem w postaci papierowej.</w:t>
      </w:r>
    </w:p>
    <w:p w14:paraId="0A374164" w14:textId="77777777" w:rsidR="00F14EE2" w:rsidRPr="001D0741" w:rsidRDefault="00F14EE2" w:rsidP="001D0741">
      <w:pPr>
        <w:pStyle w:val="Tekstpodstawowy2"/>
        <w:tabs>
          <w:tab w:val="left" w:pos="851"/>
        </w:tabs>
        <w:spacing w:before="0"/>
        <w:ind w:left="851"/>
        <w:rPr>
          <w:rFonts w:ascii="Verdana" w:hAnsi="Verdana" w:cs="Verdana"/>
          <w:b w:val="0"/>
          <w:sz w:val="20"/>
          <w:szCs w:val="20"/>
        </w:rPr>
      </w:pPr>
      <w:r w:rsidRPr="001D0741">
        <w:rPr>
          <w:rFonts w:ascii="Verdana" w:hAnsi="Verdana" w:cs="Verdana"/>
          <w:b w:val="0"/>
          <w:sz w:val="20"/>
          <w:szCs w:val="20"/>
        </w:rPr>
        <w:t xml:space="preserve">Poświadczenia zgodności cyfrowego odwzorowania z dokumentem w postaci papierowej, o którym mowa w </w:t>
      </w:r>
      <w:proofErr w:type="spellStart"/>
      <w:r w:rsidRPr="001D0741">
        <w:rPr>
          <w:rFonts w:ascii="Verdana" w:hAnsi="Verdana" w:cs="Verdana"/>
          <w:b w:val="0"/>
          <w:sz w:val="20"/>
          <w:szCs w:val="20"/>
        </w:rPr>
        <w:t>ppkt</w:t>
      </w:r>
      <w:proofErr w:type="spellEnd"/>
      <w:r w:rsidRPr="001D0741">
        <w:rPr>
          <w:rFonts w:ascii="Verdana" w:hAnsi="Verdana" w:cs="Verdana"/>
          <w:b w:val="0"/>
          <w:sz w:val="20"/>
          <w:szCs w:val="20"/>
        </w:rPr>
        <w:t>. 2) powyżej, dokonuje notariusz lub:</w:t>
      </w:r>
    </w:p>
    <w:p w14:paraId="04D4501B" w14:textId="77777777" w:rsidR="00F14EE2" w:rsidRPr="001D0741" w:rsidRDefault="00F14EE2" w:rsidP="001D0741">
      <w:pPr>
        <w:numPr>
          <w:ilvl w:val="0"/>
          <w:numId w:val="31"/>
        </w:numPr>
        <w:tabs>
          <w:tab w:val="left" w:pos="851"/>
        </w:tabs>
        <w:jc w:val="both"/>
        <w:rPr>
          <w:rFonts w:ascii="Verdana" w:hAnsi="Verdana" w:cs="Verdana"/>
          <w:bCs/>
          <w:sz w:val="20"/>
          <w:szCs w:val="20"/>
        </w:rPr>
      </w:pPr>
      <w:r w:rsidRPr="001D0741">
        <w:rPr>
          <w:rFonts w:ascii="Verdana" w:hAnsi="Verdana" w:cs="Verdana"/>
          <w:bCs/>
          <w:sz w:val="20"/>
          <w:szCs w:val="20"/>
        </w:rPr>
        <w:t>w przypadku podmiotowych środków dowodowych – odpowiednio Wykonawca, Wykonawca wspólnie ubiegający się o udzielenie zamówieni</w:t>
      </w:r>
      <w:r w:rsidR="00583AF6" w:rsidRPr="001D0741">
        <w:rPr>
          <w:rFonts w:ascii="Verdana" w:hAnsi="Verdana" w:cs="Verdana"/>
          <w:bCs/>
          <w:sz w:val="20"/>
          <w:szCs w:val="20"/>
        </w:rPr>
        <w:t>a</w:t>
      </w:r>
      <w:r w:rsidRPr="001D0741">
        <w:rPr>
          <w:rFonts w:ascii="Verdana" w:hAnsi="Verdana" w:cs="Verdana"/>
          <w:bCs/>
          <w:sz w:val="20"/>
          <w:szCs w:val="20"/>
        </w:rPr>
        <w:t>, każdy w zakresie dokumentu, który go dotyczy;</w:t>
      </w:r>
    </w:p>
    <w:p w14:paraId="6011C6D1" w14:textId="3090F4E9" w:rsidR="00F14EE2" w:rsidRPr="001D0741" w:rsidRDefault="00F14EE2" w:rsidP="001D0741">
      <w:pPr>
        <w:numPr>
          <w:ilvl w:val="0"/>
          <w:numId w:val="31"/>
        </w:numPr>
        <w:tabs>
          <w:tab w:val="left" w:pos="851"/>
        </w:tabs>
        <w:jc w:val="both"/>
        <w:rPr>
          <w:rFonts w:ascii="Verdana" w:hAnsi="Verdana" w:cs="Verdana"/>
          <w:bCs/>
          <w:sz w:val="20"/>
          <w:szCs w:val="20"/>
        </w:rPr>
      </w:pPr>
      <w:r w:rsidRPr="001D0741">
        <w:rPr>
          <w:rFonts w:ascii="Verdana" w:hAnsi="Verdana" w:cs="Verdana"/>
          <w:bCs/>
          <w:sz w:val="20"/>
          <w:szCs w:val="20"/>
        </w:rPr>
        <w:t xml:space="preserve">w przypadku oświadczenia, </w:t>
      </w:r>
      <w:r w:rsidR="00583AF6" w:rsidRPr="001D0741">
        <w:rPr>
          <w:rFonts w:ascii="Verdana" w:hAnsi="Verdana" w:cs="Verdana"/>
          <w:bCs/>
          <w:sz w:val="20"/>
          <w:szCs w:val="20"/>
        </w:rPr>
        <w:t>o któ</w:t>
      </w:r>
      <w:r w:rsidR="00932A54" w:rsidRPr="001D0741">
        <w:rPr>
          <w:rFonts w:ascii="Verdana" w:hAnsi="Verdana" w:cs="Verdana"/>
          <w:bCs/>
          <w:sz w:val="20"/>
          <w:szCs w:val="20"/>
        </w:rPr>
        <w:t xml:space="preserve">rym mowa w pkt 16.6. </w:t>
      </w:r>
      <w:proofErr w:type="spellStart"/>
      <w:r w:rsidR="00932A54" w:rsidRPr="001D0741">
        <w:rPr>
          <w:rFonts w:ascii="Verdana" w:hAnsi="Verdana" w:cs="Verdana"/>
          <w:bCs/>
          <w:sz w:val="20"/>
          <w:szCs w:val="20"/>
        </w:rPr>
        <w:t>ppkt</w:t>
      </w:r>
      <w:proofErr w:type="spellEnd"/>
      <w:r w:rsidR="00932A54" w:rsidRPr="001D0741">
        <w:rPr>
          <w:rFonts w:ascii="Verdana" w:hAnsi="Verdana" w:cs="Verdana"/>
          <w:bCs/>
          <w:sz w:val="20"/>
          <w:szCs w:val="20"/>
        </w:rPr>
        <w:t xml:space="preserve"> </w:t>
      </w:r>
      <w:r w:rsidR="003618DF">
        <w:rPr>
          <w:rFonts w:ascii="Verdana" w:hAnsi="Verdana" w:cs="Verdana"/>
          <w:bCs/>
          <w:sz w:val="20"/>
          <w:szCs w:val="20"/>
        </w:rPr>
        <w:t>6</w:t>
      </w:r>
      <w:r w:rsidR="00932A54" w:rsidRPr="001D0741">
        <w:rPr>
          <w:rFonts w:ascii="Verdana" w:hAnsi="Verdana" w:cs="Verdana"/>
          <w:bCs/>
          <w:sz w:val="20"/>
          <w:szCs w:val="20"/>
        </w:rPr>
        <w:t>)</w:t>
      </w:r>
      <w:r w:rsidRPr="001D0741">
        <w:rPr>
          <w:rFonts w:ascii="Verdana" w:hAnsi="Verdana" w:cs="Verdana"/>
          <w:bCs/>
          <w:sz w:val="20"/>
          <w:szCs w:val="20"/>
        </w:rPr>
        <w:t xml:space="preserve"> – odpowiednio Wykonawca lub Wykonawca wspólnie ubiegający się o udzielenie zamówienia;</w:t>
      </w:r>
    </w:p>
    <w:p w14:paraId="250523CF" w14:textId="77777777" w:rsidR="00F14EE2" w:rsidRPr="001D0741" w:rsidRDefault="00F14EE2" w:rsidP="001D0741">
      <w:pPr>
        <w:numPr>
          <w:ilvl w:val="0"/>
          <w:numId w:val="31"/>
        </w:numPr>
        <w:tabs>
          <w:tab w:val="left" w:pos="851"/>
        </w:tabs>
        <w:jc w:val="both"/>
        <w:rPr>
          <w:rFonts w:ascii="Verdana" w:hAnsi="Verdana" w:cs="Verdana"/>
          <w:bCs/>
          <w:sz w:val="20"/>
          <w:szCs w:val="20"/>
        </w:rPr>
      </w:pPr>
      <w:r w:rsidRPr="001D0741">
        <w:rPr>
          <w:rFonts w:ascii="Verdana" w:hAnsi="Verdana" w:cs="Verdana"/>
          <w:bCs/>
          <w:sz w:val="20"/>
          <w:szCs w:val="20"/>
        </w:rPr>
        <w:t>w przypadku pełnomocnictwa– mocodawca.</w:t>
      </w:r>
    </w:p>
    <w:p w14:paraId="513B748B" w14:textId="77777777" w:rsidR="00F14EE2" w:rsidRPr="001D0741" w:rsidRDefault="00F14EE2" w:rsidP="001D0741">
      <w:pPr>
        <w:pStyle w:val="Tekstpodstawowy2"/>
        <w:tabs>
          <w:tab w:val="left" w:pos="851"/>
        </w:tabs>
        <w:spacing w:before="0"/>
        <w:ind w:left="851" w:hanging="851"/>
        <w:rPr>
          <w:rFonts w:ascii="Verdana" w:hAnsi="Verdana" w:cs="Verdana"/>
          <w:b w:val="0"/>
          <w:sz w:val="20"/>
          <w:szCs w:val="20"/>
        </w:rPr>
      </w:pPr>
      <w:r w:rsidRPr="001D0741">
        <w:rPr>
          <w:rFonts w:ascii="Verdana" w:hAnsi="Verdana" w:cs="Verdana"/>
          <w:b w:val="0"/>
          <w:sz w:val="20"/>
          <w:szCs w:val="20"/>
        </w:rPr>
        <w:t>16.8.4.</w:t>
      </w:r>
      <w:r w:rsidRPr="001D0741">
        <w:rPr>
          <w:rFonts w:ascii="Verdana" w:hAnsi="Verdana" w:cs="Verdana"/>
          <w:b w:val="0"/>
          <w:sz w:val="20"/>
          <w:szCs w:val="20"/>
        </w:rPr>
        <w:tab/>
      </w:r>
      <w:r w:rsidR="0097531E" w:rsidRPr="001D0741">
        <w:rPr>
          <w:rFonts w:ascii="Verdana" w:hAnsi="Verdana" w:cs="Verdana"/>
          <w:b w:val="0"/>
          <w:sz w:val="20"/>
          <w:szCs w:val="20"/>
        </w:rPr>
        <w:t>(skreślony)</w:t>
      </w:r>
    </w:p>
    <w:p w14:paraId="70F2E91C" w14:textId="77777777" w:rsidR="00F14EE2" w:rsidRPr="001D0741" w:rsidRDefault="00F14EE2" w:rsidP="001D0741">
      <w:pPr>
        <w:pStyle w:val="Tekstpodstawowy2"/>
        <w:tabs>
          <w:tab w:val="left" w:pos="851"/>
        </w:tabs>
        <w:spacing w:before="0"/>
        <w:ind w:left="851" w:hanging="851"/>
        <w:rPr>
          <w:rFonts w:ascii="Verdana" w:hAnsi="Verdana" w:cs="Verdana"/>
          <w:b w:val="0"/>
          <w:bCs w:val="0"/>
          <w:sz w:val="20"/>
          <w:szCs w:val="20"/>
        </w:rPr>
      </w:pPr>
      <w:r w:rsidRPr="001D0741">
        <w:rPr>
          <w:rFonts w:ascii="Verdana" w:hAnsi="Verdana" w:cs="Verdana"/>
          <w:b w:val="0"/>
          <w:bCs w:val="0"/>
          <w:sz w:val="20"/>
          <w:szCs w:val="20"/>
        </w:rPr>
        <w:t>16.8.5. Oferta powinna być sporządzona w języku polskim.</w:t>
      </w:r>
    </w:p>
    <w:p w14:paraId="31E5D79A" w14:textId="77777777" w:rsidR="00F14EE2" w:rsidRPr="001D0741" w:rsidRDefault="00F14EE2" w:rsidP="001D0741">
      <w:pPr>
        <w:pStyle w:val="Tekstpodstawowy2"/>
        <w:tabs>
          <w:tab w:val="left" w:pos="851"/>
        </w:tabs>
        <w:spacing w:before="0"/>
        <w:ind w:left="851" w:hanging="851"/>
        <w:rPr>
          <w:rFonts w:ascii="Verdana" w:hAnsi="Verdana" w:cs="Verdana"/>
          <w:b w:val="0"/>
          <w:sz w:val="20"/>
          <w:szCs w:val="20"/>
        </w:rPr>
      </w:pPr>
      <w:r w:rsidRPr="001D0741">
        <w:rPr>
          <w:rFonts w:ascii="Verdana" w:hAnsi="Verdana" w:cs="Verdana"/>
          <w:b w:val="0"/>
          <w:sz w:val="20"/>
          <w:szCs w:val="20"/>
        </w:rPr>
        <w:t>16.8.6.</w:t>
      </w:r>
      <w:r w:rsidRPr="001D0741">
        <w:rPr>
          <w:rFonts w:ascii="Verdana" w:hAnsi="Verdana" w:cs="Verdana"/>
          <w:b w:val="0"/>
          <w:sz w:val="20"/>
          <w:szCs w:val="20"/>
        </w:rPr>
        <w:tab/>
      </w:r>
      <w:r w:rsidRPr="001D0741">
        <w:rPr>
          <w:rFonts w:ascii="Verdana" w:hAnsi="Verdana"/>
          <w:b w:val="0"/>
          <w:iCs/>
          <w:sz w:val="20"/>
          <w:szCs w:val="20"/>
        </w:rPr>
        <w:t>Podmiotowe środki dowodowe, przedmiotowe środki dowodowe oraz inne dokumenty lub oświadczenia, sporządzone w języku obcym Wykonawca przekazuje wraz z tłumaczeniem na język polski.</w:t>
      </w:r>
      <w:r w:rsidRPr="001D0741">
        <w:rPr>
          <w:rFonts w:ascii="Verdana" w:hAnsi="Verdana" w:cs="Verdana"/>
          <w:b w:val="0"/>
          <w:sz w:val="20"/>
          <w:szCs w:val="20"/>
        </w:rPr>
        <w:t xml:space="preserve"> </w:t>
      </w:r>
    </w:p>
    <w:p w14:paraId="598CEF4F" w14:textId="77777777" w:rsidR="00F14EE2" w:rsidRPr="001D0741" w:rsidRDefault="00F14EE2" w:rsidP="001D0741">
      <w:pPr>
        <w:pStyle w:val="Tekstpodstawowy2"/>
        <w:tabs>
          <w:tab w:val="left" w:pos="851"/>
        </w:tabs>
        <w:spacing w:before="0"/>
        <w:ind w:left="851" w:hanging="851"/>
        <w:rPr>
          <w:rFonts w:ascii="Verdana" w:hAnsi="Verdana" w:cs="Verdana"/>
          <w:b w:val="0"/>
          <w:bCs w:val="0"/>
          <w:sz w:val="20"/>
          <w:szCs w:val="20"/>
        </w:rPr>
      </w:pPr>
      <w:r w:rsidRPr="001D0741">
        <w:rPr>
          <w:rFonts w:ascii="Verdana" w:hAnsi="Verdana" w:cs="Verdana"/>
          <w:b w:val="0"/>
          <w:sz w:val="20"/>
          <w:szCs w:val="20"/>
        </w:rPr>
        <w:t>16.8.7.</w:t>
      </w:r>
      <w:r w:rsidRPr="001D0741">
        <w:rPr>
          <w:rFonts w:ascii="Verdana" w:hAnsi="Verdana" w:cs="Verdana"/>
          <w:b w:val="0"/>
          <w:sz w:val="20"/>
          <w:szCs w:val="20"/>
        </w:rPr>
        <w:tab/>
      </w:r>
      <w:r w:rsidRPr="001D0741">
        <w:rPr>
          <w:rFonts w:ascii="Verdana" w:hAnsi="Verdana" w:cs="Verdana"/>
          <w:b w:val="0"/>
          <w:bCs w:val="0"/>
          <w:sz w:val="20"/>
          <w:szCs w:val="20"/>
        </w:rPr>
        <w:t>Oferta oraz pozostałe oświadczenia i dokumenty, dla których Zamawiający określił wzory w formie fo</w:t>
      </w:r>
      <w:r w:rsidR="00583AF6" w:rsidRPr="001D0741">
        <w:rPr>
          <w:rFonts w:ascii="Verdana" w:hAnsi="Verdana" w:cs="Verdana"/>
          <w:b w:val="0"/>
          <w:bCs w:val="0"/>
          <w:sz w:val="20"/>
          <w:szCs w:val="20"/>
        </w:rPr>
        <w:t>rmularzy</w:t>
      </w:r>
      <w:r w:rsidRPr="001D0741">
        <w:rPr>
          <w:rFonts w:ascii="Verdana" w:hAnsi="Verdana" w:cs="Verdana"/>
          <w:b w:val="0"/>
          <w:bCs w:val="0"/>
          <w:sz w:val="20"/>
          <w:szCs w:val="20"/>
        </w:rPr>
        <w:t>, powinny być sporządzone zgodnie z tymi wzorami, co do tre</w:t>
      </w:r>
      <w:r w:rsidR="00583AF6" w:rsidRPr="001D0741">
        <w:rPr>
          <w:rFonts w:ascii="Verdana" w:hAnsi="Verdana" w:cs="Verdana"/>
          <w:b w:val="0"/>
          <w:bCs w:val="0"/>
          <w:sz w:val="20"/>
          <w:szCs w:val="20"/>
        </w:rPr>
        <w:t>ści</w:t>
      </w:r>
      <w:r w:rsidRPr="001D0741">
        <w:rPr>
          <w:rFonts w:ascii="Verdana" w:hAnsi="Verdana" w:cs="Verdana"/>
          <w:b w:val="0"/>
          <w:bCs w:val="0"/>
          <w:sz w:val="20"/>
          <w:szCs w:val="20"/>
        </w:rPr>
        <w:t>.</w:t>
      </w:r>
    </w:p>
    <w:p w14:paraId="0EC584AA" w14:textId="77777777" w:rsidR="00F14EE2" w:rsidRPr="001D0741" w:rsidRDefault="00F14EE2" w:rsidP="001D0741">
      <w:pPr>
        <w:pStyle w:val="Tekstpodstawowy2"/>
        <w:spacing w:before="0"/>
        <w:ind w:left="709" w:hanging="709"/>
        <w:rPr>
          <w:rFonts w:ascii="Verdana" w:hAnsi="Verdana"/>
          <w:b w:val="0"/>
          <w:bCs w:val="0"/>
          <w:sz w:val="20"/>
          <w:szCs w:val="20"/>
        </w:rPr>
      </w:pPr>
      <w:r w:rsidRPr="001D0741">
        <w:rPr>
          <w:rFonts w:ascii="Verdana" w:hAnsi="Verdana" w:cs="Verdana"/>
          <w:b w:val="0"/>
          <w:sz w:val="20"/>
          <w:szCs w:val="20"/>
        </w:rPr>
        <w:t>16.9.</w:t>
      </w:r>
      <w:r w:rsidRPr="001D0741">
        <w:rPr>
          <w:rFonts w:ascii="Verdana" w:hAnsi="Verdana" w:cs="Verdana"/>
          <w:b w:val="0"/>
          <w:sz w:val="20"/>
          <w:szCs w:val="20"/>
        </w:rPr>
        <w:tab/>
      </w:r>
      <w:r w:rsidRPr="001D0741">
        <w:rPr>
          <w:rFonts w:ascii="Verdana" w:hAnsi="Verdana"/>
          <w:b w:val="0"/>
          <w:sz w:val="20"/>
          <w:szCs w:val="20"/>
        </w:rPr>
        <w:t xml:space="preserve">Zamawiający informuje, iż zgodnie z art. 18 ust. 3 ustawy </w:t>
      </w:r>
      <w:proofErr w:type="spellStart"/>
      <w:r w:rsidRPr="001D0741">
        <w:rPr>
          <w:rFonts w:ascii="Verdana" w:hAnsi="Verdana"/>
          <w:b w:val="0"/>
          <w:sz w:val="20"/>
          <w:szCs w:val="20"/>
        </w:rPr>
        <w:t>Pzp</w:t>
      </w:r>
      <w:proofErr w:type="spellEnd"/>
      <w:r w:rsidRPr="001D0741">
        <w:rPr>
          <w:rFonts w:ascii="Verdana" w:hAnsi="Verdana"/>
          <w:b w:val="0"/>
          <w:sz w:val="20"/>
          <w:szCs w:val="20"/>
        </w:rPr>
        <w:t xml:space="preserve">, nie ujawnia się informacji stanowiących tajemnicę przedsiębiorstwa, w rozumieniu przepisów </w:t>
      </w:r>
      <w:r w:rsidRPr="001D0741">
        <w:rPr>
          <w:rFonts w:ascii="Verdana" w:hAnsi="Verdana"/>
          <w:b w:val="0"/>
          <w:sz w:val="20"/>
          <w:szCs w:val="20"/>
        </w:rPr>
        <w:br/>
        <w:t>o zwalczaniu nieuczciwej konkurencji</w:t>
      </w:r>
      <w:r w:rsidRPr="001D0741">
        <w:rPr>
          <w:rStyle w:val="Odwoanieprzypisudolnego"/>
          <w:rFonts w:ascii="Verdana" w:hAnsi="Verdana"/>
          <w:b w:val="0"/>
          <w:sz w:val="20"/>
          <w:szCs w:val="20"/>
        </w:rPr>
        <w:footnoteReference w:id="5"/>
      </w:r>
      <w:r w:rsidRPr="001D0741">
        <w:rPr>
          <w:rFonts w:ascii="Verdana" w:hAnsi="Verdana"/>
          <w:b w:val="0"/>
          <w:sz w:val="20"/>
          <w:szCs w:val="20"/>
        </w:rPr>
        <w:t xml:space="preserve">, jeżeli Wykonawca, wraz z przekazaniem takich informacji zastrzegł, że nie mogą być one udostępniane </w:t>
      </w:r>
      <w:r w:rsidRPr="001D0741">
        <w:rPr>
          <w:rFonts w:ascii="Verdana" w:hAnsi="Verdana"/>
          <w:sz w:val="20"/>
          <w:szCs w:val="20"/>
        </w:rPr>
        <w:t>oraz wykazał, że zastrzeżone informacje stanowią tajemnicę przedsiębiorstwa</w:t>
      </w:r>
      <w:r w:rsidRPr="001D0741">
        <w:rPr>
          <w:rFonts w:ascii="Verdana" w:hAnsi="Verdana"/>
          <w:b w:val="0"/>
          <w:sz w:val="20"/>
          <w:szCs w:val="20"/>
        </w:rPr>
        <w:t xml:space="preserve">. Wykonawca nie może zastrzec informacji, o których mowa w art. 222 ust. 5 ustawy </w:t>
      </w:r>
      <w:proofErr w:type="spellStart"/>
      <w:r w:rsidRPr="001D0741">
        <w:rPr>
          <w:rFonts w:ascii="Verdana" w:hAnsi="Verdana"/>
          <w:b w:val="0"/>
          <w:sz w:val="20"/>
          <w:szCs w:val="20"/>
        </w:rPr>
        <w:t>Pzp</w:t>
      </w:r>
      <w:proofErr w:type="spellEnd"/>
      <w:r w:rsidRPr="001D0741">
        <w:rPr>
          <w:rFonts w:ascii="Verdana" w:hAnsi="Verdana"/>
          <w:b w:val="0"/>
          <w:sz w:val="20"/>
          <w:szCs w:val="20"/>
        </w:rPr>
        <w:t xml:space="preserve">. Wszelkie informacje stanowiące tajemnicę przedsiębiorstwa w rozumieniu ustawy o zwalczaniu nieuczciwej konkurencji, które Wykonawca pragnie zastrzec jako </w:t>
      </w:r>
      <w:r w:rsidRPr="001D0741">
        <w:rPr>
          <w:rFonts w:ascii="Verdana" w:hAnsi="Verdana"/>
          <w:b w:val="0"/>
          <w:sz w:val="20"/>
          <w:szCs w:val="20"/>
        </w:rPr>
        <w:lastRenderedPageBreak/>
        <w:t>tajemnicę przedsiębiorstwa, w</w:t>
      </w:r>
      <w:r w:rsidR="00583AF6" w:rsidRPr="001D0741">
        <w:rPr>
          <w:rFonts w:ascii="Verdana" w:hAnsi="Verdana"/>
          <w:b w:val="0"/>
          <w:sz w:val="20"/>
          <w:szCs w:val="20"/>
        </w:rPr>
        <w:t>inny być załączone</w:t>
      </w:r>
      <w:r w:rsidRPr="001D0741">
        <w:rPr>
          <w:rFonts w:ascii="Verdana" w:hAnsi="Verdana"/>
          <w:b w:val="0"/>
          <w:sz w:val="20"/>
          <w:szCs w:val="20"/>
        </w:rPr>
        <w:t xml:space="preserve"> w osobnym</w:t>
      </w:r>
      <w:r w:rsidRPr="001D0741">
        <w:rPr>
          <w:rFonts w:ascii="Verdana" w:hAnsi="Verdana"/>
          <w:bCs w:val="0"/>
          <w:sz w:val="20"/>
          <w:szCs w:val="20"/>
        </w:rPr>
        <w:t xml:space="preserve"> pliku wraz z jednoczesnym zaznaczeniem </w:t>
      </w:r>
      <w:r w:rsidRPr="001D0741">
        <w:rPr>
          <w:rFonts w:ascii="Verdana" w:hAnsi="Verdana"/>
          <w:b w:val="0"/>
          <w:bCs w:val="0"/>
          <w:sz w:val="20"/>
          <w:szCs w:val="20"/>
        </w:rPr>
        <w:t>polecenia „Załącznik stanowiący tajemnicę przedsiębiorstwa”.</w:t>
      </w:r>
      <w:r w:rsidRPr="001D0741">
        <w:rPr>
          <w:rFonts w:ascii="Verdana" w:hAnsi="Verdana" w:cs="Verdana"/>
          <w:i/>
          <w:color w:val="2E74B5"/>
          <w:sz w:val="20"/>
          <w:szCs w:val="20"/>
        </w:rPr>
        <w:t xml:space="preserve"> </w:t>
      </w:r>
    </w:p>
    <w:p w14:paraId="4A7F34DD" w14:textId="7F1DCCC9" w:rsidR="00F14EE2" w:rsidRPr="001D0741" w:rsidRDefault="00F14EE2" w:rsidP="001D0741">
      <w:pPr>
        <w:pStyle w:val="Tekstpodstawowy2"/>
        <w:spacing w:before="0"/>
        <w:ind w:left="709" w:hanging="709"/>
        <w:rPr>
          <w:rFonts w:ascii="Verdana" w:hAnsi="Verdana" w:cs="Verdana"/>
          <w:b w:val="0"/>
          <w:strike/>
          <w:sz w:val="20"/>
          <w:szCs w:val="20"/>
        </w:rPr>
      </w:pPr>
      <w:r w:rsidRPr="001D0741">
        <w:rPr>
          <w:rFonts w:ascii="Verdana" w:hAnsi="Verdana" w:cs="Verdana"/>
          <w:b w:val="0"/>
          <w:sz w:val="20"/>
          <w:szCs w:val="20"/>
        </w:rPr>
        <w:t>16.10.</w:t>
      </w:r>
      <w:r w:rsidR="001D0741" w:rsidRPr="001D0741">
        <w:rPr>
          <w:rFonts w:ascii="Verdana" w:hAnsi="Verdana" w:cs="Verdana"/>
          <w:b w:val="0"/>
          <w:sz w:val="20"/>
          <w:szCs w:val="20"/>
        </w:rPr>
        <w:t>(skreślony)</w:t>
      </w:r>
      <w:r w:rsidRPr="001D0741">
        <w:rPr>
          <w:rFonts w:ascii="Verdana" w:hAnsi="Verdana" w:cs="Verdana"/>
          <w:b w:val="0"/>
          <w:sz w:val="20"/>
          <w:szCs w:val="20"/>
        </w:rPr>
        <w:t xml:space="preserve"> </w:t>
      </w:r>
    </w:p>
    <w:p w14:paraId="0D1BEA97" w14:textId="77777777" w:rsidR="00F14EE2" w:rsidRPr="001D0741" w:rsidRDefault="00F14EE2" w:rsidP="001D0741">
      <w:pPr>
        <w:pStyle w:val="Tekstpodstawowy2"/>
        <w:spacing w:before="0"/>
        <w:ind w:left="709" w:hanging="709"/>
        <w:rPr>
          <w:rFonts w:ascii="Verdana" w:hAnsi="Verdana" w:cs="Verdana"/>
          <w:b w:val="0"/>
          <w:sz w:val="20"/>
          <w:szCs w:val="20"/>
        </w:rPr>
      </w:pPr>
      <w:r w:rsidRPr="001D0741">
        <w:rPr>
          <w:rFonts w:ascii="Verdana" w:hAnsi="Verdana" w:cs="Verdana"/>
          <w:b w:val="0"/>
          <w:sz w:val="20"/>
          <w:szCs w:val="20"/>
        </w:rPr>
        <w:t>16.11.</w:t>
      </w:r>
      <w:r w:rsidRPr="001D0741">
        <w:rPr>
          <w:rFonts w:ascii="Verdana" w:hAnsi="Verdana" w:cs="Verdana"/>
          <w:b w:val="0"/>
          <w:sz w:val="20"/>
          <w:szCs w:val="20"/>
        </w:rPr>
        <w:tab/>
        <w:t>Wykonawca po upływie terminu do składania ofert nie może skutecznie dokonać zmiany ani wycofać złożonej oferty (załączników).</w:t>
      </w:r>
    </w:p>
    <w:p w14:paraId="1DA3D76E" w14:textId="7CE2B9B7" w:rsidR="00104616" w:rsidRPr="001D0741" w:rsidRDefault="00104616" w:rsidP="001D0741">
      <w:pPr>
        <w:rPr>
          <w:rFonts w:ascii="Verdana" w:hAnsi="Verdana" w:cs="Arial"/>
          <w:sz w:val="20"/>
          <w:szCs w:val="20"/>
        </w:rPr>
      </w:pPr>
      <w:r w:rsidRPr="001D0741">
        <w:rPr>
          <w:rFonts w:ascii="Verdana" w:hAnsi="Verdana" w:cs="Verdana"/>
          <w:i/>
          <w:sz w:val="20"/>
          <w:szCs w:val="20"/>
        </w:rPr>
        <w:t xml:space="preserve">16.12. </w:t>
      </w:r>
      <w:r w:rsidRPr="001D0741">
        <w:rPr>
          <w:rFonts w:ascii="Verdana" w:hAnsi="Verdana" w:cs="Arial"/>
          <w:b/>
          <w:bCs/>
          <w:sz w:val="20"/>
          <w:szCs w:val="20"/>
        </w:rPr>
        <w:t xml:space="preserve"> </w:t>
      </w:r>
      <w:r w:rsidRPr="001D0741">
        <w:rPr>
          <w:rFonts w:ascii="Verdana" w:hAnsi="Verdana" w:cs="Arial"/>
          <w:sz w:val="20"/>
          <w:szCs w:val="20"/>
        </w:rPr>
        <w:t>Oferta powinna być:</w:t>
      </w:r>
    </w:p>
    <w:p w14:paraId="318C6796" w14:textId="6B2A5872" w:rsidR="00104616" w:rsidRPr="001D0741" w:rsidRDefault="001D0741" w:rsidP="001D0741">
      <w:pPr>
        <w:jc w:val="both"/>
        <w:rPr>
          <w:rFonts w:ascii="Verdana" w:hAnsi="Verdana" w:cs="Arial"/>
          <w:color w:val="000000"/>
          <w:sz w:val="20"/>
          <w:szCs w:val="20"/>
        </w:rPr>
      </w:pPr>
      <w:r w:rsidRPr="001D0741">
        <w:rPr>
          <w:rFonts w:ascii="Verdana" w:hAnsi="Verdana" w:cs="Arial"/>
          <w:color w:val="000000"/>
          <w:sz w:val="20"/>
          <w:szCs w:val="20"/>
        </w:rPr>
        <w:t>a</w:t>
      </w:r>
      <w:r w:rsidR="00104616" w:rsidRPr="001D0741">
        <w:rPr>
          <w:rFonts w:ascii="Verdana" w:hAnsi="Verdana" w:cs="Arial"/>
          <w:color w:val="000000"/>
          <w:sz w:val="20"/>
          <w:szCs w:val="20"/>
        </w:rPr>
        <w:t>) złożona przy użyciu środków komunikacji elektronicznej tzn. za pośrednictwem platformazakupowa.pl,</w:t>
      </w:r>
    </w:p>
    <w:p w14:paraId="726EAA0C" w14:textId="0FF44321" w:rsidR="00104616" w:rsidRPr="001D0741" w:rsidRDefault="001D0741" w:rsidP="001D0741">
      <w:pPr>
        <w:jc w:val="both"/>
        <w:rPr>
          <w:rFonts w:ascii="Verdana" w:hAnsi="Verdana" w:cs="Arial"/>
          <w:color w:val="000000"/>
          <w:sz w:val="20"/>
          <w:szCs w:val="20"/>
        </w:rPr>
      </w:pPr>
      <w:r w:rsidRPr="001D0741">
        <w:rPr>
          <w:rFonts w:ascii="Verdana" w:hAnsi="Verdana" w:cs="Arial"/>
          <w:color w:val="000000"/>
          <w:sz w:val="20"/>
          <w:szCs w:val="20"/>
        </w:rPr>
        <w:t>b</w:t>
      </w:r>
      <w:r w:rsidR="00104616" w:rsidRPr="001D0741">
        <w:rPr>
          <w:rFonts w:ascii="Verdana" w:hAnsi="Verdana" w:cs="Arial"/>
          <w:color w:val="000000"/>
          <w:sz w:val="20"/>
          <w:szCs w:val="20"/>
        </w:rPr>
        <w:t>) podpisana kwalifikowanym podpisem elektronicznym przez osobę/osoby upoważnioną/upoważnione</w:t>
      </w:r>
    </w:p>
    <w:p w14:paraId="1A7E9648" w14:textId="4E9B84A8" w:rsidR="00104616" w:rsidRPr="001D0741" w:rsidRDefault="001D0741" w:rsidP="001D0741">
      <w:pPr>
        <w:jc w:val="both"/>
        <w:rPr>
          <w:rFonts w:ascii="Verdana" w:hAnsi="Verdana" w:cs="Arial"/>
          <w:color w:val="000000"/>
          <w:sz w:val="20"/>
          <w:szCs w:val="20"/>
        </w:rPr>
      </w:pPr>
      <w:r w:rsidRPr="001D0741">
        <w:rPr>
          <w:rFonts w:ascii="Verdana" w:hAnsi="Verdana" w:cs="Arial"/>
          <w:color w:val="000000"/>
          <w:sz w:val="20"/>
          <w:szCs w:val="20"/>
        </w:rPr>
        <w:t xml:space="preserve">16.13. </w:t>
      </w:r>
      <w:r w:rsidR="00104616" w:rsidRPr="001D0741">
        <w:rPr>
          <w:rFonts w:ascii="Verdana" w:hAnsi="Verdana" w:cs="Arial"/>
          <w:color w:val="000000"/>
          <w:sz w:val="20"/>
          <w:szCs w:val="2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00104616" w:rsidRPr="001D0741">
        <w:rPr>
          <w:rFonts w:ascii="Verdana" w:hAnsi="Verdana" w:cs="Arial"/>
          <w:color w:val="000000"/>
          <w:sz w:val="20"/>
          <w:szCs w:val="20"/>
        </w:rPr>
        <w:t>eIDAS</w:t>
      </w:r>
      <w:proofErr w:type="spellEnd"/>
      <w:r w:rsidR="00104616" w:rsidRPr="001D0741">
        <w:rPr>
          <w:rFonts w:ascii="Verdana" w:hAnsi="Verdana" w:cs="Arial"/>
          <w:color w:val="000000"/>
          <w:sz w:val="20"/>
          <w:szCs w:val="20"/>
        </w:rPr>
        <w:t>) (UE) nr 910/2014 - od 1 lipca 2016 roku”.</w:t>
      </w:r>
    </w:p>
    <w:p w14:paraId="05580ED1" w14:textId="5E5F737F" w:rsidR="00104616" w:rsidRPr="001D0741" w:rsidRDefault="001D0741" w:rsidP="001D0741">
      <w:pPr>
        <w:jc w:val="both"/>
        <w:rPr>
          <w:rFonts w:ascii="Verdana" w:hAnsi="Verdana" w:cs="Arial"/>
          <w:color w:val="000000"/>
          <w:sz w:val="20"/>
          <w:szCs w:val="20"/>
        </w:rPr>
      </w:pPr>
      <w:r w:rsidRPr="001D0741">
        <w:rPr>
          <w:rFonts w:ascii="Verdana" w:hAnsi="Verdana" w:cs="Arial"/>
          <w:color w:val="000000"/>
          <w:sz w:val="20"/>
          <w:szCs w:val="20"/>
        </w:rPr>
        <w:t xml:space="preserve">16.14. </w:t>
      </w:r>
      <w:r w:rsidR="00104616" w:rsidRPr="001D0741">
        <w:rPr>
          <w:rFonts w:ascii="Verdana" w:hAnsi="Verdana" w:cs="Arial"/>
          <w:color w:val="000000"/>
          <w:sz w:val="20"/>
          <w:szCs w:val="20"/>
        </w:rPr>
        <w:t xml:space="preserve">W przypadku wykorzystania formatu podpisu </w:t>
      </w:r>
      <w:proofErr w:type="spellStart"/>
      <w:r w:rsidR="00104616" w:rsidRPr="001D0741">
        <w:rPr>
          <w:rFonts w:ascii="Verdana" w:hAnsi="Verdana" w:cs="Arial"/>
          <w:color w:val="000000"/>
          <w:sz w:val="20"/>
          <w:szCs w:val="20"/>
        </w:rPr>
        <w:t>XAdES</w:t>
      </w:r>
      <w:proofErr w:type="spellEnd"/>
      <w:r w:rsidR="00104616" w:rsidRPr="001D0741">
        <w:rPr>
          <w:rFonts w:ascii="Verdana" w:hAnsi="Verdana" w:cs="Arial"/>
          <w:color w:val="000000"/>
          <w:sz w:val="20"/>
          <w:szCs w:val="20"/>
        </w:rPr>
        <w:t xml:space="preserve"> zewnętrzny. Zamawiający wymaga dołączenia odpowiedniej ilości plików tj. podpisywanych plików z danymi oraz plików podpisu w formacie </w:t>
      </w:r>
      <w:proofErr w:type="spellStart"/>
      <w:r w:rsidR="00104616" w:rsidRPr="001D0741">
        <w:rPr>
          <w:rFonts w:ascii="Verdana" w:hAnsi="Verdana" w:cs="Arial"/>
          <w:color w:val="000000"/>
          <w:sz w:val="20"/>
          <w:szCs w:val="20"/>
        </w:rPr>
        <w:t>XAdES</w:t>
      </w:r>
      <w:proofErr w:type="spellEnd"/>
      <w:r w:rsidR="00104616" w:rsidRPr="001D0741">
        <w:rPr>
          <w:rFonts w:ascii="Verdana" w:hAnsi="Verdana" w:cs="Arial"/>
          <w:color w:val="000000"/>
          <w:sz w:val="20"/>
          <w:szCs w:val="20"/>
        </w:rPr>
        <w:t>.</w:t>
      </w:r>
    </w:p>
    <w:p w14:paraId="2AF79D15" w14:textId="7C2A1DD4" w:rsidR="00104616" w:rsidRPr="001D0741" w:rsidRDefault="001D0741" w:rsidP="001D0741">
      <w:pPr>
        <w:jc w:val="both"/>
        <w:rPr>
          <w:rFonts w:ascii="Verdana" w:hAnsi="Verdana" w:cs="Arial"/>
          <w:color w:val="000000"/>
          <w:sz w:val="20"/>
          <w:szCs w:val="20"/>
        </w:rPr>
      </w:pPr>
      <w:r w:rsidRPr="001D0741">
        <w:rPr>
          <w:rFonts w:ascii="Verdana" w:hAnsi="Verdana" w:cs="Arial"/>
          <w:color w:val="000000"/>
          <w:sz w:val="20"/>
          <w:szCs w:val="20"/>
        </w:rPr>
        <w:t>16.15.</w:t>
      </w:r>
      <w:r w:rsidR="00104616" w:rsidRPr="001D0741">
        <w:rPr>
          <w:rFonts w:ascii="Verdana" w:hAnsi="Verdana" w:cs="Arial"/>
          <w:color w:val="000000"/>
          <w:sz w:val="20"/>
          <w:szCs w:val="20"/>
        </w:rPr>
        <w:t>Wykonawca, za pośrednictwem platformazakupowa.pl może przed upływem terminu składania ofert wycofać ofertę. Sposób dokonywania wycofania oferty zamieszczono w instrukcji zamieszczonej na stronie internetowej pod adresem: https://platformazakupowa.pl/strona/45-instrukcje</w:t>
      </w:r>
    </w:p>
    <w:p w14:paraId="7CF9CA1A" w14:textId="5986DDA5" w:rsidR="00104616" w:rsidRPr="001D0741" w:rsidRDefault="001D0741" w:rsidP="001D0741">
      <w:pPr>
        <w:jc w:val="both"/>
        <w:rPr>
          <w:rFonts w:ascii="Verdana" w:hAnsi="Verdana" w:cs="Arial"/>
          <w:color w:val="000000"/>
          <w:sz w:val="20"/>
          <w:szCs w:val="20"/>
        </w:rPr>
      </w:pPr>
      <w:r w:rsidRPr="001D0741">
        <w:rPr>
          <w:rFonts w:ascii="Verdana" w:hAnsi="Verdana" w:cs="Arial"/>
          <w:color w:val="000000"/>
          <w:sz w:val="20"/>
          <w:szCs w:val="20"/>
        </w:rPr>
        <w:t>16.16.</w:t>
      </w:r>
      <w:r w:rsidR="00104616" w:rsidRPr="001D0741">
        <w:rPr>
          <w:rFonts w:ascii="Verdana" w:hAnsi="Verdana" w:cs="Arial"/>
          <w:color w:val="000000"/>
          <w:sz w:val="20"/>
          <w:szCs w:val="20"/>
        </w:rPr>
        <w:t xml:space="preserve"> 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3035057" w14:textId="50700E16" w:rsidR="00F14EE2" w:rsidRPr="001D0741" w:rsidRDefault="001D0741" w:rsidP="001D0741">
      <w:pPr>
        <w:jc w:val="both"/>
        <w:rPr>
          <w:rFonts w:ascii="Verdana" w:hAnsi="Verdana" w:cs="Arial"/>
          <w:b/>
          <w:bCs/>
          <w:color w:val="000000"/>
          <w:sz w:val="20"/>
          <w:szCs w:val="20"/>
        </w:rPr>
      </w:pPr>
      <w:r w:rsidRPr="001D0741">
        <w:rPr>
          <w:rFonts w:ascii="Verdana" w:hAnsi="Verdana" w:cs="Arial"/>
          <w:color w:val="000000"/>
          <w:sz w:val="20"/>
          <w:szCs w:val="20"/>
        </w:rPr>
        <w:t xml:space="preserve">16.17. </w:t>
      </w:r>
      <w:r w:rsidR="00104616" w:rsidRPr="001D0741">
        <w:rPr>
          <w:rFonts w:ascii="Verdana" w:hAnsi="Verdana" w:cs="Arial"/>
          <w:b/>
          <w:bCs/>
          <w:color w:val="000000"/>
          <w:sz w:val="20"/>
          <w:szCs w:val="20"/>
        </w:rPr>
        <w:t>Maksymalny rozmiar jednego pliku</w:t>
      </w:r>
      <w:r w:rsidR="00104616" w:rsidRPr="001D0741">
        <w:rPr>
          <w:rFonts w:ascii="Verdana" w:hAnsi="Verdana" w:cs="Arial"/>
          <w:color w:val="000000"/>
          <w:sz w:val="20"/>
          <w:szCs w:val="20"/>
        </w:rPr>
        <w:t xml:space="preserve"> przesyłanego za pośrednictwem dedykowanych formularzy do: złożenia, zmiany, wycofania oferty wynosi </w:t>
      </w:r>
      <w:r w:rsidR="00104616" w:rsidRPr="001D0741">
        <w:rPr>
          <w:rFonts w:ascii="Verdana" w:hAnsi="Verdana" w:cs="Arial"/>
          <w:b/>
          <w:bCs/>
          <w:color w:val="000000"/>
          <w:sz w:val="20"/>
          <w:szCs w:val="20"/>
        </w:rPr>
        <w:t>150 MB</w:t>
      </w:r>
      <w:r w:rsidR="00104616" w:rsidRPr="001D0741">
        <w:rPr>
          <w:rFonts w:ascii="Verdana" w:hAnsi="Verdana" w:cs="Arial"/>
          <w:color w:val="000000"/>
          <w:sz w:val="20"/>
          <w:szCs w:val="20"/>
        </w:rPr>
        <w:t xml:space="preserve"> natomiast przy komunikacji wielkość pliku to maksymalnie </w:t>
      </w:r>
      <w:r w:rsidR="00104616" w:rsidRPr="001D0741">
        <w:rPr>
          <w:rFonts w:ascii="Verdana" w:hAnsi="Verdana" w:cs="Arial"/>
          <w:b/>
          <w:bCs/>
          <w:color w:val="000000"/>
          <w:sz w:val="20"/>
          <w:szCs w:val="20"/>
        </w:rPr>
        <w:t>500 MB.</w:t>
      </w:r>
    </w:p>
    <w:p w14:paraId="2CDB8965" w14:textId="77777777" w:rsidR="001D0741" w:rsidRPr="001D0741" w:rsidRDefault="001D0741" w:rsidP="001D0741">
      <w:pPr>
        <w:jc w:val="both"/>
        <w:rPr>
          <w:rFonts w:ascii="Arial" w:hAnsi="Arial" w:cs="Arial"/>
          <w:b/>
          <w:bCs/>
          <w:color w:val="000000"/>
          <w:sz w:val="20"/>
          <w:szCs w:val="20"/>
        </w:rPr>
      </w:pPr>
    </w:p>
    <w:p w14:paraId="312DD6E6" w14:textId="77777777" w:rsidR="00F14EE2" w:rsidRDefault="00F14EE2" w:rsidP="00F14EE2">
      <w:pPr>
        <w:spacing w:before="120" w:after="120"/>
        <w:jc w:val="both"/>
        <w:rPr>
          <w:rFonts w:ascii="Verdana" w:hAnsi="Verdana" w:cs="Verdana"/>
          <w:b/>
          <w:sz w:val="20"/>
          <w:szCs w:val="20"/>
        </w:rPr>
      </w:pPr>
      <w:r>
        <w:rPr>
          <w:rFonts w:ascii="Verdana" w:hAnsi="Verdana" w:cs="Verdana"/>
          <w:b/>
          <w:sz w:val="20"/>
          <w:szCs w:val="20"/>
        </w:rPr>
        <w:t xml:space="preserve">17. </w:t>
      </w:r>
      <w:r>
        <w:rPr>
          <w:rFonts w:ascii="Verdana" w:hAnsi="Verdana" w:cs="Verdana"/>
          <w:b/>
          <w:sz w:val="20"/>
          <w:szCs w:val="20"/>
        </w:rPr>
        <w:tab/>
        <w:t xml:space="preserve">SPOSÓB OBLICZENIA CENY OFERTY </w:t>
      </w:r>
    </w:p>
    <w:p w14:paraId="4699FF5C" w14:textId="49DA138D" w:rsidR="00D92B6D" w:rsidRPr="0097531E" w:rsidRDefault="00D92B6D" w:rsidP="00D92B6D">
      <w:pPr>
        <w:jc w:val="both"/>
        <w:rPr>
          <w:rFonts w:ascii="Verdana" w:hAnsi="Verdana"/>
          <w:sz w:val="20"/>
          <w:szCs w:val="20"/>
        </w:rPr>
      </w:pPr>
      <w:r w:rsidRPr="0097531E">
        <w:rPr>
          <w:rFonts w:ascii="Verdana" w:hAnsi="Verdana"/>
          <w:sz w:val="20"/>
          <w:szCs w:val="20"/>
        </w:rPr>
        <w:t>17.1. W cenie oferty brutto Wykonawca musi uwzgl</w:t>
      </w:r>
      <w:r w:rsidRPr="0097531E">
        <w:rPr>
          <w:rFonts w:ascii="Verdana" w:eastAsia="TimesNewRoman" w:hAnsi="Verdana"/>
          <w:sz w:val="20"/>
          <w:szCs w:val="20"/>
        </w:rPr>
        <w:t>ę</w:t>
      </w:r>
      <w:r w:rsidRPr="0097531E">
        <w:rPr>
          <w:rFonts w:ascii="Verdana" w:hAnsi="Verdana"/>
          <w:sz w:val="20"/>
          <w:szCs w:val="20"/>
        </w:rPr>
        <w:t>dni</w:t>
      </w:r>
      <w:r w:rsidRPr="0097531E">
        <w:rPr>
          <w:rFonts w:ascii="Verdana" w:eastAsia="TimesNewRoman" w:hAnsi="Verdana"/>
          <w:sz w:val="20"/>
          <w:szCs w:val="20"/>
        </w:rPr>
        <w:t xml:space="preserve">ć </w:t>
      </w:r>
      <w:r w:rsidRPr="0097531E">
        <w:rPr>
          <w:rFonts w:ascii="Verdana" w:hAnsi="Verdana"/>
          <w:sz w:val="20"/>
          <w:szCs w:val="20"/>
        </w:rPr>
        <w:t>wszystkie koszty związane z prawidłowym wykonaniem przedmiotu umowy, podatki , akcyzy i inne obciążenia wymagane prawem oraz ewentualne rabaty. Cenę należy obliczyć wypełniając formularz ofertowy</w:t>
      </w:r>
      <w:r w:rsidR="001D0741">
        <w:rPr>
          <w:rFonts w:ascii="Verdana" w:hAnsi="Verdana"/>
          <w:sz w:val="20"/>
          <w:szCs w:val="20"/>
        </w:rPr>
        <w:t xml:space="preserve"> (</w:t>
      </w:r>
      <w:proofErr w:type="spellStart"/>
      <w:r w:rsidR="001D0741">
        <w:rPr>
          <w:rFonts w:ascii="Verdana" w:hAnsi="Verdana"/>
          <w:sz w:val="20"/>
          <w:szCs w:val="20"/>
        </w:rPr>
        <w:t>t.j</w:t>
      </w:r>
      <w:proofErr w:type="spellEnd"/>
      <w:r w:rsidR="001D0741">
        <w:rPr>
          <w:rFonts w:ascii="Verdana" w:hAnsi="Verdana"/>
          <w:sz w:val="20"/>
          <w:szCs w:val="20"/>
        </w:rPr>
        <w:t>. wszystkie tabele, każdej z części zamówienia, co do której wykonawca składa ofertę - ofertę częściową)</w:t>
      </w:r>
      <w:r w:rsidRPr="0097531E">
        <w:rPr>
          <w:rFonts w:ascii="Verdana" w:hAnsi="Verdana"/>
          <w:sz w:val="20"/>
          <w:szCs w:val="20"/>
        </w:rPr>
        <w:t xml:space="preserve"> – załącznik nr 1 do SIWZ</w:t>
      </w:r>
    </w:p>
    <w:p w14:paraId="1CE65A0B" w14:textId="77777777" w:rsidR="00D92B6D" w:rsidRPr="0097531E" w:rsidRDefault="00D92B6D" w:rsidP="00D92B6D">
      <w:pPr>
        <w:jc w:val="both"/>
        <w:rPr>
          <w:rFonts w:ascii="Verdana" w:hAnsi="Verdana"/>
          <w:sz w:val="20"/>
          <w:szCs w:val="20"/>
        </w:rPr>
      </w:pPr>
      <w:r w:rsidRPr="0097531E">
        <w:rPr>
          <w:rFonts w:ascii="Verdana" w:hAnsi="Verdana"/>
          <w:color w:val="000000"/>
          <w:sz w:val="20"/>
          <w:szCs w:val="20"/>
        </w:rPr>
        <w:t xml:space="preserve">17.2.Należy przyjąć </w:t>
      </w:r>
      <w:r w:rsidRPr="0097531E">
        <w:rPr>
          <w:rFonts w:ascii="Verdana" w:hAnsi="Verdana"/>
          <w:sz w:val="20"/>
          <w:szCs w:val="20"/>
        </w:rPr>
        <w:t xml:space="preserve">wysokość stawki podatku VAT i podatku akcyzowego  zgodną ze stanem prawnym obowiązującym </w:t>
      </w:r>
      <w:r w:rsidRPr="0097531E">
        <w:rPr>
          <w:rFonts w:ascii="Verdana" w:hAnsi="Verdana"/>
          <w:b/>
          <w:sz w:val="20"/>
          <w:szCs w:val="20"/>
        </w:rPr>
        <w:t>w dniu</w:t>
      </w:r>
      <w:r w:rsidRPr="0097531E">
        <w:rPr>
          <w:rFonts w:ascii="Verdana" w:hAnsi="Verdana"/>
          <w:sz w:val="20"/>
          <w:szCs w:val="20"/>
        </w:rPr>
        <w:t xml:space="preserve">  </w:t>
      </w:r>
      <w:r w:rsidRPr="0097531E">
        <w:rPr>
          <w:rFonts w:ascii="Verdana" w:hAnsi="Verdana"/>
          <w:b/>
          <w:sz w:val="20"/>
          <w:szCs w:val="20"/>
        </w:rPr>
        <w:t>złożenia oferty</w:t>
      </w:r>
    </w:p>
    <w:p w14:paraId="4C1927DF" w14:textId="77777777" w:rsidR="00D92B6D" w:rsidRPr="0097531E" w:rsidRDefault="00D92B6D" w:rsidP="00D92B6D">
      <w:pPr>
        <w:jc w:val="both"/>
        <w:rPr>
          <w:rFonts w:ascii="Verdana" w:hAnsi="Verdana"/>
          <w:sz w:val="20"/>
          <w:szCs w:val="20"/>
        </w:rPr>
      </w:pPr>
      <w:r w:rsidRPr="0097531E">
        <w:rPr>
          <w:rFonts w:ascii="Verdana" w:hAnsi="Verdana"/>
          <w:sz w:val="20"/>
          <w:szCs w:val="20"/>
        </w:rPr>
        <w:t xml:space="preserve">17.3. </w:t>
      </w:r>
      <w:r w:rsidRPr="0097531E">
        <w:rPr>
          <w:rFonts w:ascii="Verdana" w:hAnsi="Verdana"/>
          <w:color w:val="000000"/>
          <w:sz w:val="20"/>
          <w:szCs w:val="20"/>
        </w:rPr>
        <w:t xml:space="preserve">W toku oceny ofert zamawiający może żądać od wykonawcy pisemnych wyjaśnień dotyczących treści złożonej oferty. </w:t>
      </w:r>
    </w:p>
    <w:p w14:paraId="7C1B619C" w14:textId="66A1C789" w:rsidR="00D92B6D" w:rsidRPr="0097531E" w:rsidRDefault="00D92B6D" w:rsidP="00D92B6D">
      <w:pPr>
        <w:jc w:val="both"/>
        <w:rPr>
          <w:rFonts w:ascii="Verdana" w:hAnsi="Verdana"/>
          <w:sz w:val="20"/>
          <w:szCs w:val="20"/>
        </w:rPr>
      </w:pPr>
      <w:r w:rsidRPr="0097531E">
        <w:rPr>
          <w:rFonts w:ascii="Verdana" w:hAnsi="Verdana"/>
          <w:sz w:val="20"/>
          <w:szCs w:val="20"/>
        </w:rPr>
        <w:t>17.4.</w:t>
      </w:r>
      <w:r w:rsidRPr="0097531E">
        <w:rPr>
          <w:rFonts w:ascii="Verdana" w:hAnsi="Verdana"/>
          <w:color w:val="000000"/>
          <w:sz w:val="20"/>
          <w:szCs w:val="20"/>
        </w:rPr>
        <w:t>Wyk</w:t>
      </w:r>
      <w:r w:rsidR="000D2879">
        <w:rPr>
          <w:rFonts w:ascii="Verdana" w:hAnsi="Verdana"/>
          <w:color w:val="000000"/>
          <w:sz w:val="20"/>
          <w:szCs w:val="20"/>
        </w:rPr>
        <w:t>onawca wypełnia tabele dotyczą</w:t>
      </w:r>
      <w:r w:rsidRPr="0097531E">
        <w:rPr>
          <w:rFonts w:ascii="Verdana" w:hAnsi="Verdana"/>
          <w:color w:val="000000"/>
          <w:sz w:val="20"/>
          <w:szCs w:val="20"/>
        </w:rPr>
        <w:t>ce jednej</w:t>
      </w:r>
      <w:r w:rsidR="00E51778">
        <w:rPr>
          <w:rFonts w:ascii="Verdana" w:hAnsi="Verdana"/>
          <w:color w:val="000000"/>
          <w:sz w:val="20"/>
          <w:szCs w:val="20"/>
        </w:rPr>
        <w:t>,</w:t>
      </w:r>
      <w:r w:rsidRPr="0097531E">
        <w:rPr>
          <w:rFonts w:ascii="Verdana" w:hAnsi="Verdana"/>
          <w:color w:val="000000"/>
          <w:sz w:val="20"/>
          <w:szCs w:val="20"/>
        </w:rPr>
        <w:t xml:space="preserve"> dwóch</w:t>
      </w:r>
      <w:r w:rsidR="00E51778">
        <w:rPr>
          <w:rFonts w:ascii="Verdana" w:hAnsi="Verdana"/>
          <w:color w:val="000000"/>
          <w:sz w:val="20"/>
          <w:szCs w:val="20"/>
        </w:rPr>
        <w:t xml:space="preserve"> lub trzech</w:t>
      </w:r>
      <w:r w:rsidRPr="0097531E">
        <w:rPr>
          <w:rFonts w:ascii="Verdana" w:hAnsi="Verdana"/>
          <w:color w:val="000000"/>
          <w:sz w:val="20"/>
          <w:szCs w:val="20"/>
        </w:rPr>
        <w:t xml:space="preserve">  części zamówienia w zależności od tego na ile części zamówienia zamierza złożyć ofertę.</w:t>
      </w:r>
    </w:p>
    <w:p w14:paraId="417CA870" w14:textId="77777777" w:rsidR="00D92B6D" w:rsidRPr="0097531E" w:rsidRDefault="00D92B6D" w:rsidP="00D92B6D">
      <w:pPr>
        <w:jc w:val="both"/>
        <w:rPr>
          <w:rFonts w:ascii="Verdana" w:hAnsi="Verdana"/>
          <w:sz w:val="20"/>
          <w:szCs w:val="20"/>
        </w:rPr>
      </w:pPr>
      <w:r w:rsidRPr="0097531E">
        <w:rPr>
          <w:rFonts w:ascii="Verdana" w:hAnsi="Verdana"/>
          <w:sz w:val="20"/>
          <w:szCs w:val="20"/>
        </w:rPr>
        <w:t xml:space="preserve">17.5. </w:t>
      </w:r>
      <w:r w:rsidRPr="0097531E">
        <w:rPr>
          <w:rFonts w:ascii="Verdana" w:eastAsia="Garamond" w:hAnsi="Verdana"/>
          <w:sz w:val="20"/>
          <w:szCs w:val="20"/>
        </w:rPr>
        <w:t>Zamawiający nie przewiduje udzielania zaliczek</w:t>
      </w:r>
    </w:p>
    <w:p w14:paraId="6656B9CF" w14:textId="77777777" w:rsidR="00F14EE2" w:rsidRDefault="00F14EE2" w:rsidP="00F14EE2">
      <w:pPr>
        <w:spacing w:before="120" w:after="120"/>
        <w:jc w:val="both"/>
        <w:rPr>
          <w:rFonts w:ascii="Verdana" w:hAnsi="Verdana"/>
          <w:sz w:val="20"/>
          <w:szCs w:val="20"/>
        </w:rPr>
      </w:pPr>
    </w:p>
    <w:p w14:paraId="28233456" w14:textId="77777777" w:rsidR="00F14EE2" w:rsidRDefault="00F14EE2" w:rsidP="00F14EE2">
      <w:pPr>
        <w:suppressAutoHyphens/>
        <w:spacing w:before="120" w:after="120"/>
        <w:rPr>
          <w:rFonts w:ascii="Verdana" w:hAnsi="Verdana"/>
          <w:b/>
          <w:sz w:val="20"/>
          <w:szCs w:val="20"/>
          <w:lang w:eastAsia="ar-SA"/>
        </w:rPr>
      </w:pPr>
      <w:r>
        <w:rPr>
          <w:rFonts w:ascii="Verdana" w:hAnsi="Verdana"/>
          <w:b/>
          <w:sz w:val="20"/>
          <w:szCs w:val="20"/>
          <w:lang w:eastAsia="ar-SA"/>
        </w:rPr>
        <w:t>18.</w:t>
      </w:r>
      <w:r>
        <w:rPr>
          <w:rFonts w:ascii="Verdana" w:hAnsi="Verdana"/>
          <w:b/>
          <w:sz w:val="20"/>
          <w:szCs w:val="20"/>
          <w:lang w:eastAsia="ar-SA"/>
        </w:rPr>
        <w:tab/>
        <w:t>WYMAGANIA DOTYCZĄCE WADIUM</w:t>
      </w:r>
    </w:p>
    <w:p w14:paraId="215EC87B" w14:textId="0B987652" w:rsidR="004121F8" w:rsidRPr="00B60AF0" w:rsidRDefault="004121F8" w:rsidP="004121F8">
      <w:pPr>
        <w:pStyle w:val="pkt"/>
        <w:spacing w:before="0" w:after="0"/>
        <w:ind w:left="0" w:firstLine="0"/>
        <w:rPr>
          <w:rFonts w:ascii="Verdana" w:hAnsi="Verdana" w:cs="Arial"/>
          <w:sz w:val="20"/>
        </w:rPr>
      </w:pPr>
      <w:r w:rsidRPr="00B60AF0">
        <w:rPr>
          <w:rFonts w:ascii="Verdana" w:hAnsi="Verdana" w:cs="Arial"/>
          <w:sz w:val="20"/>
        </w:rPr>
        <w:t>18.1. Wykonawca jest zobowiązany do wniesienia wadium w wysokości</w:t>
      </w:r>
      <w:r w:rsidR="00E200EF" w:rsidRPr="00B60AF0">
        <w:rPr>
          <w:rFonts w:ascii="Verdana" w:hAnsi="Verdana" w:cs="Arial"/>
          <w:sz w:val="20"/>
        </w:rPr>
        <w:t>:</w:t>
      </w:r>
    </w:p>
    <w:p w14:paraId="1EF7EB1D" w14:textId="0D8D7318" w:rsidR="004121F8" w:rsidRPr="00B60AF0" w:rsidRDefault="004121F8" w:rsidP="004121F8">
      <w:pPr>
        <w:pStyle w:val="pkt"/>
        <w:spacing w:before="0" w:after="0"/>
        <w:ind w:left="0" w:firstLine="0"/>
        <w:rPr>
          <w:rFonts w:ascii="Verdana" w:hAnsi="Verdana" w:cs="Arial"/>
          <w:sz w:val="20"/>
        </w:rPr>
      </w:pPr>
      <w:r w:rsidRPr="00684905">
        <w:rPr>
          <w:rFonts w:ascii="Verdana" w:hAnsi="Verdana" w:cs="Arial"/>
          <w:sz w:val="20"/>
        </w:rPr>
        <w:t xml:space="preserve">- część I </w:t>
      </w:r>
      <w:r w:rsidR="00684905" w:rsidRPr="00684905">
        <w:rPr>
          <w:rFonts w:ascii="Verdana" w:hAnsi="Verdana" w:cs="Arial"/>
          <w:sz w:val="20"/>
        </w:rPr>
        <w:t xml:space="preserve">pn.: </w:t>
      </w:r>
      <w:r w:rsidR="00684905" w:rsidRPr="00684905">
        <w:rPr>
          <w:rFonts w:ascii="Verdana" w:hAnsi="Verdana"/>
          <w:sz w:val="20"/>
          <w:szCs w:val="20"/>
        </w:rPr>
        <w:t>„Oświetlenie uliczne”</w:t>
      </w:r>
      <w:r w:rsidR="00684905">
        <w:rPr>
          <w:rFonts w:ascii="Verdana" w:hAnsi="Verdana"/>
          <w:b/>
          <w:sz w:val="20"/>
          <w:szCs w:val="20"/>
        </w:rPr>
        <w:t xml:space="preserve"> </w:t>
      </w:r>
      <w:r w:rsidRPr="00B60AF0">
        <w:rPr>
          <w:rFonts w:ascii="Verdana" w:hAnsi="Verdana" w:cs="Arial"/>
          <w:sz w:val="20"/>
        </w:rPr>
        <w:t xml:space="preserve">-  </w:t>
      </w:r>
      <w:r w:rsidRPr="00B60AF0">
        <w:rPr>
          <w:rFonts w:ascii="Verdana" w:hAnsi="Verdana" w:cs="Arial"/>
          <w:b/>
          <w:bCs/>
          <w:sz w:val="20"/>
        </w:rPr>
        <w:t>5.000,00 PLN</w:t>
      </w:r>
      <w:r w:rsidRPr="00B60AF0">
        <w:rPr>
          <w:rFonts w:ascii="Verdana" w:hAnsi="Verdana" w:cs="Arial"/>
          <w:sz w:val="20"/>
        </w:rPr>
        <w:t xml:space="preserve"> (słownie złotych: pięć  tysięcy 00/100). </w:t>
      </w:r>
    </w:p>
    <w:p w14:paraId="2B31F13F" w14:textId="3B692963" w:rsidR="004121F8" w:rsidRPr="00B60AF0" w:rsidRDefault="004121F8" w:rsidP="004121F8">
      <w:pPr>
        <w:pStyle w:val="pkt"/>
        <w:spacing w:before="0" w:after="0"/>
        <w:ind w:left="0" w:firstLine="0"/>
        <w:rPr>
          <w:rFonts w:ascii="Verdana" w:hAnsi="Verdana" w:cs="Arial"/>
          <w:sz w:val="20"/>
        </w:rPr>
      </w:pPr>
      <w:r w:rsidRPr="00684905">
        <w:rPr>
          <w:rFonts w:ascii="Verdana" w:hAnsi="Verdana" w:cs="Arial"/>
          <w:sz w:val="20"/>
        </w:rPr>
        <w:t>- część II</w:t>
      </w:r>
      <w:r w:rsidR="00684905" w:rsidRPr="00684905">
        <w:rPr>
          <w:rFonts w:ascii="Verdana" w:hAnsi="Verdana" w:cs="Arial"/>
          <w:sz w:val="20"/>
        </w:rPr>
        <w:t xml:space="preserve"> </w:t>
      </w:r>
      <w:r w:rsidR="00684905" w:rsidRPr="00684905">
        <w:rPr>
          <w:rFonts w:ascii="Verdana" w:hAnsi="Verdana"/>
          <w:sz w:val="20"/>
          <w:szCs w:val="20"/>
        </w:rPr>
        <w:t>pn.:  „Pozostałe obiekty”</w:t>
      </w:r>
      <w:r w:rsidRPr="00B60AF0">
        <w:rPr>
          <w:rFonts w:ascii="Verdana" w:hAnsi="Verdana" w:cs="Arial"/>
          <w:sz w:val="20"/>
        </w:rPr>
        <w:t xml:space="preserve"> – </w:t>
      </w:r>
      <w:r w:rsidRPr="00B60AF0">
        <w:rPr>
          <w:rFonts w:ascii="Verdana" w:hAnsi="Verdana" w:cs="Arial"/>
          <w:b/>
          <w:bCs/>
          <w:sz w:val="20"/>
        </w:rPr>
        <w:t>4.000,00 PLN</w:t>
      </w:r>
      <w:r w:rsidRPr="00B60AF0">
        <w:rPr>
          <w:rFonts w:ascii="Verdana" w:hAnsi="Verdana" w:cs="Arial"/>
          <w:sz w:val="20"/>
        </w:rPr>
        <w:t xml:space="preserve"> (słownie złotych</w:t>
      </w:r>
      <w:r w:rsidR="009B1C5F" w:rsidRPr="00B60AF0">
        <w:rPr>
          <w:rFonts w:ascii="Verdana" w:hAnsi="Verdana" w:cs="Arial"/>
          <w:sz w:val="20"/>
        </w:rPr>
        <w:t>:</w:t>
      </w:r>
      <w:r w:rsidRPr="00B60AF0">
        <w:rPr>
          <w:rFonts w:ascii="Verdana" w:hAnsi="Verdana" w:cs="Arial"/>
          <w:sz w:val="20"/>
        </w:rPr>
        <w:t xml:space="preserve"> cztery tysiące 00/100)</w:t>
      </w:r>
    </w:p>
    <w:p w14:paraId="0E27F033" w14:textId="7359B20B" w:rsidR="004121F8" w:rsidRPr="00B60AF0" w:rsidRDefault="004121F8" w:rsidP="004121F8">
      <w:pPr>
        <w:pStyle w:val="pkt"/>
        <w:spacing w:before="0" w:after="0"/>
        <w:ind w:left="0" w:firstLine="0"/>
        <w:rPr>
          <w:rFonts w:ascii="Verdana" w:hAnsi="Verdana" w:cs="Arial"/>
          <w:sz w:val="20"/>
        </w:rPr>
      </w:pPr>
      <w:r w:rsidRPr="00B60AF0">
        <w:rPr>
          <w:rFonts w:ascii="Verdana" w:hAnsi="Verdana" w:cs="Arial"/>
          <w:sz w:val="20"/>
        </w:rPr>
        <w:lastRenderedPageBreak/>
        <w:t xml:space="preserve">- </w:t>
      </w:r>
      <w:r w:rsidRPr="00684905">
        <w:rPr>
          <w:rFonts w:ascii="Verdana" w:hAnsi="Verdana" w:cs="Arial"/>
          <w:sz w:val="20"/>
        </w:rPr>
        <w:t xml:space="preserve">część III </w:t>
      </w:r>
      <w:r w:rsidR="00684905" w:rsidRPr="00684905">
        <w:rPr>
          <w:rFonts w:ascii="Verdana" w:hAnsi="Verdana" w:cs="Arial"/>
          <w:sz w:val="20"/>
        </w:rPr>
        <w:t xml:space="preserve">pn. </w:t>
      </w:r>
      <w:r w:rsidR="00684905" w:rsidRPr="00684905">
        <w:rPr>
          <w:rFonts w:ascii="Verdana" w:hAnsi="Verdana"/>
          <w:sz w:val="20"/>
          <w:szCs w:val="20"/>
        </w:rPr>
        <w:t>„Obiekty gospodarki wodno-kanalizacyjnej”</w:t>
      </w:r>
      <w:r w:rsidR="00E200EF" w:rsidRPr="00684905">
        <w:rPr>
          <w:rFonts w:ascii="Verdana" w:hAnsi="Verdana" w:cs="Arial"/>
          <w:sz w:val="20"/>
        </w:rPr>
        <w:t>–</w:t>
      </w:r>
      <w:r w:rsidR="00E200EF" w:rsidRPr="00B60AF0">
        <w:rPr>
          <w:rFonts w:ascii="Verdana" w:hAnsi="Verdana" w:cs="Arial"/>
          <w:sz w:val="20"/>
        </w:rPr>
        <w:t xml:space="preserve"> </w:t>
      </w:r>
      <w:r w:rsidR="00E200EF" w:rsidRPr="00B60AF0">
        <w:rPr>
          <w:rFonts w:ascii="Verdana" w:hAnsi="Verdana" w:cs="Arial"/>
          <w:b/>
          <w:bCs/>
          <w:sz w:val="20"/>
        </w:rPr>
        <w:t>10.000,00 PLN</w:t>
      </w:r>
      <w:r w:rsidR="00E200EF" w:rsidRPr="00B60AF0">
        <w:rPr>
          <w:rFonts w:ascii="Verdana" w:hAnsi="Verdana" w:cs="Arial"/>
          <w:sz w:val="20"/>
        </w:rPr>
        <w:t xml:space="preserve"> (słownie złotych: dziesięć tysięcy 00/100)</w:t>
      </w:r>
    </w:p>
    <w:p w14:paraId="28037534" w14:textId="2F0C5295" w:rsidR="004121F8" w:rsidRPr="00B60AF0" w:rsidRDefault="00B60AF0" w:rsidP="004121F8">
      <w:pPr>
        <w:pStyle w:val="pkt"/>
        <w:spacing w:before="0" w:after="0"/>
        <w:ind w:left="0" w:firstLine="0"/>
        <w:rPr>
          <w:rFonts w:ascii="Verdana" w:hAnsi="Verdana" w:cs="Arial"/>
          <w:sz w:val="20"/>
        </w:rPr>
      </w:pPr>
      <w:r>
        <w:rPr>
          <w:rFonts w:ascii="Verdana" w:hAnsi="Verdana" w:cs="Arial"/>
          <w:sz w:val="20"/>
        </w:rPr>
        <w:t>18.</w:t>
      </w:r>
      <w:r w:rsidR="004121F8" w:rsidRPr="00B60AF0">
        <w:rPr>
          <w:rFonts w:ascii="Verdana" w:hAnsi="Verdana" w:cs="Arial"/>
          <w:sz w:val="20"/>
        </w:rPr>
        <w:t xml:space="preserve">2. Wadium musi być wniesione przed upływem terminu składania ofert w jednej lub kilku następujących formach wymienionych w art. 97 ust. 7 ustawy </w:t>
      </w:r>
      <w:proofErr w:type="spellStart"/>
      <w:r w:rsidR="004121F8" w:rsidRPr="00B60AF0">
        <w:rPr>
          <w:rFonts w:ascii="Verdana" w:hAnsi="Verdana" w:cs="Arial"/>
          <w:sz w:val="20"/>
        </w:rPr>
        <w:t>Pzp</w:t>
      </w:r>
      <w:proofErr w:type="spellEnd"/>
      <w:r w:rsidR="004121F8" w:rsidRPr="00B60AF0">
        <w:rPr>
          <w:rFonts w:ascii="Verdana" w:hAnsi="Verdana" w:cs="Arial"/>
          <w:sz w:val="20"/>
        </w:rPr>
        <w:t xml:space="preserve">, w zależności od wyboru wykonawcy. </w:t>
      </w:r>
    </w:p>
    <w:p w14:paraId="27B4122D" w14:textId="7CB6DB13" w:rsidR="004121F8" w:rsidRPr="00B60AF0" w:rsidRDefault="00B60AF0" w:rsidP="004121F8">
      <w:pPr>
        <w:pStyle w:val="pkt"/>
        <w:spacing w:before="0" w:after="0"/>
        <w:ind w:left="0" w:firstLine="0"/>
        <w:rPr>
          <w:rFonts w:ascii="Verdana" w:hAnsi="Verdana" w:cs="Arial"/>
          <w:sz w:val="20"/>
        </w:rPr>
      </w:pPr>
      <w:r>
        <w:rPr>
          <w:rFonts w:ascii="Verdana" w:hAnsi="Verdana" w:cs="Arial"/>
          <w:sz w:val="20"/>
        </w:rPr>
        <w:t>18.3</w:t>
      </w:r>
      <w:r w:rsidR="004121F8" w:rsidRPr="00B60AF0">
        <w:rPr>
          <w:rFonts w:ascii="Verdana" w:hAnsi="Verdana" w:cs="Arial"/>
          <w:sz w:val="20"/>
        </w:rPr>
        <w:t xml:space="preserve">. Jeżeli wadium jest wnoszone w formie gwarancji lub poręczenia wykonawca przekazuje zamawiającemu oryginał gwarancji lub poręczenia w postaci elektronicznej. Wadium takie musi obejmować cały okres związania ofertą. Treść gwarancji lub poręczenia nie może zawierać postanowień uzależniających jego dalsze obowiązywanie od zwrotu oryginału dokumentu gwarancyjnego do gwaranta. </w:t>
      </w:r>
    </w:p>
    <w:p w14:paraId="422A0A5C" w14:textId="128662EE" w:rsidR="004121F8" w:rsidRPr="00B60AF0" w:rsidRDefault="004121F8" w:rsidP="004121F8">
      <w:pPr>
        <w:pStyle w:val="pkt"/>
        <w:spacing w:before="0" w:after="0"/>
        <w:ind w:left="0" w:firstLine="0"/>
        <w:rPr>
          <w:rFonts w:ascii="Verdana" w:hAnsi="Verdana" w:cs="Arial"/>
          <w:sz w:val="20"/>
        </w:rPr>
      </w:pPr>
      <w:r w:rsidRPr="00B60AF0">
        <w:rPr>
          <w:rFonts w:ascii="Verdana" w:hAnsi="Verdana" w:cs="Arial"/>
          <w:sz w:val="20"/>
        </w:rPr>
        <w:t xml:space="preserve">Jako Beneficjenta wadium wnoszonego w formie poręczeń lub gwarancji należy wskazać – </w:t>
      </w:r>
      <w:r w:rsidRPr="00B60AF0">
        <w:rPr>
          <w:rFonts w:ascii="Verdana" w:hAnsi="Verdana" w:cs="Arial"/>
          <w:b/>
          <w:bCs/>
          <w:sz w:val="20"/>
        </w:rPr>
        <w:t>„Gminę Kościan z siedzibą przy ul. Młyńskiej 15, 64-000 Kościan”</w:t>
      </w:r>
      <w:r w:rsidRPr="00B60AF0">
        <w:rPr>
          <w:rFonts w:ascii="Verdana" w:hAnsi="Verdana" w:cs="Arial"/>
          <w:sz w:val="20"/>
        </w:rPr>
        <w:t xml:space="preserve"> W przypadku wniesienia wadium w formie gwarancji lub poręczenia, koniecznym jest, aby gwarancja lub poręczenie obejmowały odpowiedzialność za wszystkie przypadki powodujące utratę wadium przez </w:t>
      </w:r>
      <w:r w:rsidR="00B60AF0">
        <w:rPr>
          <w:rFonts w:ascii="Verdana" w:hAnsi="Verdana" w:cs="Arial"/>
          <w:sz w:val="20"/>
        </w:rPr>
        <w:t>W</w:t>
      </w:r>
      <w:r w:rsidRPr="00B60AF0">
        <w:rPr>
          <w:rFonts w:ascii="Verdana" w:hAnsi="Verdana" w:cs="Arial"/>
          <w:sz w:val="20"/>
        </w:rPr>
        <w:t xml:space="preserve">ykonawcę, określone w art. 98 ust. 6 ustawy </w:t>
      </w:r>
      <w:proofErr w:type="spellStart"/>
      <w:r w:rsidRPr="00B60AF0">
        <w:rPr>
          <w:rFonts w:ascii="Verdana" w:hAnsi="Verdana" w:cs="Arial"/>
          <w:sz w:val="20"/>
        </w:rPr>
        <w:t>Pzp</w:t>
      </w:r>
      <w:proofErr w:type="spellEnd"/>
      <w:r w:rsidRPr="00B60AF0">
        <w:rPr>
          <w:rFonts w:ascii="Verdana" w:hAnsi="Verdana" w:cs="Arial"/>
          <w:sz w:val="20"/>
        </w:rPr>
        <w:t xml:space="preserve">. </w:t>
      </w:r>
    </w:p>
    <w:p w14:paraId="61DC463C" w14:textId="77777777" w:rsidR="004121F8" w:rsidRPr="00B60AF0" w:rsidRDefault="004121F8" w:rsidP="004121F8">
      <w:pPr>
        <w:pStyle w:val="pkt"/>
        <w:spacing w:before="0" w:after="0"/>
        <w:ind w:left="0" w:firstLine="0"/>
        <w:rPr>
          <w:rFonts w:ascii="Verdana" w:hAnsi="Verdana" w:cs="Arial"/>
          <w:sz w:val="20"/>
        </w:rPr>
      </w:pPr>
      <w:r w:rsidRPr="00B60AF0">
        <w:rPr>
          <w:rFonts w:ascii="Verdana" w:hAnsi="Verdana" w:cs="Arial"/>
          <w:sz w:val="20"/>
        </w:rPr>
        <w:t xml:space="preserve">Gwarancja lub poręczenie musi zawierać w swojej treści nieodwołalne i bezwarunkowe zobowiązanie wystawcy dokumentu do zapłaty na rzecz zamawiającego kwoty wadium płatne na pierwsze pisemne żądanie zamawiającego. </w:t>
      </w:r>
    </w:p>
    <w:p w14:paraId="5A7F4B54" w14:textId="77777777" w:rsidR="004121F8" w:rsidRPr="00B60AF0" w:rsidRDefault="004121F8" w:rsidP="004121F8">
      <w:pPr>
        <w:pStyle w:val="pkt"/>
        <w:spacing w:before="0" w:after="0"/>
        <w:ind w:left="0" w:firstLine="0"/>
        <w:rPr>
          <w:rFonts w:ascii="Verdana" w:hAnsi="Verdana" w:cs="Arial"/>
          <w:sz w:val="20"/>
        </w:rPr>
      </w:pPr>
      <w:r w:rsidRPr="00B60AF0">
        <w:rPr>
          <w:rFonts w:ascii="Verdana" w:hAnsi="Verdana" w:cs="Arial"/>
          <w:sz w:val="20"/>
        </w:rPr>
        <w:t xml:space="preserve">Gwarancja lub poręczenie musi zawierać w swojej treści wskazanie adresu e-mail lub adresu pocztowego na który zamawiający prześle oświadczenie o zwolnieniu wadium. </w:t>
      </w:r>
    </w:p>
    <w:p w14:paraId="6079C60E" w14:textId="77777777" w:rsidR="004121F8" w:rsidRPr="00B60AF0" w:rsidRDefault="004121F8" w:rsidP="004121F8">
      <w:pPr>
        <w:pStyle w:val="pkt"/>
        <w:spacing w:before="0" w:after="0"/>
        <w:ind w:left="0" w:firstLine="0"/>
        <w:rPr>
          <w:rFonts w:ascii="Verdana" w:hAnsi="Verdana" w:cs="Arial"/>
          <w:sz w:val="20"/>
        </w:rPr>
      </w:pPr>
      <w:r w:rsidRPr="00B60AF0">
        <w:rPr>
          <w:rFonts w:ascii="Verdana" w:hAnsi="Verdana" w:cs="Arial"/>
          <w:sz w:val="20"/>
        </w:rPr>
        <w:t xml:space="preserve">Wadium wniesione w formie gwarancji (bankowej czy ubezpieczeniowej) musi mieć taką samą płynność jak wadium wniesione w pieniądzu – dochodzenie roszczenia z tytułu wadium wniesionego w tej formie nie może być utrudnione. Dlatego w treści gwarancji powinna znaleźć się klauzula stanowiąca, iż wszystkie spory odnośnie gwarancji będą rozstrzygane zgodnie z prawem polskim i poddane jurysdykcji sądów polskich, chyba, że wynika to z przepisów prawa. </w:t>
      </w:r>
    </w:p>
    <w:p w14:paraId="3AB0008C" w14:textId="3C53DAE4" w:rsidR="004121F8" w:rsidRPr="00B60AF0" w:rsidRDefault="00CA7438" w:rsidP="004121F8">
      <w:pPr>
        <w:jc w:val="both"/>
        <w:rPr>
          <w:rFonts w:ascii="Verdana" w:hAnsi="Verdana" w:cs="Arial"/>
          <w:sz w:val="20"/>
          <w:szCs w:val="20"/>
        </w:rPr>
      </w:pPr>
      <w:r>
        <w:rPr>
          <w:rFonts w:ascii="Verdana" w:hAnsi="Verdana" w:cs="Arial"/>
          <w:sz w:val="20"/>
          <w:szCs w:val="20"/>
        </w:rPr>
        <w:t>18.</w:t>
      </w:r>
      <w:r w:rsidR="004121F8" w:rsidRPr="00B60AF0">
        <w:rPr>
          <w:rFonts w:ascii="Verdana" w:hAnsi="Verdana" w:cs="Arial"/>
          <w:sz w:val="20"/>
          <w:szCs w:val="20"/>
        </w:rPr>
        <w:t xml:space="preserve">4. Wadium wniesione w pieniądzu przelewem na rachunek bankowy musi wpłynąć na rachunek bankowy zamawiającego nr </w:t>
      </w:r>
      <w:r w:rsidR="004121F8" w:rsidRPr="00B60AF0">
        <w:rPr>
          <w:rFonts w:ascii="Verdana" w:hAnsi="Verdana" w:cs="Arial"/>
          <w:b/>
          <w:bCs/>
          <w:sz w:val="20"/>
          <w:szCs w:val="20"/>
        </w:rPr>
        <w:t>BS Kościan 08 8666 0004 0106 1997 2000 0006</w:t>
      </w:r>
      <w:r w:rsidR="004121F8" w:rsidRPr="00B60AF0">
        <w:rPr>
          <w:rFonts w:ascii="Verdana" w:hAnsi="Verdana" w:cs="Arial"/>
          <w:sz w:val="20"/>
          <w:szCs w:val="20"/>
        </w:rPr>
        <w:t xml:space="preserve">  (w tytule przelewu należy wpisać znak postępowania</w:t>
      </w:r>
      <w:r w:rsidR="00B60AF0">
        <w:rPr>
          <w:rFonts w:ascii="Verdana" w:hAnsi="Verdana" w:cs="Arial"/>
          <w:sz w:val="20"/>
          <w:szCs w:val="20"/>
        </w:rPr>
        <w:t xml:space="preserve"> i numer bądź</w:t>
      </w:r>
      <w:r>
        <w:rPr>
          <w:rFonts w:ascii="Verdana" w:hAnsi="Verdana" w:cs="Arial"/>
          <w:sz w:val="20"/>
          <w:szCs w:val="20"/>
        </w:rPr>
        <w:t xml:space="preserve"> numery części zamówienia, na które wnoszone jest wadium</w:t>
      </w:r>
      <w:r w:rsidR="004121F8" w:rsidRPr="00B60AF0">
        <w:rPr>
          <w:rFonts w:ascii="Verdana" w:hAnsi="Verdana" w:cs="Arial"/>
          <w:sz w:val="20"/>
          <w:szCs w:val="20"/>
        </w:rPr>
        <w:t xml:space="preserve">), najpóźniej przed upływem terminu składania ofert. Ze względu na ryzyko związane z czasem trwania okresu rozliczeń międzybankowych zamawiający zaleca dokonanie przelewu ze stosownym wyprzedzeniem. </w:t>
      </w:r>
    </w:p>
    <w:p w14:paraId="0D11BF33" w14:textId="345F1C3A" w:rsidR="004121F8" w:rsidRPr="00B60AF0" w:rsidRDefault="00CA7438" w:rsidP="004121F8">
      <w:pPr>
        <w:pStyle w:val="pkt"/>
        <w:spacing w:before="0" w:after="0"/>
        <w:ind w:left="0" w:firstLine="0"/>
        <w:rPr>
          <w:rFonts w:ascii="Verdana" w:hAnsi="Verdana" w:cs="Arial"/>
          <w:sz w:val="20"/>
        </w:rPr>
      </w:pPr>
      <w:r>
        <w:rPr>
          <w:rFonts w:ascii="Verdana" w:hAnsi="Verdana" w:cs="Arial"/>
          <w:sz w:val="20"/>
        </w:rPr>
        <w:t>18.</w:t>
      </w:r>
      <w:r w:rsidR="004121F8" w:rsidRPr="00B60AF0">
        <w:rPr>
          <w:rFonts w:ascii="Verdana" w:hAnsi="Verdana" w:cs="Arial"/>
          <w:sz w:val="20"/>
        </w:rPr>
        <w:t xml:space="preserve">5. Zamawiający dokona zwrotu wadium na zasadach określonych w art. 98 ust. 1 i 2 ustawy </w:t>
      </w:r>
      <w:proofErr w:type="spellStart"/>
      <w:r w:rsidR="004121F8" w:rsidRPr="00B60AF0">
        <w:rPr>
          <w:rFonts w:ascii="Verdana" w:hAnsi="Verdana" w:cs="Arial"/>
          <w:sz w:val="20"/>
        </w:rPr>
        <w:t>Pzp</w:t>
      </w:r>
      <w:proofErr w:type="spellEnd"/>
      <w:r w:rsidR="004121F8" w:rsidRPr="00B60AF0">
        <w:rPr>
          <w:rFonts w:ascii="Verdana" w:hAnsi="Verdana" w:cs="Arial"/>
          <w:sz w:val="20"/>
        </w:rPr>
        <w:t xml:space="preserve">. Wykonawca będzie miał możliwość w przypadkach określonych w art. 98 ust. 2 ustawy </w:t>
      </w:r>
      <w:proofErr w:type="spellStart"/>
      <w:r w:rsidR="004121F8" w:rsidRPr="00B60AF0">
        <w:rPr>
          <w:rFonts w:ascii="Verdana" w:hAnsi="Verdana" w:cs="Arial"/>
          <w:sz w:val="20"/>
        </w:rPr>
        <w:t>Pzp</w:t>
      </w:r>
      <w:proofErr w:type="spellEnd"/>
      <w:r w:rsidR="004121F8" w:rsidRPr="00B60AF0">
        <w:rPr>
          <w:rFonts w:ascii="Verdana" w:hAnsi="Verdana" w:cs="Arial"/>
          <w:sz w:val="20"/>
        </w:rPr>
        <w:t xml:space="preserve"> wystąpienia o zwrot wadium, przy czym złożenie wniosku o zwrot wadium spowoduje rozwiązanie stosunku prawnego zamawiającego z wykonawcą i utratę przez wykonawcę prawa do korzystania ze środków ochrony prawnej, uregulowanych w Dziale IX ustawy </w:t>
      </w:r>
      <w:proofErr w:type="spellStart"/>
      <w:r w:rsidR="004121F8" w:rsidRPr="00B60AF0">
        <w:rPr>
          <w:rFonts w:ascii="Verdana" w:hAnsi="Verdana" w:cs="Arial"/>
          <w:sz w:val="20"/>
        </w:rPr>
        <w:t>Pzp</w:t>
      </w:r>
      <w:proofErr w:type="spellEnd"/>
      <w:r w:rsidR="004121F8" w:rsidRPr="00B60AF0">
        <w:rPr>
          <w:rFonts w:ascii="Verdana" w:hAnsi="Verdana" w:cs="Arial"/>
          <w:sz w:val="20"/>
        </w:rPr>
        <w:t xml:space="preserve">. </w:t>
      </w:r>
    </w:p>
    <w:p w14:paraId="7CE0ADD0" w14:textId="004BCE3E" w:rsidR="004121F8" w:rsidRPr="00B60AF0" w:rsidRDefault="00CA7438" w:rsidP="004121F8">
      <w:pPr>
        <w:pStyle w:val="pkt"/>
        <w:spacing w:before="0" w:after="0"/>
        <w:ind w:left="0" w:firstLine="0"/>
        <w:rPr>
          <w:rFonts w:ascii="Verdana" w:hAnsi="Verdana" w:cs="Arial"/>
          <w:sz w:val="20"/>
        </w:rPr>
      </w:pPr>
      <w:r>
        <w:rPr>
          <w:rFonts w:ascii="Verdana" w:hAnsi="Verdana" w:cs="Arial"/>
          <w:sz w:val="20"/>
        </w:rPr>
        <w:t>18.</w:t>
      </w:r>
      <w:r w:rsidR="004121F8" w:rsidRPr="00B60AF0">
        <w:rPr>
          <w:rFonts w:ascii="Verdana" w:hAnsi="Verdana" w:cs="Arial"/>
          <w:sz w:val="20"/>
        </w:rPr>
        <w:t xml:space="preserve">6. Zamawiający zwróci wadium wniesione w innej formie niż w pieniądzu poprzez złożenie gwarantowi lub poręczycielowi oświadczenia o zwolnieniu wadium. Zaleca się, aby poręczenie lub gwarancja wskazywały adres mailowy na jaki zamawiający winien składać oświadczenie o zwolnieniu wadium, o którym mowa w art. 98 ust. 5 ustawy </w:t>
      </w:r>
      <w:proofErr w:type="spellStart"/>
      <w:r w:rsidR="004121F8" w:rsidRPr="00B60AF0">
        <w:rPr>
          <w:rFonts w:ascii="Verdana" w:hAnsi="Verdana" w:cs="Arial"/>
          <w:sz w:val="20"/>
        </w:rPr>
        <w:t>Pzp</w:t>
      </w:r>
      <w:proofErr w:type="spellEnd"/>
      <w:r w:rsidR="004121F8" w:rsidRPr="00B60AF0">
        <w:rPr>
          <w:rFonts w:ascii="Verdana" w:hAnsi="Verdana" w:cs="Arial"/>
          <w:sz w:val="20"/>
        </w:rPr>
        <w:t xml:space="preserve">. </w:t>
      </w:r>
    </w:p>
    <w:p w14:paraId="0D2CF19B" w14:textId="18870F51" w:rsidR="00F14EE2" w:rsidRDefault="00CA7438" w:rsidP="00CA7438">
      <w:pPr>
        <w:pStyle w:val="pkt"/>
        <w:spacing w:before="0" w:after="0"/>
        <w:ind w:left="0" w:firstLine="0"/>
        <w:rPr>
          <w:rFonts w:ascii="Verdana" w:hAnsi="Verdana" w:cs="Arial"/>
          <w:sz w:val="20"/>
        </w:rPr>
      </w:pPr>
      <w:r>
        <w:rPr>
          <w:rFonts w:ascii="Verdana" w:hAnsi="Verdana" w:cs="Arial"/>
          <w:sz w:val="20"/>
        </w:rPr>
        <w:t>18.</w:t>
      </w:r>
      <w:r w:rsidR="004121F8" w:rsidRPr="00B60AF0">
        <w:rPr>
          <w:rFonts w:ascii="Verdana" w:hAnsi="Verdana" w:cs="Arial"/>
          <w:sz w:val="20"/>
        </w:rPr>
        <w:t xml:space="preserve">7. Zamawiający zatrzyma wadium wraz z odsetkami, w przypadkach określonych w art. 98 ust. 6 ustawy </w:t>
      </w:r>
      <w:proofErr w:type="spellStart"/>
      <w:r w:rsidR="004121F8" w:rsidRPr="00B60AF0">
        <w:rPr>
          <w:rFonts w:ascii="Verdana" w:hAnsi="Verdana" w:cs="Arial"/>
          <w:sz w:val="20"/>
        </w:rPr>
        <w:t>Pzp</w:t>
      </w:r>
      <w:proofErr w:type="spellEnd"/>
      <w:r w:rsidR="004121F8" w:rsidRPr="00B60AF0">
        <w:rPr>
          <w:rFonts w:ascii="Verdana" w:hAnsi="Verdana" w:cs="Arial"/>
          <w:sz w:val="20"/>
        </w:rPr>
        <w:t>.</w:t>
      </w:r>
    </w:p>
    <w:p w14:paraId="18908E7C" w14:textId="77777777" w:rsidR="00CA7438" w:rsidRPr="00CA7438" w:rsidRDefault="00CA7438" w:rsidP="00CA7438">
      <w:pPr>
        <w:pStyle w:val="pkt"/>
        <w:spacing w:before="0" w:after="0"/>
        <w:ind w:left="0" w:firstLine="0"/>
        <w:rPr>
          <w:rFonts w:ascii="Verdana" w:hAnsi="Verdana" w:cs="Arial"/>
          <w:sz w:val="20"/>
        </w:rPr>
      </w:pPr>
    </w:p>
    <w:p w14:paraId="103D7731" w14:textId="77777777" w:rsidR="00F14EE2" w:rsidRDefault="00F14EE2" w:rsidP="00F14EE2">
      <w:pPr>
        <w:suppressAutoHyphens/>
        <w:spacing w:before="120" w:after="120"/>
        <w:rPr>
          <w:rFonts w:ascii="Verdana" w:hAnsi="Verdana"/>
          <w:b/>
          <w:sz w:val="20"/>
          <w:szCs w:val="20"/>
          <w:lang w:eastAsia="ar-SA"/>
        </w:rPr>
      </w:pPr>
      <w:r>
        <w:rPr>
          <w:rFonts w:ascii="Verdana" w:hAnsi="Verdana"/>
          <w:b/>
          <w:sz w:val="20"/>
          <w:szCs w:val="20"/>
          <w:lang w:eastAsia="ar-SA"/>
        </w:rPr>
        <w:t>19.</w:t>
      </w:r>
      <w:r>
        <w:rPr>
          <w:rFonts w:ascii="Verdana" w:hAnsi="Verdana"/>
          <w:b/>
          <w:sz w:val="20"/>
          <w:szCs w:val="20"/>
          <w:lang w:eastAsia="ar-SA"/>
        </w:rPr>
        <w:tab/>
      </w:r>
      <w:r>
        <w:rPr>
          <w:rFonts w:ascii="Verdana" w:hAnsi="Verdana" w:cs="Verdana"/>
          <w:b/>
          <w:bCs/>
          <w:spacing w:val="4"/>
          <w:sz w:val="20"/>
          <w:szCs w:val="20"/>
        </w:rPr>
        <w:t>SKŁADANIE I OTWARCIE OFERT</w:t>
      </w:r>
    </w:p>
    <w:p w14:paraId="211248E7" w14:textId="77777777" w:rsidR="00D92B6D" w:rsidRPr="000D0942" w:rsidRDefault="00D92B6D" w:rsidP="00D92B6D">
      <w:pPr>
        <w:autoSpaceDE w:val="0"/>
        <w:autoSpaceDN w:val="0"/>
        <w:adjustRightInd w:val="0"/>
        <w:spacing w:line="360" w:lineRule="auto"/>
        <w:jc w:val="both"/>
        <w:rPr>
          <w:rFonts w:ascii="Verdana" w:hAnsi="Verdana" w:cs="Arial"/>
          <w:b/>
          <w:sz w:val="20"/>
          <w:szCs w:val="20"/>
        </w:rPr>
      </w:pPr>
      <w:r w:rsidRPr="000D0942">
        <w:rPr>
          <w:rFonts w:ascii="Verdana" w:hAnsi="Verdana" w:cs="Arial"/>
          <w:b/>
          <w:sz w:val="20"/>
          <w:szCs w:val="20"/>
        </w:rPr>
        <w:t>I. Sposób złożenia oferty:</w:t>
      </w:r>
    </w:p>
    <w:p w14:paraId="2AADF759" w14:textId="7249E9F7" w:rsidR="00F6414E" w:rsidRPr="009E6008" w:rsidRDefault="00F6414E" w:rsidP="00F6414E">
      <w:pPr>
        <w:jc w:val="both"/>
        <w:rPr>
          <w:rFonts w:ascii="Verdana" w:hAnsi="Verdana" w:cs="Arial"/>
          <w:color w:val="000000"/>
          <w:sz w:val="20"/>
          <w:szCs w:val="20"/>
        </w:rPr>
      </w:pPr>
      <w:r w:rsidRPr="009E6008">
        <w:rPr>
          <w:rFonts w:ascii="Verdana" w:hAnsi="Verdana" w:cs="Arial"/>
          <w:color w:val="000000"/>
          <w:sz w:val="20"/>
          <w:szCs w:val="20"/>
        </w:rPr>
        <w:t xml:space="preserve">1) Ofertę wraz z wymaganymi dokumentami należy umieścić na platformazakupowa.pl pod adresem: </w:t>
      </w:r>
      <w:r w:rsidRPr="009E6008">
        <w:rPr>
          <w:rFonts w:ascii="Verdana" w:hAnsi="Verdana" w:cs="Arial"/>
          <w:b/>
          <w:sz w:val="20"/>
          <w:szCs w:val="20"/>
        </w:rPr>
        <w:t xml:space="preserve">  </w:t>
      </w:r>
      <w:hyperlink r:id="rId13" w:history="1">
        <w:r w:rsidRPr="009E6008">
          <w:rPr>
            <w:rStyle w:val="Hipercze"/>
            <w:rFonts w:ascii="Verdana" w:hAnsi="Verdana" w:cs="Arial"/>
            <w:sz w:val="20"/>
            <w:szCs w:val="20"/>
          </w:rPr>
          <w:t>https://platformazakupowa.pl/pn/gminakoscian</w:t>
        </w:r>
      </w:hyperlink>
      <w:r w:rsidRPr="009E6008">
        <w:rPr>
          <w:rFonts w:ascii="Verdana" w:hAnsi="Verdana" w:cs="Arial"/>
          <w:sz w:val="20"/>
          <w:szCs w:val="20"/>
        </w:rPr>
        <w:t>,</w:t>
      </w:r>
      <w:r w:rsidRPr="009E6008">
        <w:rPr>
          <w:rFonts w:ascii="Verdana" w:hAnsi="Verdana" w:cs="Arial"/>
          <w:color w:val="000000"/>
          <w:sz w:val="20"/>
          <w:szCs w:val="20"/>
        </w:rPr>
        <w:t xml:space="preserve"> w myśl Ustawy na stronie internetowej prowadzonego postępowania.</w:t>
      </w:r>
    </w:p>
    <w:p w14:paraId="6EF6D211" w14:textId="77777777" w:rsidR="00F6414E" w:rsidRPr="009E6008" w:rsidRDefault="00F6414E" w:rsidP="00F6414E">
      <w:pPr>
        <w:jc w:val="both"/>
        <w:rPr>
          <w:rFonts w:ascii="Verdana" w:hAnsi="Verdana" w:cs="Arial"/>
          <w:color w:val="000000"/>
          <w:sz w:val="20"/>
          <w:szCs w:val="20"/>
        </w:rPr>
      </w:pPr>
      <w:r w:rsidRPr="009E6008">
        <w:rPr>
          <w:rFonts w:ascii="Verdana" w:hAnsi="Verdana" w:cs="Arial"/>
          <w:color w:val="000000"/>
          <w:sz w:val="20"/>
          <w:szCs w:val="20"/>
        </w:rPr>
        <w:t>2) Do oferty należy dołączyć wszystkie wymagane w SWZ dokumenty.</w:t>
      </w:r>
    </w:p>
    <w:p w14:paraId="0DE5D3FC" w14:textId="77777777" w:rsidR="00F6414E" w:rsidRPr="009E6008" w:rsidRDefault="00F6414E" w:rsidP="00F6414E">
      <w:pPr>
        <w:jc w:val="both"/>
        <w:rPr>
          <w:rFonts w:ascii="Verdana" w:hAnsi="Verdana" w:cs="Arial"/>
          <w:color w:val="000000"/>
          <w:sz w:val="20"/>
          <w:szCs w:val="20"/>
        </w:rPr>
      </w:pPr>
      <w:r w:rsidRPr="009E6008">
        <w:rPr>
          <w:rFonts w:ascii="Verdana" w:hAnsi="Verdana" w:cs="Arial"/>
          <w:color w:val="000000"/>
          <w:sz w:val="20"/>
          <w:szCs w:val="20"/>
        </w:rPr>
        <w:t>3) Po wypełnieniu Formularza składania oferty i dołączenia wszystkich wymaganych załączników należy kliknąć przycisk „Przejdź do podsumowania”.</w:t>
      </w:r>
    </w:p>
    <w:p w14:paraId="45021D20" w14:textId="0B350B5E" w:rsidR="00F6414E" w:rsidRPr="009E6008" w:rsidRDefault="00F6414E" w:rsidP="00F6414E">
      <w:pPr>
        <w:jc w:val="both"/>
        <w:rPr>
          <w:rFonts w:ascii="Verdana" w:hAnsi="Verdana" w:cs="Arial"/>
          <w:color w:val="000000"/>
          <w:sz w:val="20"/>
          <w:szCs w:val="20"/>
        </w:rPr>
      </w:pPr>
      <w:r w:rsidRPr="009E6008">
        <w:rPr>
          <w:rFonts w:ascii="Verdana" w:hAnsi="Verdana" w:cs="Arial"/>
          <w:color w:val="000000"/>
          <w:sz w:val="20"/>
          <w:szCs w:val="20"/>
        </w:rPr>
        <w:t xml:space="preserve">4) Oferta lub wniosek składana elektronicznie musi zostać podpisana elektronicznym podpisem kwalifikowanym. W procesie składania oferty za pośrednictwem </w:t>
      </w:r>
      <w:r w:rsidRPr="009E6008">
        <w:rPr>
          <w:rFonts w:ascii="Verdana" w:hAnsi="Verdana" w:cs="Arial"/>
          <w:color w:val="000000"/>
          <w:sz w:val="20"/>
          <w:szCs w:val="20"/>
        </w:rPr>
        <w:lastRenderedPageBreak/>
        <w:t xml:space="preserve">platformazakupowa.pl, wykonawca powinien złożyć podpis bezpośrednio na dokumentach przesłanych za pośrednictwem platformazakupowa.pl. Zalecamy stosowanie podpisu na każdym załączonym pliku osobno, w szczególności wskazanych w art. 63 ust 1 </w:t>
      </w:r>
      <w:r w:rsidR="00104616" w:rsidRPr="009E6008">
        <w:rPr>
          <w:rFonts w:ascii="Verdana" w:hAnsi="Verdana" w:cs="Arial"/>
          <w:color w:val="000000"/>
          <w:sz w:val="20"/>
          <w:szCs w:val="20"/>
        </w:rPr>
        <w:t>ustawy</w:t>
      </w:r>
      <w:r w:rsidRPr="009E6008">
        <w:rPr>
          <w:rFonts w:ascii="Verdana" w:hAnsi="Verdana" w:cs="Arial"/>
          <w:color w:val="000000"/>
          <w:sz w:val="20"/>
          <w:szCs w:val="20"/>
        </w:rPr>
        <w:t xml:space="preserve"> </w:t>
      </w:r>
      <w:proofErr w:type="spellStart"/>
      <w:r w:rsidRPr="009E6008">
        <w:rPr>
          <w:rFonts w:ascii="Verdana" w:hAnsi="Verdana" w:cs="Arial"/>
          <w:color w:val="000000"/>
          <w:sz w:val="20"/>
          <w:szCs w:val="20"/>
        </w:rPr>
        <w:t>Pzp</w:t>
      </w:r>
      <w:proofErr w:type="spellEnd"/>
      <w:r w:rsidRPr="009E6008">
        <w:rPr>
          <w:rFonts w:ascii="Verdana" w:hAnsi="Verdana" w:cs="Arial"/>
          <w:color w:val="000000"/>
          <w:sz w:val="20"/>
          <w:szCs w:val="20"/>
        </w:rPr>
        <w:t>, gdzie zaznaczono, iż oferty, wnioski o dopuszczenie do udziału w postępowaniu oraz oświadczenie, o którym mowa w art. 125 ust.1 sporządza się, pod rygorem nieważności, w formie elektronicznej.</w:t>
      </w:r>
    </w:p>
    <w:p w14:paraId="7D241F66" w14:textId="77777777" w:rsidR="00F6414E" w:rsidRPr="009E6008" w:rsidRDefault="00F6414E" w:rsidP="00F6414E">
      <w:pPr>
        <w:jc w:val="both"/>
        <w:rPr>
          <w:rFonts w:ascii="Verdana" w:hAnsi="Verdana" w:cs="Arial"/>
          <w:color w:val="000000"/>
          <w:sz w:val="20"/>
          <w:szCs w:val="20"/>
        </w:rPr>
      </w:pPr>
      <w:r w:rsidRPr="009E6008">
        <w:rPr>
          <w:rFonts w:ascii="Verdana" w:hAnsi="Verdana" w:cs="Arial"/>
          <w:color w:val="000000"/>
          <w:sz w:val="20"/>
          <w:szCs w:val="20"/>
        </w:rPr>
        <w:t>5) Za datę złożenia oferty przyjmuje się datę jej przekazania w systemie (platformie) w drugim kroku składania oferty poprzez kliknięcie przycisku “Złóż ofertę” i wyświetlenie się komunikatu, że oferta została zaszyfrowana i złożona.</w:t>
      </w:r>
    </w:p>
    <w:p w14:paraId="18A48F65" w14:textId="6DD596E5" w:rsidR="007C4AA0" w:rsidRPr="009E6008" w:rsidRDefault="00F6414E" w:rsidP="00F6414E">
      <w:pPr>
        <w:autoSpaceDE w:val="0"/>
        <w:autoSpaceDN w:val="0"/>
        <w:adjustRightInd w:val="0"/>
        <w:jc w:val="both"/>
        <w:rPr>
          <w:rFonts w:ascii="Verdana" w:hAnsi="Verdana" w:cs="Arial"/>
          <w:strike/>
          <w:sz w:val="20"/>
          <w:szCs w:val="20"/>
        </w:rPr>
      </w:pPr>
      <w:r w:rsidRPr="009E6008">
        <w:rPr>
          <w:rFonts w:ascii="Verdana" w:hAnsi="Verdana" w:cs="Arial"/>
          <w:color w:val="000000"/>
          <w:sz w:val="20"/>
          <w:szCs w:val="20"/>
        </w:rPr>
        <w:t xml:space="preserve">6) Szczegółowa instrukcja dla Wykonawców dotycząca złożenia, zmiany i wycofania oferty znajduje się na stronie internetowej pod adresem: </w:t>
      </w:r>
      <w:hyperlink r:id="rId14" w:history="1">
        <w:r w:rsidRPr="009E6008">
          <w:rPr>
            <w:rStyle w:val="Hipercze"/>
            <w:rFonts w:ascii="Verdana" w:hAnsi="Verdana" w:cs="Arial"/>
            <w:sz w:val="20"/>
            <w:szCs w:val="20"/>
          </w:rPr>
          <w:t>https://platformazakupowa.pl/strona/45-instrukcje</w:t>
        </w:r>
      </w:hyperlink>
    </w:p>
    <w:p w14:paraId="34720B5B" w14:textId="77777777" w:rsidR="00B84908" w:rsidRDefault="00B84908" w:rsidP="00D92B6D">
      <w:pPr>
        <w:autoSpaceDE w:val="0"/>
        <w:autoSpaceDN w:val="0"/>
        <w:adjustRightInd w:val="0"/>
        <w:spacing w:line="360" w:lineRule="auto"/>
        <w:jc w:val="both"/>
        <w:rPr>
          <w:rFonts w:ascii="Verdana" w:hAnsi="Verdana" w:cs="Arial"/>
          <w:b/>
          <w:sz w:val="20"/>
          <w:szCs w:val="20"/>
        </w:rPr>
      </w:pPr>
    </w:p>
    <w:p w14:paraId="162A71EF" w14:textId="77777777" w:rsidR="00D92B6D" w:rsidRPr="000D0942" w:rsidRDefault="00D92B6D" w:rsidP="00D92B6D">
      <w:pPr>
        <w:autoSpaceDE w:val="0"/>
        <w:autoSpaceDN w:val="0"/>
        <w:adjustRightInd w:val="0"/>
        <w:spacing w:line="360" w:lineRule="auto"/>
        <w:jc w:val="both"/>
        <w:rPr>
          <w:rFonts w:ascii="Verdana" w:hAnsi="Verdana" w:cs="Arial"/>
          <w:b/>
          <w:sz w:val="20"/>
          <w:szCs w:val="20"/>
        </w:rPr>
      </w:pPr>
      <w:r w:rsidRPr="000D0942">
        <w:rPr>
          <w:rFonts w:ascii="Verdana" w:hAnsi="Verdana" w:cs="Arial"/>
          <w:b/>
          <w:sz w:val="20"/>
          <w:szCs w:val="20"/>
        </w:rPr>
        <w:t>II. Termin złożenia oferty.</w:t>
      </w:r>
    </w:p>
    <w:p w14:paraId="7561A96D" w14:textId="70A594B3" w:rsidR="00D92B6D" w:rsidRPr="000D0942" w:rsidRDefault="00D92B6D" w:rsidP="000D0942">
      <w:pPr>
        <w:autoSpaceDE w:val="0"/>
        <w:autoSpaceDN w:val="0"/>
        <w:adjustRightInd w:val="0"/>
        <w:spacing w:line="360" w:lineRule="auto"/>
        <w:jc w:val="both"/>
        <w:rPr>
          <w:rFonts w:ascii="Verdana" w:hAnsi="Verdana"/>
          <w:b/>
          <w:color w:val="00B050"/>
          <w:sz w:val="20"/>
          <w:szCs w:val="20"/>
        </w:rPr>
      </w:pPr>
      <w:r w:rsidRPr="000D0942">
        <w:rPr>
          <w:rFonts w:ascii="Verdana" w:hAnsi="Verdana"/>
          <w:sz w:val="20"/>
          <w:szCs w:val="20"/>
        </w:rPr>
        <w:t xml:space="preserve">Ofertę wraz z wymaganymi załącznikami należy złożyć w terminie do dnia </w:t>
      </w:r>
      <w:r w:rsidR="00DD59A6">
        <w:rPr>
          <w:rFonts w:ascii="Verdana" w:hAnsi="Verdana"/>
          <w:b/>
          <w:color w:val="00B050"/>
          <w:sz w:val="20"/>
          <w:szCs w:val="20"/>
        </w:rPr>
        <w:t>1</w:t>
      </w:r>
      <w:r w:rsidR="00595BA1">
        <w:rPr>
          <w:rFonts w:ascii="Verdana" w:hAnsi="Verdana"/>
          <w:b/>
          <w:color w:val="00B050"/>
          <w:sz w:val="20"/>
          <w:szCs w:val="20"/>
        </w:rPr>
        <w:t>5</w:t>
      </w:r>
      <w:r w:rsidR="00DD59A6">
        <w:rPr>
          <w:rFonts w:ascii="Verdana" w:hAnsi="Verdana"/>
          <w:b/>
          <w:color w:val="00B050"/>
          <w:sz w:val="20"/>
          <w:szCs w:val="20"/>
        </w:rPr>
        <w:t>.05</w:t>
      </w:r>
      <w:r w:rsidRPr="000D0942">
        <w:rPr>
          <w:rFonts w:ascii="Verdana" w:hAnsi="Verdana"/>
          <w:b/>
          <w:color w:val="00B050"/>
          <w:sz w:val="20"/>
          <w:szCs w:val="20"/>
        </w:rPr>
        <w:t>.202</w:t>
      </w:r>
      <w:r w:rsidR="00595BA1">
        <w:rPr>
          <w:rFonts w:ascii="Verdana" w:hAnsi="Verdana"/>
          <w:b/>
          <w:color w:val="00B050"/>
          <w:sz w:val="20"/>
          <w:szCs w:val="20"/>
        </w:rPr>
        <w:t>4</w:t>
      </w:r>
      <w:r w:rsidRPr="000D0942">
        <w:rPr>
          <w:rFonts w:ascii="Verdana" w:hAnsi="Verdana"/>
          <w:b/>
          <w:color w:val="00B050"/>
          <w:sz w:val="20"/>
          <w:szCs w:val="20"/>
        </w:rPr>
        <w:t xml:space="preserve"> r. do godz. </w:t>
      </w:r>
      <w:r w:rsidR="00B91E92">
        <w:rPr>
          <w:rFonts w:ascii="Verdana" w:hAnsi="Verdana"/>
          <w:b/>
          <w:color w:val="00B050"/>
          <w:sz w:val="20"/>
          <w:szCs w:val="20"/>
        </w:rPr>
        <w:t>9</w:t>
      </w:r>
      <w:r w:rsidRPr="000D0942">
        <w:rPr>
          <w:rFonts w:ascii="Verdana" w:hAnsi="Verdana"/>
          <w:b/>
          <w:color w:val="00B050"/>
          <w:sz w:val="20"/>
          <w:szCs w:val="20"/>
        </w:rPr>
        <w:t>:00.</w:t>
      </w:r>
    </w:p>
    <w:p w14:paraId="3EAD9F01" w14:textId="77777777" w:rsidR="000D0942" w:rsidRPr="00DD59A6" w:rsidRDefault="000D0942" w:rsidP="000D0942">
      <w:pPr>
        <w:autoSpaceDE w:val="0"/>
        <w:autoSpaceDN w:val="0"/>
        <w:adjustRightInd w:val="0"/>
        <w:spacing w:line="360" w:lineRule="auto"/>
        <w:jc w:val="both"/>
        <w:rPr>
          <w:rFonts w:ascii="Verdana" w:hAnsi="Verdana"/>
          <w:b/>
          <w:sz w:val="20"/>
          <w:szCs w:val="20"/>
        </w:rPr>
      </w:pPr>
      <w:r w:rsidRPr="00DD59A6">
        <w:rPr>
          <w:rFonts w:ascii="Verdana" w:hAnsi="Verdana"/>
          <w:b/>
          <w:sz w:val="20"/>
          <w:szCs w:val="20"/>
        </w:rPr>
        <w:t>III. Otwarcie ofert</w:t>
      </w:r>
    </w:p>
    <w:p w14:paraId="25B9AC20" w14:textId="33F2B835" w:rsidR="000D0942" w:rsidRPr="00104616" w:rsidRDefault="000D0942" w:rsidP="00104616">
      <w:pPr>
        <w:ind w:right="281"/>
        <w:jc w:val="both"/>
        <w:rPr>
          <w:rFonts w:ascii="Verdana" w:hAnsi="Verdana"/>
          <w:b/>
          <w:color w:val="00B050"/>
          <w:sz w:val="20"/>
          <w:szCs w:val="20"/>
        </w:rPr>
      </w:pPr>
      <w:r w:rsidRPr="00104616">
        <w:rPr>
          <w:rFonts w:ascii="Verdana" w:hAnsi="Verdana"/>
          <w:sz w:val="20"/>
          <w:szCs w:val="20"/>
        </w:rPr>
        <w:t>1. Otwa</w:t>
      </w:r>
      <w:r w:rsidR="00DD59A6" w:rsidRPr="00104616">
        <w:rPr>
          <w:rFonts w:ascii="Verdana" w:hAnsi="Verdana"/>
          <w:sz w:val="20"/>
          <w:szCs w:val="20"/>
        </w:rPr>
        <w:t xml:space="preserve">rcie ofert nastąpi w dniu </w:t>
      </w:r>
      <w:r w:rsidR="00DD59A6" w:rsidRPr="00104616">
        <w:rPr>
          <w:rFonts w:ascii="Verdana" w:hAnsi="Verdana"/>
          <w:b/>
          <w:color w:val="00B050"/>
          <w:sz w:val="20"/>
          <w:szCs w:val="20"/>
        </w:rPr>
        <w:t>1</w:t>
      </w:r>
      <w:r w:rsidR="00595BA1">
        <w:rPr>
          <w:rFonts w:ascii="Verdana" w:hAnsi="Verdana"/>
          <w:b/>
          <w:color w:val="00B050"/>
          <w:sz w:val="20"/>
          <w:szCs w:val="20"/>
        </w:rPr>
        <w:t>5</w:t>
      </w:r>
      <w:r w:rsidR="00DD59A6" w:rsidRPr="00104616">
        <w:rPr>
          <w:rFonts w:ascii="Verdana" w:hAnsi="Verdana"/>
          <w:b/>
          <w:color w:val="00B050"/>
          <w:sz w:val="20"/>
          <w:szCs w:val="20"/>
        </w:rPr>
        <w:t>.05.202</w:t>
      </w:r>
      <w:r w:rsidR="00595BA1">
        <w:rPr>
          <w:rFonts w:ascii="Verdana" w:hAnsi="Verdana"/>
          <w:b/>
          <w:color w:val="00B050"/>
          <w:sz w:val="20"/>
          <w:szCs w:val="20"/>
        </w:rPr>
        <w:t>4</w:t>
      </w:r>
      <w:r w:rsidR="00DD59A6" w:rsidRPr="00104616">
        <w:rPr>
          <w:rFonts w:ascii="Verdana" w:hAnsi="Verdana"/>
          <w:b/>
          <w:color w:val="00B050"/>
          <w:sz w:val="20"/>
          <w:szCs w:val="20"/>
        </w:rPr>
        <w:t xml:space="preserve"> r., o godzinie </w:t>
      </w:r>
      <w:r w:rsidR="00B91E92" w:rsidRPr="00104616">
        <w:rPr>
          <w:rFonts w:ascii="Verdana" w:hAnsi="Verdana"/>
          <w:b/>
          <w:color w:val="00B050"/>
          <w:sz w:val="20"/>
          <w:szCs w:val="20"/>
        </w:rPr>
        <w:t>9</w:t>
      </w:r>
      <w:r w:rsidR="00DD59A6" w:rsidRPr="00104616">
        <w:rPr>
          <w:rFonts w:ascii="Verdana" w:hAnsi="Verdana"/>
          <w:b/>
          <w:color w:val="00B050"/>
          <w:sz w:val="20"/>
          <w:szCs w:val="20"/>
        </w:rPr>
        <w:t>.</w:t>
      </w:r>
      <w:r w:rsidR="00B91E92" w:rsidRPr="00104616">
        <w:rPr>
          <w:rFonts w:ascii="Verdana" w:hAnsi="Verdana"/>
          <w:b/>
          <w:color w:val="00B050"/>
          <w:sz w:val="20"/>
          <w:szCs w:val="20"/>
        </w:rPr>
        <w:t>15</w:t>
      </w:r>
      <w:r w:rsidRPr="00104616">
        <w:rPr>
          <w:rFonts w:ascii="Verdana" w:hAnsi="Verdana"/>
          <w:b/>
          <w:color w:val="00B050"/>
          <w:sz w:val="20"/>
          <w:szCs w:val="20"/>
        </w:rPr>
        <w:t xml:space="preserve">. </w:t>
      </w:r>
    </w:p>
    <w:p w14:paraId="11BE2096" w14:textId="77777777" w:rsidR="00104616" w:rsidRPr="00104616" w:rsidRDefault="00104616" w:rsidP="00104616">
      <w:pPr>
        <w:jc w:val="both"/>
        <w:rPr>
          <w:rFonts w:ascii="Verdana" w:hAnsi="Verdana" w:cs="Arial"/>
          <w:color w:val="000000"/>
          <w:sz w:val="20"/>
          <w:szCs w:val="20"/>
        </w:rPr>
      </w:pPr>
      <w:r w:rsidRPr="00104616">
        <w:rPr>
          <w:rFonts w:ascii="Verdana" w:hAnsi="Verdana" w:cs="Arial"/>
          <w:color w:val="000000"/>
          <w:sz w:val="20"/>
          <w:szCs w:val="20"/>
        </w:rPr>
        <w:t>2. 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45F4CC52" w14:textId="77777777" w:rsidR="00104616" w:rsidRPr="00104616" w:rsidRDefault="00104616" w:rsidP="00104616">
      <w:pPr>
        <w:jc w:val="both"/>
        <w:rPr>
          <w:rFonts w:ascii="Verdana" w:hAnsi="Verdana" w:cs="Arial"/>
          <w:color w:val="000000"/>
          <w:sz w:val="20"/>
          <w:szCs w:val="20"/>
        </w:rPr>
      </w:pPr>
      <w:r w:rsidRPr="00104616">
        <w:rPr>
          <w:rFonts w:ascii="Verdana" w:hAnsi="Verdana" w:cs="Arial"/>
          <w:color w:val="000000"/>
          <w:sz w:val="20"/>
          <w:szCs w:val="20"/>
        </w:rPr>
        <w:t>3. Zamawiający poinformuje o zmianie terminu otwarcia ofert na stronie internetowej prowadzonego postępowania.</w:t>
      </w:r>
    </w:p>
    <w:p w14:paraId="5B4F379C" w14:textId="77777777" w:rsidR="00104616" w:rsidRPr="00104616" w:rsidRDefault="00104616" w:rsidP="00104616">
      <w:pPr>
        <w:jc w:val="both"/>
        <w:rPr>
          <w:rFonts w:ascii="Verdana" w:hAnsi="Verdana" w:cs="Arial"/>
          <w:color w:val="000000"/>
          <w:sz w:val="20"/>
          <w:szCs w:val="20"/>
        </w:rPr>
      </w:pPr>
      <w:r w:rsidRPr="00104616">
        <w:rPr>
          <w:rFonts w:ascii="Verdana" w:hAnsi="Verdana" w:cs="Arial"/>
          <w:color w:val="000000"/>
          <w:sz w:val="20"/>
          <w:szCs w:val="20"/>
        </w:rPr>
        <w:t>4. Zamawiający, najpóźniej przed otwarciem ofert, udostępni na stronie internetowej prowadzonego postępowania informację o kwocie, jaką zamierza przeznaczyć na sfinansowanie zamówienia.</w:t>
      </w:r>
    </w:p>
    <w:p w14:paraId="09154300" w14:textId="77777777" w:rsidR="00104616" w:rsidRPr="00104616" w:rsidRDefault="00104616" w:rsidP="00104616">
      <w:pPr>
        <w:jc w:val="both"/>
        <w:rPr>
          <w:rFonts w:ascii="Verdana" w:hAnsi="Verdana" w:cs="Arial"/>
          <w:color w:val="000000"/>
          <w:sz w:val="20"/>
          <w:szCs w:val="20"/>
        </w:rPr>
      </w:pPr>
      <w:r w:rsidRPr="00104616">
        <w:rPr>
          <w:rFonts w:ascii="Verdana" w:hAnsi="Verdana" w:cs="Arial"/>
          <w:color w:val="000000"/>
          <w:sz w:val="20"/>
          <w:szCs w:val="20"/>
        </w:rPr>
        <w:t>5. Zamawiający, niezwłocznie po otwarciu ofert, udostępni na stronie internetowej prowadzonego postępowania informacje o:</w:t>
      </w:r>
    </w:p>
    <w:p w14:paraId="0FB81CFC" w14:textId="77777777" w:rsidR="00104616" w:rsidRPr="00104616" w:rsidRDefault="00104616" w:rsidP="00104616">
      <w:pPr>
        <w:jc w:val="both"/>
        <w:rPr>
          <w:rFonts w:ascii="Verdana" w:hAnsi="Verdana" w:cs="Arial"/>
          <w:color w:val="000000"/>
          <w:sz w:val="20"/>
          <w:szCs w:val="20"/>
        </w:rPr>
      </w:pPr>
      <w:r w:rsidRPr="00104616">
        <w:rPr>
          <w:rFonts w:ascii="Verdana" w:hAnsi="Verdana" w:cs="Arial"/>
          <w:color w:val="000000"/>
          <w:sz w:val="20"/>
          <w:szCs w:val="20"/>
        </w:rPr>
        <w:t>1) nazwach albo imionach i nazwiskach oraz siedzibach lub miejscach prowadzonej działalności gospodarczej albo miejscach zamieszkania wykonawców, których oferty zostały otwarte;</w:t>
      </w:r>
    </w:p>
    <w:p w14:paraId="13EE7F0E" w14:textId="77777777" w:rsidR="00104616" w:rsidRDefault="00104616" w:rsidP="00104616">
      <w:pPr>
        <w:jc w:val="both"/>
        <w:rPr>
          <w:rFonts w:ascii="Verdana" w:hAnsi="Verdana" w:cs="Arial"/>
          <w:color w:val="000000"/>
          <w:sz w:val="20"/>
          <w:szCs w:val="20"/>
        </w:rPr>
      </w:pPr>
      <w:r w:rsidRPr="00104616">
        <w:rPr>
          <w:rFonts w:ascii="Verdana" w:hAnsi="Verdana" w:cs="Arial"/>
          <w:color w:val="000000"/>
          <w:sz w:val="20"/>
          <w:szCs w:val="20"/>
        </w:rPr>
        <w:t xml:space="preserve">2) cenach lub kosztach zawartych w ofertach. </w:t>
      </w:r>
    </w:p>
    <w:p w14:paraId="0F5A2D2B" w14:textId="3F8CFB67" w:rsidR="00DD59A6" w:rsidRDefault="00104616" w:rsidP="00104616">
      <w:pPr>
        <w:jc w:val="both"/>
        <w:rPr>
          <w:rFonts w:ascii="Verdana" w:hAnsi="Verdana" w:cs="Arial"/>
          <w:color w:val="000000"/>
          <w:sz w:val="20"/>
          <w:szCs w:val="20"/>
        </w:rPr>
      </w:pPr>
      <w:r w:rsidRPr="00104616">
        <w:rPr>
          <w:rFonts w:ascii="Verdana" w:hAnsi="Verdana" w:cs="Arial"/>
          <w:color w:val="000000"/>
          <w:sz w:val="20"/>
          <w:szCs w:val="20"/>
        </w:rPr>
        <w:t>Informacja zostanie opublikowana na stronie postępowania na platformazakupowa.pl w sekcji ,,Komunikaty” .</w:t>
      </w:r>
    </w:p>
    <w:p w14:paraId="643F4FA9" w14:textId="77777777" w:rsidR="00104616" w:rsidRPr="00104616" w:rsidRDefault="00104616" w:rsidP="00104616">
      <w:pPr>
        <w:jc w:val="both"/>
        <w:rPr>
          <w:rStyle w:val="Wyrnieniedelikatne"/>
          <w:rFonts w:ascii="Verdana" w:hAnsi="Verdana" w:cs="Arial"/>
          <w:i w:val="0"/>
          <w:iCs w:val="0"/>
          <w:color w:val="000000"/>
          <w:sz w:val="20"/>
          <w:szCs w:val="20"/>
        </w:rPr>
      </w:pPr>
    </w:p>
    <w:p w14:paraId="11837A81" w14:textId="77777777" w:rsidR="00F14EE2" w:rsidRDefault="00F14EE2" w:rsidP="00F14EE2">
      <w:pPr>
        <w:suppressAutoHyphens/>
        <w:spacing w:before="120" w:after="120"/>
        <w:rPr>
          <w:rFonts w:ascii="Verdana" w:hAnsi="Verdana"/>
          <w:b/>
          <w:sz w:val="20"/>
          <w:szCs w:val="20"/>
          <w:lang w:eastAsia="ar-SA"/>
        </w:rPr>
      </w:pPr>
      <w:r>
        <w:rPr>
          <w:rFonts w:ascii="Verdana" w:hAnsi="Verdana"/>
          <w:b/>
          <w:sz w:val="20"/>
          <w:szCs w:val="20"/>
          <w:lang w:eastAsia="ar-SA"/>
        </w:rPr>
        <w:t>20.</w:t>
      </w:r>
      <w:r>
        <w:rPr>
          <w:rFonts w:ascii="Verdana" w:hAnsi="Verdana"/>
          <w:b/>
          <w:sz w:val="20"/>
          <w:szCs w:val="20"/>
          <w:lang w:eastAsia="ar-SA"/>
        </w:rPr>
        <w:tab/>
      </w:r>
      <w:r>
        <w:rPr>
          <w:rFonts w:ascii="Verdana" w:hAnsi="Verdana" w:cs="Verdana"/>
          <w:b/>
          <w:bCs/>
          <w:sz w:val="20"/>
          <w:szCs w:val="20"/>
        </w:rPr>
        <w:t>TERMIN ZWIĄZANIA OFERTĄ</w:t>
      </w:r>
    </w:p>
    <w:p w14:paraId="7BFF5CF5" w14:textId="4B9ABC59" w:rsidR="00F14EE2" w:rsidRPr="00684C39" w:rsidRDefault="00F14EE2" w:rsidP="00F14EE2">
      <w:pPr>
        <w:suppressAutoHyphens/>
        <w:spacing w:before="120" w:after="120"/>
        <w:ind w:left="709" w:hanging="709"/>
        <w:jc w:val="both"/>
        <w:rPr>
          <w:rFonts w:ascii="Verdana" w:hAnsi="Verdana" w:cs="Verdana"/>
          <w:i/>
          <w:color w:val="FF0000"/>
          <w:sz w:val="20"/>
          <w:szCs w:val="20"/>
        </w:rPr>
      </w:pPr>
      <w:r w:rsidRPr="009D16E1">
        <w:rPr>
          <w:rFonts w:ascii="Verdana" w:hAnsi="Verdana"/>
          <w:color w:val="000000"/>
          <w:spacing w:val="4"/>
          <w:sz w:val="20"/>
          <w:szCs w:val="20"/>
          <w:lang w:eastAsia="ar-SA"/>
        </w:rPr>
        <w:t>20.1.</w:t>
      </w:r>
      <w:r w:rsidRPr="009D16E1">
        <w:rPr>
          <w:rFonts w:ascii="Verdana" w:hAnsi="Verdana"/>
          <w:color w:val="000000"/>
          <w:spacing w:val="4"/>
          <w:sz w:val="20"/>
          <w:szCs w:val="20"/>
          <w:lang w:eastAsia="ar-SA"/>
        </w:rPr>
        <w:tab/>
      </w:r>
      <w:r w:rsidRPr="009D16E1">
        <w:rPr>
          <w:rFonts w:ascii="Verdana" w:hAnsi="Verdana" w:cs="Verdana"/>
          <w:spacing w:val="4"/>
          <w:sz w:val="20"/>
          <w:szCs w:val="20"/>
        </w:rPr>
        <w:t>Wykonawca jest związany ofertą od dn</w:t>
      </w:r>
      <w:r w:rsidR="00DD59A6">
        <w:rPr>
          <w:rFonts w:ascii="Verdana" w:hAnsi="Verdana" w:cs="Verdana"/>
          <w:spacing w:val="4"/>
          <w:sz w:val="20"/>
          <w:szCs w:val="20"/>
        </w:rPr>
        <w:t xml:space="preserve">ia terminu składania ofert, </w:t>
      </w:r>
      <w:r w:rsidRPr="009D16E1">
        <w:rPr>
          <w:rFonts w:ascii="Verdana" w:hAnsi="Verdana" w:cs="Verdana"/>
          <w:spacing w:val="4"/>
          <w:sz w:val="20"/>
          <w:szCs w:val="20"/>
        </w:rPr>
        <w:t xml:space="preserve">do dnia </w:t>
      </w:r>
      <w:r w:rsidR="00DD59A6" w:rsidRPr="00DD59A6">
        <w:rPr>
          <w:rFonts w:ascii="Verdana" w:hAnsi="Verdana" w:cs="Verdana"/>
          <w:b/>
          <w:color w:val="00B050"/>
          <w:spacing w:val="4"/>
          <w:sz w:val="20"/>
          <w:szCs w:val="20"/>
        </w:rPr>
        <w:t>30.06</w:t>
      </w:r>
      <w:r w:rsidRPr="00DD59A6">
        <w:rPr>
          <w:rFonts w:ascii="Verdana" w:hAnsi="Verdana" w:cs="Verdana"/>
          <w:b/>
          <w:color w:val="00B050"/>
          <w:spacing w:val="4"/>
          <w:sz w:val="20"/>
          <w:szCs w:val="20"/>
        </w:rPr>
        <w:t>.202</w:t>
      </w:r>
      <w:r w:rsidR="00595BA1">
        <w:rPr>
          <w:rFonts w:ascii="Verdana" w:hAnsi="Verdana" w:cs="Verdana"/>
          <w:b/>
          <w:color w:val="00B050"/>
          <w:spacing w:val="4"/>
          <w:sz w:val="20"/>
          <w:szCs w:val="20"/>
        </w:rPr>
        <w:t>4</w:t>
      </w:r>
      <w:r w:rsidRPr="00DD59A6">
        <w:rPr>
          <w:rFonts w:ascii="Verdana" w:hAnsi="Verdana" w:cs="Verdana"/>
          <w:b/>
          <w:color w:val="00B050"/>
          <w:spacing w:val="4"/>
          <w:sz w:val="20"/>
          <w:szCs w:val="20"/>
        </w:rPr>
        <w:t xml:space="preserve"> r.</w:t>
      </w:r>
    </w:p>
    <w:p w14:paraId="0E9E28C1" w14:textId="77777777" w:rsidR="00F14EE2" w:rsidRDefault="00F14EE2" w:rsidP="00F14EE2">
      <w:pPr>
        <w:suppressAutoHyphens/>
        <w:spacing w:before="120" w:after="120"/>
        <w:ind w:left="709" w:hanging="709"/>
        <w:jc w:val="both"/>
        <w:rPr>
          <w:rFonts w:ascii="Verdana" w:hAnsi="Verdana" w:cs="Verdana"/>
          <w:sz w:val="20"/>
          <w:szCs w:val="20"/>
        </w:rPr>
      </w:pPr>
      <w:r>
        <w:rPr>
          <w:rFonts w:ascii="Verdana" w:hAnsi="Verdana"/>
          <w:color w:val="000000"/>
          <w:spacing w:val="4"/>
          <w:sz w:val="20"/>
          <w:szCs w:val="20"/>
          <w:lang w:eastAsia="ar-SA"/>
        </w:rPr>
        <w:t>20.2.</w:t>
      </w:r>
      <w:r>
        <w:rPr>
          <w:rFonts w:ascii="Verdana" w:hAnsi="Verdana"/>
          <w:color w:val="000000"/>
          <w:spacing w:val="4"/>
          <w:sz w:val="20"/>
          <w:szCs w:val="20"/>
          <w:lang w:eastAsia="ar-SA"/>
        </w:rPr>
        <w:tab/>
        <w:t>W przypadku, gdy wybór najkorzystniejszej oferty nie nastąpi przed upływem terminu związania ofertą, o którym mowa w pkt. 20.1., Zamawiający przed upływem terminu związania ofertą, zwróci się jednokrotnie do Wykonawców o wyrażenie zgody na przedłużenie tego terminu o wskazany okres, nie dłuższy niż 60 dni.</w:t>
      </w:r>
    </w:p>
    <w:p w14:paraId="648E306E" w14:textId="77777777" w:rsidR="00F14EE2" w:rsidRPr="00684C39" w:rsidRDefault="00F14EE2" w:rsidP="00684C39">
      <w:pPr>
        <w:suppressAutoHyphens/>
        <w:spacing w:before="120" w:after="120"/>
        <w:ind w:left="709" w:hanging="709"/>
        <w:jc w:val="both"/>
        <w:rPr>
          <w:rFonts w:ascii="Verdana" w:hAnsi="Verdana" w:cs="Verdana"/>
          <w:spacing w:val="4"/>
          <w:sz w:val="20"/>
          <w:szCs w:val="20"/>
        </w:rPr>
      </w:pPr>
      <w:r>
        <w:rPr>
          <w:rFonts w:ascii="Verdana" w:hAnsi="Verdana"/>
          <w:color w:val="000000"/>
          <w:spacing w:val="4"/>
          <w:sz w:val="20"/>
          <w:szCs w:val="20"/>
          <w:lang w:eastAsia="ar-SA"/>
        </w:rPr>
        <w:t>20.3.</w:t>
      </w:r>
      <w:r>
        <w:rPr>
          <w:rFonts w:ascii="Verdana" w:hAnsi="Verdana"/>
          <w:color w:val="000000"/>
          <w:spacing w:val="4"/>
          <w:sz w:val="20"/>
          <w:szCs w:val="20"/>
          <w:lang w:eastAsia="ar-SA"/>
        </w:rPr>
        <w:tab/>
      </w:r>
      <w:r>
        <w:rPr>
          <w:rFonts w:ascii="Verdana" w:hAnsi="Verdana" w:cs="Verdana"/>
          <w:spacing w:val="4"/>
          <w:sz w:val="20"/>
          <w:szCs w:val="20"/>
        </w:rPr>
        <w:t>Przedłużenie terminu związania ofertą wymaga złożenia przez Wykonawcę pisemnego oświadczenia o wyrażeniu zgody na przedłużenie terminu związania ofertą.</w:t>
      </w:r>
    </w:p>
    <w:p w14:paraId="0792FC55" w14:textId="77777777" w:rsidR="00965AC7" w:rsidRPr="00965AC7" w:rsidRDefault="00965AC7" w:rsidP="00965AC7">
      <w:pPr>
        <w:suppressAutoHyphens/>
        <w:spacing w:before="120" w:after="120"/>
        <w:ind w:left="709" w:hanging="709"/>
        <w:jc w:val="both"/>
        <w:rPr>
          <w:rFonts w:ascii="Verdana" w:hAnsi="Verdana" w:cs="Verdana"/>
          <w:sz w:val="20"/>
          <w:szCs w:val="20"/>
        </w:rPr>
      </w:pPr>
      <w:r w:rsidRPr="00965AC7">
        <w:rPr>
          <w:rFonts w:ascii="Verdana" w:hAnsi="Verdana"/>
          <w:spacing w:val="4"/>
          <w:sz w:val="20"/>
          <w:szCs w:val="20"/>
          <w:lang w:eastAsia="ar-SA"/>
        </w:rPr>
        <w:t>20.</w:t>
      </w:r>
      <w:r w:rsidRPr="00965AC7">
        <w:rPr>
          <w:rFonts w:ascii="Verdana" w:hAnsi="Verdana" w:cs="Verdana"/>
          <w:spacing w:val="4"/>
          <w:sz w:val="20"/>
          <w:szCs w:val="20"/>
        </w:rPr>
        <w:t xml:space="preserve">4. Przedłużenie terminu związania ofertą jest dopuszczalne tylko z jednoczesnym przedłużeniem okresu ważności wadium albo, jeżeli nie będzie to możliwe, z wniesieniem nowego wadium na przedłużony okres związania ofertą.  </w:t>
      </w:r>
    </w:p>
    <w:p w14:paraId="3DE4CE44" w14:textId="77777777" w:rsidR="00F14EE2" w:rsidRDefault="00F14EE2" w:rsidP="00F14EE2">
      <w:pPr>
        <w:suppressAutoHyphens/>
        <w:spacing w:before="120" w:after="120"/>
        <w:ind w:left="709" w:hanging="709"/>
        <w:jc w:val="both"/>
        <w:rPr>
          <w:rFonts w:ascii="Verdana" w:hAnsi="Verdana" w:cs="Verdana"/>
          <w:sz w:val="20"/>
          <w:szCs w:val="20"/>
        </w:rPr>
      </w:pPr>
    </w:p>
    <w:p w14:paraId="0DC9EC89" w14:textId="77777777" w:rsidR="00F14EE2" w:rsidRDefault="00F14EE2" w:rsidP="00F14EE2">
      <w:pPr>
        <w:suppressAutoHyphens/>
        <w:spacing w:before="120" w:after="120"/>
        <w:ind w:right="-567"/>
        <w:rPr>
          <w:rFonts w:ascii="Verdana" w:hAnsi="Verdana" w:cs="Verdana"/>
          <w:b/>
          <w:bCs/>
          <w:sz w:val="20"/>
          <w:szCs w:val="20"/>
        </w:rPr>
      </w:pPr>
      <w:r>
        <w:rPr>
          <w:rFonts w:ascii="Verdana" w:hAnsi="Verdana"/>
          <w:b/>
          <w:sz w:val="20"/>
          <w:szCs w:val="20"/>
          <w:lang w:eastAsia="ar-SA"/>
        </w:rPr>
        <w:lastRenderedPageBreak/>
        <w:t>21.</w:t>
      </w:r>
      <w:r>
        <w:rPr>
          <w:rFonts w:ascii="Verdana" w:hAnsi="Verdana"/>
          <w:b/>
          <w:sz w:val="20"/>
          <w:szCs w:val="20"/>
          <w:lang w:eastAsia="ar-SA"/>
        </w:rPr>
        <w:tab/>
      </w:r>
      <w:r>
        <w:rPr>
          <w:rFonts w:ascii="Verdana" w:hAnsi="Verdana" w:cs="Verdana"/>
          <w:b/>
          <w:bCs/>
          <w:sz w:val="20"/>
          <w:szCs w:val="20"/>
        </w:rPr>
        <w:t xml:space="preserve">KRYTERIA OCENY OFERT </w:t>
      </w:r>
    </w:p>
    <w:p w14:paraId="1683F17B" w14:textId="77777777" w:rsidR="00DC2A9F" w:rsidRPr="00DD59A6" w:rsidRDefault="00DC2A9F" w:rsidP="00DC2A9F">
      <w:pPr>
        <w:jc w:val="both"/>
        <w:rPr>
          <w:rFonts w:ascii="Verdana" w:hAnsi="Verdana"/>
          <w:bCs/>
          <w:sz w:val="20"/>
          <w:szCs w:val="20"/>
        </w:rPr>
      </w:pPr>
      <w:r w:rsidRPr="00DD59A6">
        <w:rPr>
          <w:rFonts w:ascii="Verdana" w:hAnsi="Verdana"/>
          <w:bCs/>
          <w:sz w:val="20"/>
          <w:szCs w:val="20"/>
        </w:rPr>
        <w:t>21.1. Zamawiający dokona wyboru najkorzystniejszej oferty na podstawie nw. kryteriów oceny ofert (nazwa kryterium, waga, sposób punktowania):</w:t>
      </w:r>
    </w:p>
    <w:p w14:paraId="5ED3A784" w14:textId="77777777" w:rsidR="00DC2A9F" w:rsidRPr="00DD59A6" w:rsidRDefault="00DC2A9F" w:rsidP="00DC2A9F">
      <w:pPr>
        <w:autoSpaceDE w:val="0"/>
        <w:jc w:val="both"/>
        <w:rPr>
          <w:rFonts w:ascii="Verdana" w:eastAsia="TimesNewRoman" w:hAnsi="Verdana"/>
          <w:sz w:val="20"/>
          <w:szCs w:val="20"/>
        </w:rPr>
      </w:pPr>
    </w:p>
    <w:p w14:paraId="78CE56C1" w14:textId="77777777" w:rsidR="00DC2A9F" w:rsidRPr="00DD59A6" w:rsidRDefault="00DC2A9F" w:rsidP="00DC2A9F">
      <w:pPr>
        <w:autoSpaceDE w:val="0"/>
        <w:jc w:val="both"/>
        <w:rPr>
          <w:rFonts w:ascii="Verdana" w:eastAsia="TimesNewRoman" w:hAnsi="Verdana"/>
          <w:b/>
          <w:bCs/>
          <w:sz w:val="20"/>
          <w:szCs w:val="20"/>
        </w:rPr>
      </w:pPr>
      <w:r w:rsidRPr="00DD59A6">
        <w:rPr>
          <w:rFonts w:ascii="Verdana" w:eastAsia="TimesNewRoman" w:hAnsi="Verdana"/>
          <w:b/>
          <w:bCs/>
          <w:sz w:val="20"/>
          <w:szCs w:val="20"/>
        </w:rPr>
        <w:t>Cena – 100% =100 pkt</w:t>
      </w:r>
    </w:p>
    <w:p w14:paraId="1EE32838" w14:textId="77777777" w:rsidR="00DC2A9F" w:rsidRPr="00DD59A6" w:rsidRDefault="00DC2A9F" w:rsidP="00DC2A9F">
      <w:pPr>
        <w:autoSpaceDE w:val="0"/>
        <w:jc w:val="both"/>
        <w:rPr>
          <w:rFonts w:ascii="Verdana" w:eastAsia="TimesNewRoman" w:hAnsi="Verdana"/>
          <w:b/>
          <w:bCs/>
          <w:sz w:val="20"/>
          <w:szCs w:val="20"/>
        </w:rPr>
      </w:pPr>
    </w:p>
    <w:p w14:paraId="0B8ABACC" w14:textId="77777777" w:rsidR="00DC2A9F" w:rsidRPr="00DD59A6" w:rsidRDefault="00DC2A9F" w:rsidP="00DC2A9F">
      <w:pPr>
        <w:pStyle w:val="Tekstpodstawowy"/>
        <w:rPr>
          <w:rFonts w:ascii="Verdana" w:hAnsi="Verdana"/>
          <w:b/>
          <w:sz w:val="20"/>
          <w:szCs w:val="20"/>
        </w:rPr>
      </w:pPr>
      <w:r w:rsidRPr="00DD59A6">
        <w:rPr>
          <w:rFonts w:ascii="Verdana" w:hAnsi="Verdana"/>
          <w:b/>
          <w:sz w:val="20"/>
          <w:szCs w:val="20"/>
        </w:rPr>
        <w:t>Ocenie podlegać będzie oddzielnie każda część zamówienia.</w:t>
      </w:r>
    </w:p>
    <w:p w14:paraId="642CDE67" w14:textId="77777777" w:rsidR="00DC2A9F" w:rsidRPr="00DD59A6" w:rsidRDefault="00DC2A9F" w:rsidP="00DC2A9F">
      <w:pPr>
        <w:autoSpaceDE w:val="0"/>
        <w:jc w:val="both"/>
        <w:rPr>
          <w:rFonts w:ascii="Verdana" w:eastAsia="TimesNewRoman" w:hAnsi="Verdana"/>
          <w:b/>
          <w:bCs/>
          <w:sz w:val="20"/>
          <w:szCs w:val="20"/>
        </w:rPr>
      </w:pPr>
    </w:p>
    <w:p w14:paraId="285CFB66" w14:textId="77777777" w:rsidR="00DC2A9F" w:rsidRPr="00DD59A6" w:rsidRDefault="00DC2A9F" w:rsidP="00DC2A9F">
      <w:pPr>
        <w:autoSpaceDE w:val="0"/>
        <w:jc w:val="both"/>
        <w:rPr>
          <w:rFonts w:ascii="Verdana" w:eastAsia="TimesNewRoman" w:hAnsi="Verdana"/>
          <w:b/>
          <w:bCs/>
          <w:sz w:val="20"/>
          <w:szCs w:val="20"/>
        </w:rPr>
      </w:pPr>
      <w:r w:rsidRPr="00DD59A6">
        <w:rPr>
          <w:rFonts w:ascii="Verdana" w:eastAsia="TimesNewRoman" w:hAnsi="Verdana"/>
          <w:b/>
          <w:bCs/>
          <w:sz w:val="20"/>
          <w:szCs w:val="20"/>
        </w:rPr>
        <w:t>Kryterium „Cena”</w:t>
      </w:r>
    </w:p>
    <w:p w14:paraId="122533B3" w14:textId="77777777" w:rsidR="00DC2A9F" w:rsidRPr="00DD59A6" w:rsidRDefault="00DC2A9F" w:rsidP="00DC2A9F">
      <w:pPr>
        <w:autoSpaceDE w:val="0"/>
        <w:jc w:val="both"/>
        <w:rPr>
          <w:rFonts w:ascii="Verdana" w:eastAsia="TimesNewRoman" w:hAnsi="Verdana"/>
          <w:bCs/>
          <w:sz w:val="20"/>
          <w:szCs w:val="20"/>
        </w:rPr>
      </w:pPr>
      <w:r w:rsidRPr="00DD59A6">
        <w:rPr>
          <w:rFonts w:ascii="Verdana" w:eastAsia="TimesNewRoman" w:hAnsi="Verdana"/>
          <w:bCs/>
          <w:sz w:val="20"/>
          <w:szCs w:val="20"/>
        </w:rPr>
        <w:t>Kryterium „Cena” będzie rozpatrywane na podstawie ceny brutto za wykonanie przedmiotu zamówienia, podanej przez Wykonawcę w Formularzu Ofertowym.</w:t>
      </w:r>
    </w:p>
    <w:p w14:paraId="383D23FB" w14:textId="77777777" w:rsidR="00DC2A9F" w:rsidRPr="00DD59A6" w:rsidRDefault="00DC2A9F" w:rsidP="00DC2A9F">
      <w:pPr>
        <w:autoSpaceDE w:val="0"/>
        <w:jc w:val="both"/>
        <w:rPr>
          <w:rFonts w:ascii="Verdana" w:eastAsia="TimesNewRoman" w:hAnsi="Verdana"/>
          <w:bCs/>
          <w:sz w:val="20"/>
          <w:szCs w:val="20"/>
        </w:rPr>
      </w:pPr>
      <w:r w:rsidRPr="00DD59A6">
        <w:rPr>
          <w:rFonts w:ascii="Verdana" w:eastAsia="TimesNewRoman" w:hAnsi="Verdana"/>
          <w:bCs/>
          <w:sz w:val="20"/>
          <w:szCs w:val="20"/>
        </w:rPr>
        <w:t>Zamawiający w kryterium cena będzie przyznawał punkty według następującego wzoru:</w:t>
      </w:r>
    </w:p>
    <w:p w14:paraId="1C9A38BD" w14:textId="77777777" w:rsidR="00DC2A9F" w:rsidRPr="00DD59A6" w:rsidRDefault="00DC2A9F" w:rsidP="00DC2A9F">
      <w:pPr>
        <w:autoSpaceDE w:val="0"/>
        <w:ind w:left="360"/>
        <w:jc w:val="both"/>
        <w:rPr>
          <w:rFonts w:ascii="Verdana" w:eastAsia="TimesNewRoman" w:hAnsi="Verdana"/>
          <w:b/>
          <w:bCs/>
          <w:sz w:val="20"/>
          <w:szCs w:val="20"/>
        </w:rPr>
      </w:pPr>
    </w:p>
    <w:p w14:paraId="637F7B5B" w14:textId="77777777" w:rsidR="00DC2A9F" w:rsidRPr="00DD59A6" w:rsidRDefault="00DC2A9F" w:rsidP="00DC2A9F">
      <w:pPr>
        <w:jc w:val="center"/>
        <w:rPr>
          <w:rFonts w:ascii="Verdana" w:hAnsi="Verdana"/>
          <w:sz w:val="20"/>
          <w:szCs w:val="20"/>
        </w:rPr>
      </w:pPr>
      <m:oMath>
        <m:r>
          <w:rPr>
            <w:rFonts w:ascii="Cambria Math" w:hAnsi="Cambria Math"/>
            <w:sz w:val="20"/>
            <w:szCs w:val="20"/>
          </w:rPr>
          <m:t>C=</m:t>
        </m:r>
        <m:f>
          <m:fPr>
            <m:ctrlPr>
              <w:rPr>
                <w:rFonts w:ascii="Cambria Math" w:hAnsi="Cambria Math"/>
                <w:i/>
                <w:sz w:val="20"/>
                <w:szCs w:val="20"/>
              </w:rPr>
            </m:ctrlPr>
          </m:fPr>
          <m:num>
            <m:r>
              <m:rPr>
                <m:sty m:val="p"/>
              </m:rPr>
              <w:rPr>
                <w:rFonts w:ascii="Cambria Math" w:hAnsi="Cambria Math"/>
                <w:sz w:val="20"/>
                <w:szCs w:val="20"/>
              </w:rPr>
              <m:t>C</m:t>
            </m:r>
            <m:r>
              <m:rPr>
                <m:sty m:val="p"/>
              </m:rPr>
              <w:rPr>
                <w:rFonts w:ascii="Cambria Math" w:hAnsi="Cambria Math"/>
                <w:sz w:val="20"/>
                <w:szCs w:val="20"/>
                <w:vertAlign w:val="subscript"/>
              </w:rPr>
              <m:t>min</m:t>
            </m:r>
          </m:num>
          <m:den>
            <m:r>
              <m:rPr>
                <m:sty m:val="p"/>
              </m:rPr>
              <w:rPr>
                <w:rFonts w:ascii="Cambria Math" w:hAnsi="Cambria Math"/>
                <w:sz w:val="20"/>
                <w:szCs w:val="20"/>
                <w:vertAlign w:val="subscript"/>
              </w:rPr>
              <m:t xml:space="preserve"> </m:t>
            </m:r>
            <m:r>
              <m:rPr>
                <m:sty m:val="p"/>
              </m:rPr>
              <w:rPr>
                <w:rFonts w:ascii="Cambria Math" w:hAnsi="Cambria Math"/>
                <w:sz w:val="20"/>
                <w:szCs w:val="20"/>
              </w:rPr>
              <m:t>C</m:t>
            </m:r>
            <m:r>
              <m:rPr>
                <m:sty m:val="p"/>
              </m:rPr>
              <w:rPr>
                <w:rFonts w:ascii="Cambria Math" w:hAnsi="Cambria Math"/>
                <w:sz w:val="20"/>
                <w:szCs w:val="20"/>
                <w:vertAlign w:val="subscript"/>
              </w:rPr>
              <m:t>o</m:t>
            </m:r>
          </m:den>
        </m:f>
      </m:oMath>
      <w:r w:rsidRPr="00DD59A6">
        <w:rPr>
          <w:rFonts w:ascii="Verdana" w:hAnsi="Verdana"/>
          <w:sz w:val="20"/>
          <w:szCs w:val="20"/>
        </w:rPr>
        <w:t xml:space="preserve"> x 100 pkt</w:t>
      </w:r>
    </w:p>
    <w:p w14:paraId="2CAC43F3" w14:textId="77777777" w:rsidR="00DC2A9F" w:rsidRPr="00DD59A6" w:rsidRDefault="00DC2A9F" w:rsidP="00DC2A9F">
      <w:pPr>
        <w:autoSpaceDE w:val="0"/>
        <w:jc w:val="both"/>
        <w:rPr>
          <w:rFonts w:ascii="Verdana" w:eastAsia="TimesNewRoman" w:hAnsi="Verdana"/>
          <w:bCs/>
          <w:sz w:val="20"/>
          <w:szCs w:val="20"/>
        </w:rPr>
      </w:pPr>
    </w:p>
    <w:p w14:paraId="67B79EB6" w14:textId="77777777" w:rsidR="00DC2A9F" w:rsidRPr="00DD59A6" w:rsidRDefault="00DC2A9F" w:rsidP="00DC2A9F">
      <w:pPr>
        <w:autoSpaceDE w:val="0"/>
        <w:jc w:val="both"/>
        <w:rPr>
          <w:rFonts w:ascii="Verdana" w:eastAsia="TimesNewRoman" w:hAnsi="Verdana"/>
          <w:bCs/>
          <w:sz w:val="20"/>
          <w:szCs w:val="20"/>
        </w:rPr>
      </w:pPr>
      <w:r w:rsidRPr="00DD59A6">
        <w:rPr>
          <w:rFonts w:ascii="Verdana" w:eastAsia="TimesNewRoman" w:hAnsi="Verdana"/>
          <w:bCs/>
          <w:sz w:val="20"/>
          <w:szCs w:val="20"/>
        </w:rPr>
        <w:t>Gdzie:</w:t>
      </w:r>
    </w:p>
    <w:p w14:paraId="0A50995E" w14:textId="77777777" w:rsidR="00DC2A9F" w:rsidRPr="00DD59A6" w:rsidRDefault="00DC2A9F" w:rsidP="00DC2A9F">
      <w:pPr>
        <w:autoSpaceDE w:val="0"/>
        <w:jc w:val="both"/>
        <w:rPr>
          <w:rFonts w:ascii="Verdana" w:eastAsia="TimesNewRoman" w:hAnsi="Verdana"/>
          <w:bCs/>
          <w:sz w:val="20"/>
          <w:szCs w:val="20"/>
        </w:rPr>
      </w:pPr>
      <w:r w:rsidRPr="00DD59A6">
        <w:rPr>
          <w:rFonts w:ascii="Verdana" w:eastAsia="TimesNewRoman" w:hAnsi="Verdana"/>
          <w:bCs/>
          <w:sz w:val="20"/>
          <w:szCs w:val="20"/>
        </w:rPr>
        <w:t xml:space="preserve"> </w:t>
      </w:r>
      <w:proofErr w:type="spellStart"/>
      <w:r w:rsidRPr="00DD59A6">
        <w:rPr>
          <w:rFonts w:ascii="Verdana" w:eastAsia="TimesNewRoman" w:hAnsi="Verdana"/>
          <w:bCs/>
          <w:sz w:val="20"/>
          <w:szCs w:val="20"/>
        </w:rPr>
        <w:t>C</w:t>
      </w:r>
      <w:r w:rsidRPr="00DD59A6">
        <w:rPr>
          <w:rFonts w:ascii="Verdana" w:eastAsia="TimesNewRoman" w:hAnsi="Verdana"/>
          <w:bCs/>
          <w:sz w:val="20"/>
          <w:szCs w:val="20"/>
          <w:vertAlign w:val="subscript"/>
        </w:rPr>
        <w:t>min</w:t>
      </w:r>
      <w:proofErr w:type="spellEnd"/>
      <w:r w:rsidRPr="00DD59A6">
        <w:rPr>
          <w:rFonts w:ascii="Verdana" w:eastAsia="TimesNewRoman" w:hAnsi="Verdana"/>
          <w:bCs/>
          <w:sz w:val="20"/>
          <w:szCs w:val="20"/>
          <w:vertAlign w:val="subscript"/>
        </w:rPr>
        <w:t xml:space="preserve"> </w:t>
      </w:r>
      <w:r w:rsidRPr="00DD59A6">
        <w:rPr>
          <w:rFonts w:ascii="Verdana" w:eastAsia="TimesNewRoman" w:hAnsi="Verdana"/>
          <w:bCs/>
          <w:sz w:val="20"/>
          <w:szCs w:val="20"/>
        </w:rPr>
        <w:t xml:space="preserve">– </w:t>
      </w:r>
      <w:r w:rsidRPr="00DD59A6">
        <w:rPr>
          <w:rFonts w:ascii="Verdana" w:hAnsi="Verdana"/>
          <w:color w:val="000000"/>
          <w:sz w:val="20"/>
          <w:szCs w:val="20"/>
        </w:rPr>
        <w:t>najniższa cena spośród wszystkich ważnych i nieodrzuconych ofert</w:t>
      </w:r>
    </w:p>
    <w:p w14:paraId="5118582E" w14:textId="77777777" w:rsidR="00DC2A9F" w:rsidRPr="00DD59A6" w:rsidRDefault="00DC2A9F" w:rsidP="00DC2A9F">
      <w:pPr>
        <w:autoSpaceDE w:val="0"/>
        <w:jc w:val="both"/>
        <w:rPr>
          <w:rFonts w:ascii="Verdana" w:eastAsia="TimesNewRoman" w:hAnsi="Verdana"/>
          <w:bCs/>
          <w:sz w:val="20"/>
          <w:szCs w:val="20"/>
        </w:rPr>
      </w:pPr>
      <w:r w:rsidRPr="00DD59A6">
        <w:rPr>
          <w:rFonts w:ascii="Verdana" w:eastAsia="TimesNewRoman" w:hAnsi="Verdana"/>
          <w:bCs/>
          <w:sz w:val="20"/>
          <w:szCs w:val="20"/>
        </w:rPr>
        <w:t xml:space="preserve"> C</w:t>
      </w:r>
      <w:r w:rsidRPr="00DD59A6">
        <w:rPr>
          <w:rFonts w:ascii="Verdana" w:eastAsia="TimesNewRoman" w:hAnsi="Verdana"/>
          <w:bCs/>
          <w:sz w:val="20"/>
          <w:szCs w:val="20"/>
          <w:vertAlign w:val="subscript"/>
        </w:rPr>
        <w:t xml:space="preserve">o </w:t>
      </w:r>
      <w:r w:rsidRPr="00DD59A6">
        <w:rPr>
          <w:rFonts w:ascii="Verdana" w:eastAsia="TimesNewRoman" w:hAnsi="Verdana"/>
          <w:bCs/>
          <w:sz w:val="20"/>
          <w:szCs w:val="20"/>
        </w:rPr>
        <w:t xml:space="preserve">–    cena  oferty ocenianej </w:t>
      </w:r>
    </w:p>
    <w:p w14:paraId="2DFBBCEC" w14:textId="77777777" w:rsidR="00DC2A9F" w:rsidRPr="00DD59A6" w:rsidRDefault="00DC2A9F" w:rsidP="00DC2A9F">
      <w:pPr>
        <w:autoSpaceDE w:val="0"/>
        <w:ind w:left="360"/>
        <w:jc w:val="both"/>
        <w:rPr>
          <w:rFonts w:ascii="Verdana" w:eastAsia="TimesNewRoman" w:hAnsi="Verdana"/>
          <w:bCs/>
          <w:sz w:val="20"/>
          <w:szCs w:val="20"/>
        </w:rPr>
      </w:pPr>
    </w:p>
    <w:p w14:paraId="2D8B65E7" w14:textId="77777777" w:rsidR="00DC2A9F" w:rsidRPr="00DD59A6" w:rsidRDefault="00DC2A9F" w:rsidP="00DC2A9F">
      <w:pPr>
        <w:autoSpaceDE w:val="0"/>
        <w:jc w:val="both"/>
        <w:rPr>
          <w:rFonts w:ascii="Verdana" w:eastAsia="TimesNewRoman" w:hAnsi="Verdana"/>
          <w:b/>
          <w:bCs/>
          <w:sz w:val="20"/>
          <w:szCs w:val="20"/>
        </w:rPr>
      </w:pPr>
      <w:r w:rsidRPr="00DD59A6">
        <w:rPr>
          <w:rFonts w:ascii="Verdana" w:eastAsia="TimesNewRoman" w:hAnsi="Verdana"/>
          <w:b/>
          <w:bCs/>
          <w:sz w:val="20"/>
          <w:szCs w:val="20"/>
        </w:rPr>
        <w:t>W przypadku dokonywania jakichkolwiek działań arytmetycznych zamawiający będzie dokonywał zaokrągleń do dwóch miejsc po przecinku.</w:t>
      </w:r>
    </w:p>
    <w:p w14:paraId="57D12349" w14:textId="77777777" w:rsidR="00DC2A9F" w:rsidRPr="00DD59A6" w:rsidRDefault="00DC2A9F" w:rsidP="00DC2A9F">
      <w:pPr>
        <w:autoSpaceDE w:val="0"/>
        <w:jc w:val="both"/>
        <w:rPr>
          <w:rFonts w:ascii="Verdana" w:eastAsia="TimesNewRoman" w:hAnsi="Verdana"/>
          <w:sz w:val="20"/>
          <w:szCs w:val="20"/>
        </w:rPr>
      </w:pPr>
    </w:p>
    <w:p w14:paraId="0D439598" w14:textId="4E2BBF5A" w:rsidR="00F14EE2" w:rsidRPr="00B84908" w:rsidRDefault="00DC2A9F" w:rsidP="00D92B6D">
      <w:pPr>
        <w:autoSpaceDE w:val="0"/>
        <w:autoSpaceDN w:val="0"/>
        <w:adjustRightInd w:val="0"/>
        <w:jc w:val="both"/>
        <w:rPr>
          <w:rFonts w:ascii="Verdana" w:hAnsi="Verdana"/>
          <w:sz w:val="20"/>
          <w:szCs w:val="20"/>
        </w:rPr>
      </w:pPr>
      <w:r w:rsidRPr="00B84908">
        <w:rPr>
          <w:rFonts w:ascii="Verdana" w:hAnsi="Verdana"/>
          <w:sz w:val="20"/>
          <w:szCs w:val="20"/>
        </w:rPr>
        <w:t>21.2. Zamawiający wybrał jako kryterium oceny ofert cenę zgodnie z art.</w:t>
      </w:r>
      <w:r w:rsidR="00D92B6D" w:rsidRPr="00B84908">
        <w:rPr>
          <w:rFonts w:ascii="Verdana" w:hAnsi="Verdana"/>
          <w:sz w:val="20"/>
          <w:szCs w:val="20"/>
        </w:rPr>
        <w:t xml:space="preserve"> 246 ust. 2 ustawy</w:t>
      </w:r>
      <w:r w:rsidRPr="00B84908">
        <w:rPr>
          <w:rFonts w:ascii="Verdana" w:hAnsi="Verdana"/>
          <w:sz w:val="20"/>
          <w:szCs w:val="20"/>
        </w:rPr>
        <w:t xml:space="preserve"> </w:t>
      </w:r>
      <w:proofErr w:type="spellStart"/>
      <w:r w:rsidRPr="00B84908">
        <w:rPr>
          <w:rFonts w:ascii="Verdana" w:hAnsi="Verdana"/>
          <w:sz w:val="20"/>
          <w:szCs w:val="20"/>
        </w:rPr>
        <w:t>Pzp</w:t>
      </w:r>
      <w:proofErr w:type="spellEnd"/>
      <w:r w:rsidRPr="00B84908">
        <w:rPr>
          <w:rFonts w:ascii="Verdana" w:hAnsi="Verdana"/>
          <w:sz w:val="20"/>
          <w:szCs w:val="20"/>
        </w:rPr>
        <w:t xml:space="preserve">. Cena za energię elektryczną nie ma wpływu na jakość wykonania przedmiotu zamówienia tj. dostawy energii elektrycznej oraz usługi dystrybucji energii. Energia elektryczna nie może być dostosowana do specyficznych wymagań Zamawiającego – jest ona znormalizowana i oferowana w powszechnie przyjętych standardach. Zasady funkcjonowania systemu elektroenergetycznego zostały określone w </w:t>
      </w:r>
      <w:r w:rsidR="00595BA1" w:rsidRPr="00C031A0">
        <w:rPr>
          <w:rFonts w:ascii="Verdana" w:hAnsi="Verdana"/>
          <w:sz w:val="20"/>
          <w:szCs w:val="20"/>
        </w:rPr>
        <w:t xml:space="preserve">Rozporządzeniu Ministra </w:t>
      </w:r>
      <w:r w:rsidR="00595BA1">
        <w:rPr>
          <w:rFonts w:ascii="Verdana" w:hAnsi="Verdana"/>
          <w:sz w:val="20"/>
          <w:szCs w:val="20"/>
        </w:rPr>
        <w:t>Klimatu i Środowiska</w:t>
      </w:r>
      <w:r w:rsidR="00595BA1" w:rsidRPr="00C031A0">
        <w:rPr>
          <w:rFonts w:ascii="Verdana" w:hAnsi="Verdana"/>
          <w:sz w:val="20"/>
          <w:szCs w:val="20"/>
        </w:rPr>
        <w:t xml:space="preserve"> z dnia </w:t>
      </w:r>
      <w:r w:rsidR="00595BA1">
        <w:rPr>
          <w:rFonts w:ascii="Verdana" w:hAnsi="Verdana"/>
          <w:sz w:val="20"/>
          <w:szCs w:val="20"/>
        </w:rPr>
        <w:t>22 marca 2023</w:t>
      </w:r>
      <w:r w:rsidR="00595BA1" w:rsidRPr="00C031A0">
        <w:rPr>
          <w:rFonts w:ascii="Verdana" w:hAnsi="Verdana"/>
          <w:sz w:val="20"/>
          <w:szCs w:val="20"/>
        </w:rPr>
        <w:t xml:space="preserve"> roku w sprawie szczegółowych warunków funkcjonowania systemu elektroenergetycznego (Dz. U. z 20</w:t>
      </w:r>
      <w:r w:rsidR="00595BA1">
        <w:rPr>
          <w:rFonts w:ascii="Verdana" w:hAnsi="Verdana"/>
          <w:sz w:val="20"/>
          <w:szCs w:val="20"/>
        </w:rPr>
        <w:t>23</w:t>
      </w:r>
      <w:r w:rsidR="00595BA1" w:rsidRPr="00C031A0">
        <w:rPr>
          <w:rFonts w:ascii="Verdana" w:hAnsi="Verdana"/>
          <w:sz w:val="20"/>
          <w:szCs w:val="20"/>
        </w:rPr>
        <w:t xml:space="preserve"> r.</w:t>
      </w:r>
      <w:r w:rsidR="00595BA1">
        <w:rPr>
          <w:rFonts w:ascii="Verdana" w:hAnsi="Verdana"/>
          <w:sz w:val="20"/>
          <w:szCs w:val="20"/>
        </w:rPr>
        <w:t xml:space="preserve"> </w:t>
      </w:r>
      <w:r w:rsidR="00595BA1" w:rsidRPr="00C031A0">
        <w:rPr>
          <w:rFonts w:ascii="Verdana" w:hAnsi="Verdana"/>
          <w:sz w:val="20"/>
          <w:szCs w:val="20"/>
        </w:rPr>
        <w:t xml:space="preserve">poz. </w:t>
      </w:r>
      <w:r w:rsidR="00595BA1">
        <w:rPr>
          <w:rFonts w:ascii="Verdana" w:hAnsi="Verdana"/>
          <w:sz w:val="20"/>
          <w:szCs w:val="20"/>
        </w:rPr>
        <w:t>819</w:t>
      </w:r>
      <w:r w:rsidR="00595BA1" w:rsidRPr="00C031A0">
        <w:rPr>
          <w:rFonts w:ascii="Verdana" w:hAnsi="Verdana"/>
          <w:sz w:val="20"/>
          <w:szCs w:val="20"/>
        </w:rPr>
        <w:t>)</w:t>
      </w:r>
      <w:r w:rsidRPr="00B84908">
        <w:rPr>
          <w:rFonts w:ascii="Verdana" w:hAnsi="Verdana"/>
          <w:sz w:val="20"/>
          <w:szCs w:val="20"/>
        </w:rPr>
        <w:t xml:space="preserve">, natomiast zasady kształtowania i kalkulacji taryf oraz rozliczeń w obrocie energią elektryczną określa </w:t>
      </w:r>
      <w:r w:rsidR="00516F3C" w:rsidRPr="00C031A0">
        <w:rPr>
          <w:rFonts w:ascii="Verdana" w:hAnsi="Verdana"/>
          <w:sz w:val="20"/>
          <w:szCs w:val="20"/>
        </w:rPr>
        <w:t xml:space="preserve">Ministra </w:t>
      </w:r>
      <w:r w:rsidR="00516F3C">
        <w:rPr>
          <w:rFonts w:ascii="Verdana" w:hAnsi="Verdana"/>
          <w:sz w:val="20"/>
          <w:szCs w:val="20"/>
        </w:rPr>
        <w:t>Klimatu i Środowiska</w:t>
      </w:r>
      <w:r w:rsidR="00516F3C" w:rsidRPr="00C031A0">
        <w:rPr>
          <w:rFonts w:ascii="Verdana" w:hAnsi="Verdana"/>
          <w:sz w:val="20"/>
          <w:szCs w:val="20"/>
        </w:rPr>
        <w:t xml:space="preserve"> z dnia </w:t>
      </w:r>
      <w:r w:rsidR="00516F3C">
        <w:rPr>
          <w:rFonts w:ascii="Verdana" w:hAnsi="Verdana"/>
          <w:sz w:val="20"/>
          <w:szCs w:val="20"/>
        </w:rPr>
        <w:t>30 stycznia 2023</w:t>
      </w:r>
      <w:r w:rsidR="00516F3C" w:rsidRPr="00C031A0">
        <w:rPr>
          <w:rFonts w:ascii="Verdana" w:hAnsi="Verdana"/>
          <w:sz w:val="20"/>
          <w:szCs w:val="20"/>
        </w:rPr>
        <w:t xml:space="preserve"> roku</w:t>
      </w:r>
      <w:r w:rsidR="00516F3C">
        <w:rPr>
          <w:rFonts w:ascii="Verdana" w:hAnsi="Verdana"/>
          <w:sz w:val="20"/>
          <w:szCs w:val="20"/>
        </w:rPr>
        <w:t xml:space="preserve"> (Dz.U. z 2023 poz. 226)</w:t>
      </w:r>
      <w:r w:rsidRPr="00B84908">
        <w:rPr>
          <w:rFonts w:ascii="Verdana" w:hAnsi="Verdana"/>
          <w:sz w:val="20"/>
          <w:szCs w:val="20"/>
        </w:rPr>
        <w:t>. Standardy jakościowe energii elektrycznej opisane są szczegółowo w ustawie 10 kwietnia z dnia 1997 r. – Prawo energetyczne (t. j. Dz. U. z 202</w:t>
      </w:r>
      <w:r w:rsidR="00595BA1">
        <w:rPr>
          <w:rFonts w:ascii="Verdana" w:hAnsi="Verdana"/>
          <w:sz w:val="20"/>
          <w:szCs w:val="20"/>
        </w:rPr>
        <w:t>4</w:t>
      </w:r>
      <w:r w:rsidRPr="00B84908">
        <w:rPr>
          <w:rFonts w:ascii="Verdana" w:hAnsi="Verdana"/>
          <w:sz w:val="20"/>
          <w:szCs w:val="20"/>
        </w:rPr>
        <w:t xml:space="preserve"> r., poz. </w:t>
      </w:r>
      <w:r w:rsidR="00595BA1">
        <w:rPr>
          <w:rFonts w:ascii="Verdana" w:hAnsi="Verdana"/>
          <w:sz w:val="20"/>
          <w:szCs w:val="20"/>
        </w:rPr>
        <w:t>266</w:t>
      </w:r>
      <w:r w:rsidRPr="00B84908">
        <w:rPr>
          <w:rFonts w:ascii="Verdana" w:hAnsi="Verdana"/>
          <w:sz w:val="20"/>
          <w:szCs w:val="20"/>
        </w:rPr>
        <w:t xml:space="preserve"> z </w:t>
      </w:r>
      <w:proofErr w:type="spellStart"/>
      <w:r w:rsidRPr="00B84908">
        <w:rPr>
          <w:rFonts w:ascii="Verdana" w:hAnsi="Verdana"/>
          <w:sz w:val="20"/>
          <w:szCs w:val="20"/>
        </w:rPr>
        <w:t>późn</w:t>
      </w:r>
      <w:proofErr w:type="spellEnd"/>
      <w:r w:rsidRPr="00B84908">
        <w:rPr>
          <w:rFonts w:ascii="Verdana" w:hAnsi="Verdana"/>
          <w:sz w:val="20"/>
          <w:szCs w:val="20"/>
        </w:rPr>
        <w:t>. zm.).</w:t>
      </w:r>
    </w:p>
    <w:p w14:paraId="74CE952C" w14:textId="77777777" w:rsidR="00F14EE2" w:rsidRPr="00D60B73" w:rsidRDefault="00F14EE2" w:rsidP="00F14EE2">
      <w:pPr>
        <w:suppressAutoHyphens/>
        <w:spacing w:before="120" w:after="120"/>
        <w:ind w:left="709" w:hanging="709"/>
        <w:jc w:val="both"/>
        <w:rPr>
          <w:rFonts w:ascii="Verdana" w:hAnsi="Verdana" w:cs="Verdana"/>
          <w:sz w:val="20"/>
          <w:szCs w:val="20"/>
        </w:rPr>
      </w:pPr>
      <w:r w:rsidRPr="00D60B73">
        <w:rPr>
          <w:rFonts w:ascii="Verdana" w:hAnsi="Verdana"/>
          <w:spacing w:val="4"/>
          <w:sz w:val="20"/>
          <w:szCs w:val="20"/>
          <w:lang w:eastAsia="ar-SA"/>
        </w:rPr>
        <w:t>21.3.</w:t>
      </w:r>
      <w:r w:rsidRPr="00D60B73">
        <w:rPr>
          <w:rFonts w:ascii="Verdana" w:hAnsi="Verdana"/>
          <w:spacing w:val="4"/>
          <w:sz w:val="20"/>
          <w:szCs w:val="20"/>
          <w:lang w:eastAsia="ar-SA"/>
        </w:rPr>
        <w:tab/>
      </w:r>
      <w:r w:rsidRPr="00D60B73">
        <w:rPr>
          <w:rFonts w:ascii="Verdana" w:hAnsi="Verdana" w:cs="Verdana"/>
          <w:sz w:val="20"/>
          <w:szCs w:val="20"/>
        </w:rPr>
        <w:t xml:space="preserve">Zamawiający </w:t>
      </w:r>
      <w:r w:rsidRPr="00D60B73">
        <w:rPr>
          <w:rFonts w:ascii="Verdana" w:hAnsi="Verdana" w:cs="Verdana"/>
          <w:b/>
          <w:sz w:val="20"/>
          <w:szCs w:val="20"/>
        </w:rPr>
        <w:t>nie przewiduje</w:t>
      </w:r>
      <w:r w:rsidRPr="00D60B73">
        <w:rPr>
          <w:rFonts w:ascii="Verdana" w:hAnsi="Verdana" w:cs="Verdana"/>
          <w:sz w:val="20"/>
          <w:szCs w:val="20"/>
        </w:rPr>
        <w:t xml:space="preserve"> aukcji elektronicznej.</w:t>
      </w:r>
    </w:p>
    <w:p w14:paraId="343DB897" w14:textId="77777777" w:rsidR="00F14EE2" w:rsidRDefault="00F14EE2" w:rsidP="00F14EE2">
      <w:pPr>
        <w:suppressAutoHyphens/>
        <w:spacing w:before="120" w:after="120"/>
        <w:ind w:left="709" w:hanging="709"/>
        <w:jc w:val="both"/>
        <w:rPr>
          <w:rFonts w:ascii="Verdana" w:hAnsi="Verdana" w:cs="Arial"/>
          <w:sz w:val="20"/>
          <w:szCs w:val="20"/>
        </w:rPr>
      </w:pPr>
      <w:r>
        <w:rPr>
          <w:rFonts w:ascii="Verdana" w:hAnsi="Verdana"/>
          <w:spacing w:val="4"/>
          <w:sz w:val="20"/>
          <w:szCs w:val="20"/>
          <w:lang w:eastAsia="ar-SA"/>
        </w:rPr>
        <w:t>21.4.</w:t>
      </w:r>
      <w:r>
        <w:rPr>
          <w:rFonts w:ascii="Verdana" w:hAnsi="Verdana"/>
          <w:spacing w:val="4"/>
          <w:sz w:val="20"/>
          <w:szCs w:val="20"/>
          <w:lang w:eastAsia="ar-SA"/>
        </w:rPr>
        <w:tab/>
        <w:t xml:space="preserve">Niezwłocznie po wyborze najkorzystniejszej oferty </w:t>
      </w:r>
      <w:r>
        <w:rPr>
          <w:rFonts w:ascii="Verdana" w:hAnsi="Verdana" w:cs="Arial"/>
          <w:sz w:val="20"/>
          <w:szCs w:val="20"/>
        </w:rPr>
        <w:t>Zamawiający poinformuje równocześnie wszystkich Wykonawców, którzy złożyli oferty o:</w:t>
      </w:r>
    </w:p>
    <w:p w14:paraId="3EDF3938" w14:textId="77777777" w:rsidR="00F14EE2" w:rsidRDefault="00F14EE2" w:rsidP="005F6A51">
      <w:pPr>
        <w:pStyle w:val="Tekstpodstawowy2"/>
        <w:numPr>
          <w:ilvl w:val="0"/>
          <w:numId w:val="25"/>
        </w:numPr>
        <w:tabs>
          <w:tab w:val="left" w:pos="1134"/>
        </w:tabs>
        <w:spacing w:after="120"/>
        <w:ind w:left="1134" w:hanging="425"/>
        <w:rPr>
          <w:rFonts w:ascii="Verdana" w:hAnsi="Verdana"/>
          <w:b w:val="0"/>
          <w:sz w:val="20"/>
          <w:szCs w:val="20"/>
          <w:lang w:eastAsia="ar-SA"/>
        </w:rPr>
      </w:pPr>
      <w:r>
        <w:rPr>
          <w:rFonts w:ascii="Verdana" w:hAnsi="Verdana" w:cs="Arial"/>
          <w:b w:val="0"/>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14A2F44F" w14:textId="77777777" w:rsidR="00F14EE2" w:rsidRDefault="00F14EE2" w:rsidP="005F6A51">
      <w:pPr>
        <w:pStyle w:val="Tekstpodstawowy2"/>
        <w:numPr>
          <w:ilvl w:val="0"/>
          <w:numId w:val="25"/>
        </w:numPr>
        <w:tabs>
          <w:tab w:val="left" w:pos="1134"/>
        </w:tabs>
        <w:spacing w:after="120"/>
        <w:ind w:left="1134" w:hanging="425"/>
        <w:rPr>
          <w:rFonts w:ascii="Verdana" w:hAnsi="Verdana" w:cs="Arial"/>
          <w:b w:val="0"/>
          <w:sz w:val="20"/>
          <w:szCs w:val="20"/>
        </w:rPr>
      </w:pPr>
      <w:r>
        <w:rPr>
          <w:rFonts w:ascii="Verdana" w:hAnsi="Verdana"/>
          <w:b w:val="0"/>
          <w:bCs w:val="0"/>
          <w:sz w:val="20"/>
          <w:szCs w:val="20"/>
        </w:rPr>
        <w:t>W</w:t>
      </w:r>
      <w:r>
        <w:rPr>
          <w:rFonts w:ascii="Verdana" w:hAnsi="Verdana" w:cs="Arial"/>
          <w:b w:val="0"/>
          <w:sz w:val="20"/>
          <w:szCs w:val="20"/>
        </w:rPr>
        <w:t xml:space="preserve">ykonawcach, których oferty zostały odrzucone, </w:t>
      </w:r>
    </w:p>
    <w:p w14:paraId="4A8341CE" w14:textId="77777777" w:rsidR="00F14EE2" w:rsidRPr="00C60FCF" w:rsidRDefault="00F14EE2" w:rsidP="00F14EE2">
      <w:pPr>
        <w:pStyle w:val="Tekstpodstawowy2"/>
        <w:tabs>
          <w:tab w:val="left" w:pos="1134"/>
        </w:tabs>
        <w:spacing w:after="120"/>
        <w:ind w:left="1134" w:hanging="425"/>
        <w:rPr>
          <w:lang w:eastAsia="ar-SA"/>
        </w:rPr>
      </w:pPr>
      <w:r>
        <w:rPr>
          <w:rFonts w:ascii="Verdana" w:hAnsi="Verdana" w:cs="Arial"/>
          <w:b w:val="0"/>
          <w:sz w:val="20"/>
          <w:szCs w:val="20"/>
        </w:rPr>
        <w:t>– podając uzasadnienie faktyczne i prawne.</w:t>
      </w:r>
    </w:p>
    <w:p w14:paraId="28806423" w14:textId="77777777" w:rsidR="00F14EE2" w:rsidRDefault="00F14EE2" w:rsidP="00F14EE2">
      <w:pPr>
        <w:suppressAutoHyphens/>
        <w:spacing w:before="120" w:after="120"/>
        <w:ind w:left="709" w:hanging="709"/>
        <w:jc w:val="both"/>
        <w:rPr>
          <w:rFonts w:ascii="Verdana" w:hAnsi="Verdana" w:cs="Arial"/>
          <w:sz w:val="20"/>
          <w:szCs w:val="20"/>
        </w:rPr>
      </w:pPr>
      <w:r>
        <w:rPr>
          <w:rFonts w:ascii="Verdana" w:hAnsi="Verdana"/>
          <w:spacing w:val="4"/>
          <w:sz w:val="20"/>
          <w:szCs w:val="20"/>
          <w:lang w:eastAsia="ar-SA"/>
        </w:rPr>
        <w:t>21.5.</w:t>
      </w:r>
      <w:r>
        <w:rPr>
          <w:rFonts w:ascii="Verdana" w:hAnsi="Verdana"/>
          <w:spacing w:val="4"/>
          <w:sz w:val="20"/>
          <w:szCs w:val="20"/>
          <w:lang w:eastAsia="ar-SA"/>
        </w:rPr>
        <w:tab/>
      </w:r>
      <w:r>
        <w:rPr>
          <w:rFonts w:ascii="Verdana" w:hAnsi="Verdana" w:cs="Arial"/>
          <w:sz w:val="20"/>
          <w:szCs w:val="20"/>
        </w:rPr>
        <w:t>Zamawiający udostępni informacje, o których mowa w pkt. 2</w:t>
      </w:r>
      <w:r w:rsidR="00DC2A9F">
        <w:rPr>
          <w:rFonts w:ascii="Verdana" w:hAnsi="Verdana" w:cs="Arial"/>
          <w:sz w:val="20"/>
          <w:szCs w:val="20"/>
        </w:rPr>
        <w:t xml:space="preserve">1.4. </w:t>
      </w:r>
      <w:proofErr w:type="spellStart"/>
      <w:r w:rsidR="00DC2A9F">
        <w:rPr>
          <w:rFonts w:ascii="Verdana" w:hAnsi="Verdana" w:cs="Arial"/>
          <w:sz w:val="20"/>
          <w:szCs w:val="20"/>
        </w:rPr>
        <w:t>ppkt</w:t>
      </w:r>
      <w:proofErr w:type="spellEnd"/>
      <w:r w:rsidR="00DC2A9F">
        <w:rPr>
          <w:rFonts w:ascii="Verdana" w:hAnsi="Verdana" w:cs="Arial"/>
          <w:sz w:val="20"/>
          <w:szCs w:val="20"/>
        </w:rPr>
        <w:t>. 1), na stronie prowadzonego postępowania</w:t>
      </w:r>
      <w:r>
        <w:rPr>
          <w:rFonts w:ascii="Verdana" w:hAnsi="Verdana" w:cs="Arial"/>
          <w:sz w:val="20"/>
          <w:szCs w:val="20"/>
        </w:rPr>
        <w:t>.</w:t>
      </w:r>
    </w:p>
    <w:p w14:paraId="608E668F" w14:textId="77777777" w:rsidR="00F14EE2" w:rsidRPr="00C60FCF" w:rsidRDefault="00F14EE2" w:rsidP="00F14EE2">
      <w:pPr>
        <w:suppressAutoHyphens/>
        <w:spacing w:before="120" w:after="120"/>
        <w:ind w:left="709" w:hanging="709"/>
        <w:jc w:val="both"/>
      </w:pPr>
      <w:r>
        <w:rPr>
          <w:rFonts w:ascii="Verdana" w:hAnsi="Verdana" w:cs="Arial"/>
          <w:sz w:val="20"/>
          <w:szCs w:val="20"/>
        </w:rPr>
        <w:t>21.6.</w:t>
      </w:r>
      <w:r>
        <w:rPr>
          <w:rFonts w:ascii="Verdana" w:hAnsi="Verdana" w:cs="Arial"/>
          <w:sz w:val="20"/>
          <w:szCs w:val="20"/>
        </w:rPr>
        <w:tab/>
        <w:t>Zamawiający może nie ujawniać informacji,</w:t>
      </w:r>
      <w:r w:rsidR="00DC2A9F">
        <w:rPr>
          <w:rFonts w:ascii="Verdana" w:hAnsi="Verdana" w:cs="Arial"/>
          <w:sz w:val="20"/>
          <w:szCs w:val="20"/>
        </w:rPr>
        <w:t xml:space="preserve"> o których mowa w pkt. 21.4.</w:t>
      </w:r>
      <w:r>
        <w:rPr>
          <w:rFonts w:ascii="Verdana" w:hAnsi="Verdana" w:cs="Arial"/>
          <w:sz w:val="20"/>
          <w:szCs w:val="20"/>
        </w:rPr>
        <w:t>, jeżeli ich ujawnienie byłoby sprzeczne z ważnym interesem publicznym.</w:t>
      </w:r>
    </w:p>
    <w:p w14:paraId="52015F9A" w14:textId="77777777" w:rsidR="00F14EE2" w:rsidRDefault="00F14EE2" w:rsidP="00F14EE2">
      <w:pPr>
        <w:suppressAutoHyphens/>
        <w:spacing w:before="120" w:after="120"/>
        <w:ind w:left="709" w:hanging="709"/>
        <w:jc w:val="both"/>
        <w:rPr>
          <w:rFonts w:ascii="Verdana" w:hAnsi="Verdana"/>
          <w:sz w:val="20"/>
          <w:szCs w:val="20"/>
        </w:rPr>
      </w:pPr>
    </w:p>
    <w:p w14:paraId="19BD871E" w14:textId="77777777" w:rsidR="00F14EE2" w:rsidRDefault="00F14EE2" w:rsidP="00F14EE2">
      <w:pPr>
        <w:suppressAutoHyphens/>
        <w:spacing w:before="120" w:after="120"/>
        <w:ind w:left="709" w:right="-567" w:hanging="709"/>
        <w:rPr>
          <w:rFonts w:ascii="Verdana" w:hAnsi="Verdana"/>
          <w:b/>
          <w:sz w:val="20"/>
          <w:szCs w:val="20"/>
          <w:lang w:eastAsia="ar-SA"/>
        </w:rPr>
      </w:pPr>
      <w:r>
        <w:rPr>
          <w:rFonts w:ascii="Verdana" w:hAnsi="Verdana" w:cs="Arial"/>
          <w:bCs/>
          <w:sz w:val="20"/>
          <w:szCs w:val="20"/>
        </w:rPr>
        <w:lastRenderedPageBreak/>
        <w:t>22</w:t>
      </w:r>
      <w:r>
        <w:rPr>
          <w:rFonts w:ascii="Verdana" w:hAnsi="Verdana"/>
          <w:b/>
          <w:sz w:val="20"/>
          <w:szCs w:val="20"/>
          <w:lang w:eastAsia="ar-SA"/>
        </w:rPr>
        <w:t>.</w:t>
      </w:r>
      <w:r>
        <w:rPr>
          <w:rFonts w:ascii="Verdana" w:hAnsi="Verdana"/>
          <w:b/>
          <w:sz w:val="20"/>
          <w:szCs w:val="20"/>
          <w:lang w:eastAsia="ar-SA"/>
        </w:rPr>
        <w:tab/>
      </w:r>
      <w:r>
        <w:rPr>
          <w:rFonts w:ascii="Verdana" w:hAnsi="Verdana" w:cs="Verdana"/>
          <w:b/>
          <w:bCs/>
          <w:spacing w:val="2"/>
          <w:position w:val="2"/>
          <w:sz w:val="20"/>
          <w:szCs w:val="20"/>
        </w:rPr>
        <w:t>INFORMACJE O FORMALNOŚCIACH, JAKICH NALEŻY DOPEŁNIĆ PO WYBORZE OFERTY W CELU ZAWARCIA UMOWY</w:t>
      </w:r>
    </w:p>
    <w:p w14:paraId="16F53A28" w14:textId="77777777" w:rsidR="00F14EE2" w:rsidRPr="00684C39" w:rsidRDefault="00F14EE2" w:rsidP="00684C39">
      <w:pPr>
        <w:suppressAutoHyphens/>
        <w:spacing w:before="120" w:after="120"/>
        <w:ind w:left="709" w:hanging="709"/>
        <w:jc w:val="both"/>
        <w:rPr>
          <w:rFonts w:ascii="Verdana" w:hAnsi="Verdana"/>
          <w:i/>
          <w:color w:val="2E74B5"/>
          <w:spacing w:val="4"/>
          <w:sz w:val="20"/>
          <w:szCs w:val="20"/>
          <w:lang w:eastAsia="ar-SA"/>
        </w:rPr>
      </w:pPr>
      <w:r>
        <w:rPr>
          <w:rFonts w:ascii="Verdana" w:hAnsi="Verdana"/>
          <w:color w:val="000000"/>
          <w:spacing w:val="4"/>
          <w:sz w:val="20"/>
          <w:szCs w:val="20"/>
          <w:lang w:eastAsia="ar-SA"/>
        </w:rPr>
        <w:t>22.1.</w:t>
      </w:r>
      <w:r>
        <w:rPr>
          <w:rFonts w:ascii="Verdana" w:hAnsi="Verdana"/>
          <w:color w:val="000000"/>
          <w:spacing w:val="4"/>
          <w:sz w:val="20"/>
          <w:szCs w:val="20"/>
          <w:lang w:eastAsia="ar-SA"/>
        </w:rPr>
        <w:tab/>
      </w:r>
      <w:r>
        <w:rPr>
          <w:rFonts w:ascii="Verdana" w:hAnsi="Verdana"/>
          <w:sz w:val="20"/>
          <w:szCs w:val="20"/>
        </w:rPr>
        <w:t>W przypadku, gdy zostanie wybrana jako najkorzystniejsza oferta Wykonawców wspólnie ubiegających się o udzielenie zamówienia, Wykonawca przed podpisaniem umowy na wezwanie Zamawiającego przedłoży kopię umowy regulującej współpracę Wykonawców, w której m.in. zostanie określony pełnomocnik uprawniony do kontaktów z Zamawiającym oraz do wystawiania dokumentów związanych z płatnościami.</w:t>
      </w:r>
    </w:p>
    <w:p w14:paraId="58C4C31B" w14:textId="77777777" w:rsidR="00F14EE2" w:rsidRDefault="00F14EE2" w:rsidP="00F14EE2">
      <w:pPr>
        <w:suppressAutoHyphens/>
        <w:spacing w:before="120" w:after="120"/>
        <w:ind w:left="709" w:hanging="709"/>
        <w:jc w:val="both"/>
        <w:rPr>
          <w:rFonts w:ascii="Verdana" w:eastAsia="Calibri" w:hAnsi="Verdana"/>
          <w:bCs/>
          <w:sz w:val="20"/>
          <w:szCs w:val="20"/>
        </w:rPr>
      </w:pPr>
    </w:p>
    <w:p w14:paraId="0F7DD3F4" w14:textId="77777777" w:rsidR="00F14EE2" w:rsidRDefault="00F14EE2" w:rsidP="00F14EE2">
      <w:pPr>
        <w:suppressAutoHyphens/>
        <w:spacing w:before="120" w:after="120"/>
        <w:ind w:left="709" w:right="-567" w:hanging="709"/>
        <w:rPr>
          <w:rStyle w:val="tekstdokbold"/>
          <w:rFonts w:ascii="Verdana" w:hAnsi="Verdana" w:cs="Verdana"/>
          <w:sz w:val="20"/>
          <w:szCs w:val="20"/>
        </w:rPr>
      </w:pPr>
      <w:r>
        <w:rPr>
          <w:rFonts w:ascii="Verdana" w:hAnsi="Verdana"/>
          <w:b/>
          <w:sz w:val="20"/>
          <w:szCs w:val="20"/>
          <w:lang w:eastAsia="ar-SA"/>
        </w:rPr>
        <w:t>23.</w:t>
      </w:r>
      <w:r>
        <w:rPr>
          <w:rFonts w:ascii="Verdana" w:hAnsi="Verdana"/>
          <w:b/>
          <w:sz w:val="20"/>
          <w:szCs w:val="20"/>
          <w:lang w:eastAsia="ar-SA"/>
        </w:rPr>
        <w:tab/>
      </w:r>
      <w:r>
        <w:rPr>
          <w:rStyle w:val="tekstdokbold"/>
          <w:rFonts w:ascii="Verdana" w:hAnsi="Verdana" w:cs="Verdana"/>
          <w:sz w:val="20"/>
          <w:szCs w:val="20"/>
        </w:rPr>
        <w:t>ZABEZPIECZENIE NALEŻYTEGO WYKONANIA UMOWY</w:t>
      </w:r>
    </w:p>
    <w:p w14:paraId="6938F5C1" w14:textId="77777777" w:rsidR="00F14EE2" w:rsidRDefault="00684C39" w:rsidP="00F14EE2">
      <w:pPr>
        <w:spacing w:before="120" w:after="120"/>
        <w:ind w:left="567"/>
        <w:jc w:val="both"/>
        <w:rPr>
          <w:rFonts w:ascii="Verdana" w:hAnsi="Verdana" w:cs="Verdana"/>
          <w:sz w:val="20"/>
          <w:szCs w:val="20"/>
        </w:rPr>
      </w:pPr>
      <w:r>
        <w:rPr>
          <w:rFonts w:ascii="Verdana" w:hAnsi="Verdana" w:cs="Verdana"/>
          <w:sz w:val="20"/>
          <w:szCs w:val="20"/>
        </w:rPr>
        <w:t>Zamawiający nie żąda wniesienia zabezpieczenia należytego wykonania umowy</w:t>
      </w:r>
    </w:p>
    <w:p w14:paraId="4938DD35" w14:textId="77777777" w:rsidR="00DC2A9F" w:rsidRDefault="00DC2A9F" w:rsidP="00F14EE2">
      <w:pPr>
        <w:spacing w:before="120" w:after="120"/>
        <w:ind w:left="567"/>
        <w:jc w:val="both"/>
        <w:rPr>
          <w:rFonts w:ascii="Verdana" w:hAnsi="Verdana" w:cs="Verdana"/>
          <w:sz w:val="20"/>
          <w:szCs w:val="20"/>
        </w:rPr>
      </w:pPr>
    </w:p>
    <w:p w14:paraId="258B09E8" w14:textId="77777777" w:rsidR="00F14EE2" w:rsidRDefault="00F14EE2" w:rsidP="00F14EE2">
      <w:pPr>
        <w:suppressAutoHyphens/>
        <w:spacing w:before="120" w:after="120"/>
        <w:ind w:left="709" w:right="-567" w:hanging="709"/>
        <w:rPr>
          <w:rFonts w:ascii="Verdana" w:hAnsi="Verdana"/>
          <w:b/>
          <w:sz w:val="20"/>
          <w:szCs w:val="20"/>
          <w:lang w:eastAsia="ar-SA"/>
        </w:rPr>
      </w:pPr>
      <w:r>
        <w:rPr>
          <w:rFonts w:ascii="Verdana" w:hAnsi="Verdana"/>
          <w:b/>
          <w:sz w:val="20"/>
          <w:szCs w:val="20"/>
          <w:lang w:eastAsia="ar-SA"/>
        </w:rPr>
        <w:t>24.</w:t>
      </w:r>
      <w:r>
        <w:rPr>
          <w:rFonts w:ascii="Verdana" w:hAnsi="Verdana"/>
          <w:b/>
          <w:sz w:val="20"/>
          <w:szCs w:val="20"/>
          <w:lang w:eastAsia="ar-SA"/>
        </w:rPr>
        <w:tab/>
      </w:r>
      <w:r>
        <w:rPr>
          <w:rFonts w:ascii="Verdana" w:hAnsi="Verdana" w:cs="Verdana"/>
          <w:b/>
          <w:bCs/>
          <w:spacing w:val="4"/>
          <w:sz w:val="20"/>
          <w:szCs w:val="20"/>
        </w:rPr>
        <w:t>POUCZENIE O ŚRODKACH OCHRONY PRAWNEJ</w:t>
      </w:r>
    </w:p>
    <w:p w14:paraId="6207BFFA" w14:textId="77777777" w:rsidR="00F14EE2" w:rsidRDefault="00F14EE2" w:rsidP="00F14EE2">
      <w:pPr>
        <w:spacing w:before="120" w:after="120"/>
        <w:ind w:left="720" w:hanging="720"/>
        <w:jc w:val="both"/>
        <w:rPr>
          <w:rFonts w:ascii="Verdana" w:hAnsi="Verdana"/>
          <w:spacing w:val="4"/>
          <w:sz w:val="20"/>
          <w:szCs w:val="20"/>
        </w:rPr>
      </w:pPr>
      <w:r>
        <w:rPr>
          <w:rFonts w:ascii="Verdana" w:hAnsi="Verdana"/>
          <w:spacing w:val="4"/>
          <w:sz w:val="20"/>
          <w:szCs w:val="20"/>
        </w:rPr>
        <w:t xml:space="preserve">24.1. </w:t>
      </w:r>
      <w:r>
        <w:rPr>
          <w:rFonts w:ascii="Verdana" w:hAnsi="Verdana"/>
          <w:spacing w:val="4"/>
          <w:sz w:val="20"/>
          <w:szCs w:val="20"/>
        </w:rPr>
        <w:tab/>
        <w:t xml:space="preserve">Wykonawcy, a także innemu podmiotowi, jeżeli ma lub miał interes w uzyskaniu zamówienia oraz poniósł lub może ponieść szkodę w wyniku naruszenia przez Zamawiającego przepisów ustawy </w:t>
      </w:r>
      <w:proofErr w:type="spellStart"/>
      <w:r>
        <w:rPr>
          <w:rFonts w:ascii="Verdana" w:hAnsi="Verdana"/>
          <w:spacing w:val="4"/>
          <w:sz w:val="20"/>
          <w:szCs w:val="20"/>
        </w:rPr>
        <w:t>Pzp</w:t>
      </w:r>
      <w:proofErr w:type="spellEnd"/>
      <w:r>
        <w:rPr>
          <w:rFonts w:ascii="Verdana" w:hAnsi="Verdana"/>
          <w:spacing w:val="4"/>
          <w:sz w:val="20"/>
          <w:szCs w:val="20"/>
        </w:rPr>
        <w:t xml:space="preserve">, przysługują środki ochrony prawnej określone w Dziale IX ustawy </w:t>
      </w:r>
      <w:proofErr w:type="spellStart"/>
      <w:r>
        <w:rPr>
          <w:rFonts w:ascii="Verdana" w:hAnsi="Verdana"/>
          <w:spacing w:val="4"/>
          <w:sz w:val="20"/>
          <w:szCs w:val="20"/>
        </w:rPr>
        <w:t>Pzp</w:t>
      </w:r>
      <w:proofErr w:type="spellEnd"/>
      <w:r>
        <w:rPr>
          <w:rFonts w:ascii="Verdana" w:hAnsi="Verdana"/>
          <w:spacing w:val="4"/>
          <w:sz w:val="20"/>
          <w:szCs w:val="20"/>
        </w:rPr>
        <w:t xml:space="preserve">. Środki ochrony prawnej wobec ogłoszenia o zamówieniu oraz dokumentów zamówienia przysługują również organizacjom wpisanym na listę, o której mowa w art.  469 pkt 15 ustawy </w:t>
      </w:r>
      <w:proofErr w:type="spellStart"/>
      <w:r>
        <w:rPr>
          <w:rFonts w:ascii="Verdana" w:hAnsi="Verdana"/>
          <w:spacing w:val="4"/>
          <w:sz w:val="20"/>
          <w:szCs w:val="20"/>
        </w:rPr>
        <w:t>Pzp</w:t>
      </w:r>
      <w:proofErr w:type="spellEnd"/>
      <w:r>
        <w:rPr>
          <w:rFonts w:ascii="Verdana" w:hAnsi="Verdana"/>
          <w:spacing w:val="4"/>
          <w:sz w:val="20"/>
          <w:szCs w:val="20"/>
        </w:rPr>
        <w:t xml:space="preserve"> oraz Rzecznikowi Małych i Średnich Przedsiębiorców.</w:t>
      </w:r>
    </w:p>
    <w:p w14:paraId="5E5CCA96" w14:textId="77777777" w:rsidR="00F14EE2" w:rsidRDefault="00F14EE2" w:rsidP="00F14EE2">
      <w:pPr>
        <w:ind w:left="720" w:hanging="720"/>
        <w:jc w:val="both"/>
        <w:rPr>
          <w:rFonts w:ascii="Verdana" w:hAnsi="Verdana"/>
          <w:spacing w:val="4"/>
          <w:sz w:val="20"/>
          <w:szCs w:val="20"/>
        </w:rPr>
      </w:pPr>
      <w:r>
        <w:rPr>
          <w:rFonts w:ascii="Verdana" w:hAnsi="Verdana"/>
          <w:spacing w:val="4"/>
          <w:sz w:val="20"/>
          <w:szCs w:val="20"/>
        </w:rPr>
        <w:t xml:space="preserve">24.2. </w:t>
      </w:r>
      <w:r>
        <w:rPr>
          <w:rFonts w:ascii="Verdana" w:hAnsi="Verdana"/>
          <w:spacing w:val="4"/>
          <w:sz w:val="20"/>
          <w:szCs w:val="20"/>
        </w:rPr>
        <w:tab/>
        <w:t>Odwołanie przysługuje na:</w:t>
      </w:r>
    </w:p>
    <w:p w14:paraId="28D4C47F" w14:textId="77777777" w:rsidR="00F14EE2" w:rsidRDefault="00F14EE2" w:rsidP="005F6A51">
      <w:pPr>
        <w:numPr>
          <w:ilvl w:val="0"/>
          <w:numId w:val="27"/>
        </w:numPr>
        <w:tabs>
          <w:tab w:val="clear" w:pos="851"/>
          <w:tab w:val="left" w:pos="1134"/>
        </w:tabs>
        <w:ind w:left="1134" w:hanging="425"/>
        <w:jc w:val="both"/>
        <w:rPr>
          <w:rFonts w:ascii="Verdana" w:hAnsi="Verdana"/>
          <w:spacing w:val="4"/>
          <w:sz w:val="20"/>
          <w:szCs w:val="20"/>
        </w:rPr>
      </w:pPr>
      <w:r>
        <w:rPr>
          <w:rFonts w:ascii="Verdana" w:hAnsi="Verdana"/>
          <w:spacing w:val="4"/>
          <w:sz w:val="20"/>
          <w:szCs w:val="20"/>
        </w:rPr>
        <w:t xml:space="preserve">niezgodną z przepisami ustawy </w:t>
      </w:r>
      <w:proofErr w:type="spellStart"/>
      <w:r>
        <w:rPr>
          <w:rFonts w:ascii="Verdana" w:hAnsi="Verdana"/>
          <w:spacing w:val="4"/>
          <w:sz w:val="20"/>
          <w:szCs w:val="20"/>
        </w:rPr>
        <w:t>Pzp</w:t>
      </w:r>
      <w:proofErr w:type="spellEnd"/>
      <w:r>
        <w:rPr>
          <w:rFonts w:ascii="Verdana" w:hAnsi="Verdana"/>
          <w:spacing w:val="4"/>
          <w:sz w:val="20"/>
          <w:szCs w:val="20"/>
        </w:rPr>
        <w:t xml:space="preserve"> czynność Zamawiającego, podjętą w postępowaniu o udzielenie zamówienia w tym na projektowane postanowienia umowy;</w:t>
      </w:r>
    </w:p>
    <w:p w14:paraId="0582F41D" w14:textId="77777777" w:rsidR="00F14EE2" w:rsidRPr="00B84908" w:rsidRDefault="00F14EE2" w:rsidP="005F6A51">
      <w:pPr>
        <w:numPr>
          <w:ilvl w:val="0"/>
          <w:numId w:val="27"/>
        </w:numPr>
        <w:tabs>
          <w:tab w:val="clear" w:pos="851"/>
          <w:tab w:val="left" w:pos="1134"/>
        </w:tabs>
        <w:spacing w:after="120"/>
        <w:ind w:left="1134" w:hanging="425"/>
        <w:jc w:val="both"/>
        <w:rPr>
          <w:rFonts w:ascii="Verdana" w:hAnsi="Verdana"/>
          <w:spacing w:val="4"/>
          <w:sz w:val="20"/>
          <w:szCs w:val="20"/>
        </w:rPr>
      </w:pPr>
      <w:r w:rsidRPr="00B84908">
        <w:rPr>
          <w:rFonts w:ascii="Verdana" w:hAnsi="Verdana"/>
          <w:spacing w:val="4"/>
          <w:sz w:val="20"/>
          <w:szCs w:val="20"/>
        </w:rPr>
        <w:t xml:space="preserve">zaniechanie czynności w postępowaniu o udzieleniu zamówienia, do której Zamawiający był zobowiązany na podstawie ustawy </w:t>
      </w:r>
      <w:proofErr w:type="spellStart"/>
      <w:r w:rsidRPr="00B84908">
        <w:rPr>
          <w:rFonts w:ascii="Verdana" w:hAnsi="Verdana"/>
          <w:spacing w:val="4"/>
          <w:sz w:val="20"/>
          <w:szCs w:val="20"/>
        </w:rPr>
        <w:t>Pzp</w:t>
      </w:r>
      <w:proofErr w:type="spellEnd"/>
      <w:r w:rsidRPr="00B84908">
        <w:rPr>
          <w:rFonts w:ascii="Verdana" w:hAnsi="Verdana"/>
          <w:spacing w:val="4"/>
          <w:sz w:val="20"/>
          <w:szCs w:val="20"/>
        </w:rPr>
        <w:t>.</w:t>
      </w:r>
    </w:p>
    <w:p w14:paraId="0BDBA3F3" w14:textId="77777777" w:rsidR="00F14EE2" w:rsidRDefault="00F14EE2" w:rsidP="00F14EE2">
      <w:pPr>
        <w:spacing w:before="120" w:after="120"/>
        <w:ind w:left="720" w:hanging="720"/>
        <w:jc w:val="both"/>
        <w:rPr>
          <w:rFonts w:ascii="Verdana" w:hAnsi="Verdana"/>
          <w:spacing w:val="4"/>
          <w:sz w:val="20"/>
          <w:szCs w:val="20"/>
        </w:rPr>
      </w:pPr>
      <w:r>
        <w:rPr>
          <w:rFonts w:ascii="Verdana" w:hAnsi="Verdana"/>
          <w:spacing w:val="4"/>
          <w:sz w:val="20"/>
          <w:szCs w:val="20"/>
        </w:rPr>
        <w:t>24.3.</w:t>
      </w:r>
      <w:r>
        <w:rPr>
          <w:rFonts w:ascii="Verdana" w:hAnsi="Verdana"/>
          <w:spacing w:val="4"/>
          <w:sz w:val="20"/>
          <w:szCs w:val="20"/>
        </w:rPr>
        <w:tab/>
        <w:t>Odwołanie zawiera:</w:t>
      </w:r>
    </w:p>
    <w:p w14:paraId="042D6996" w14:textId="77777777" w:rsidR="00F14EE2" w:rsidRDefault="00F14EE2" w:rsidP="005F6A51">
      <w:pPr>
        <w:numPr>
          <w:ilvl w:val="0"/>
          <w:numId w:val="26"/>
        </w:numPr>
        <w:tabs>
          <w:tab w:val="left" w:pos="1134"/>
        </w:tabs>
        <w:ind w:left="1134" w:hanging="425"/>
        <w:jc w:val="both"/>
        <w:rPr>
          <w:rFonts w:ascii="Verdana" w:hAnsi="Verdana"/>
          <w:spacing w:val="4"/>
          <w:sz w:val="20"/>
          <w:szCs w:val="20"/>
        </w:rPr>
      </w:pPr>
      <w:r>
        <w:rPr>
          <w:rFonts w:ascii="Verdana" w:hAnsi="Verdana"/>
          <w:spacing w:val="4"/>
          <w:sz w:val="20"/>
          <w:szCs w:val="20"/>
        </w:rPr>
        <w:t>imię i nazwisko albo nazwę, miejsce zamieszkania albo siedzibę, numer telefonu oraz adres poczty elektronicznej Odwołującego oraz imię i nazwisko przedstawiciela (przedstawicieli);</w:t>
      </w:r>
    </w:p>
    <w:p w14:paraId="5D385DD5" w14:textId="77777777" w:rsidR="00F14EE2" w:rsidRDefault="00F14EE2" w:rsidP="005F6A51">
      <w:pPr>
        <w:numPr>
          <w:ilvl w:val="0"/>
          <w:numId w:val="26"/>
        </w:numPr>
        <w:tabs>
          <w:tab w:val="left" w:pos="1134"/>
        </w:tabs>
        <w:ind w:left="1134" w:hanging="425"/>
        <w:jc w:val="both"/>
        <w:rPr>
          <w:rFonts w:ascii="Verdana" w:hAnsi="Verdana"/>
          <w:spacing w:val="4"/>
          <w:sz w:val="20"/>
          <w:szCs w:val="20"/>
        </w:rPr>
      </w:pPr>
      <w:r>
        <w:rPr>
          <w:rFonts w:ascii="Verdana" w:hAnsi="Verdana"/>
          <w:spacing w:val="4"/>
          <w:sz w:val="20"/>
          <w:szCs w:val="20"/>
        </w:rPr>
        <w:t>nazwę i siedzibę Zamawiającego, numer telefonu oraz adres poczty elektronicznej Zamawiającego;</w:t>
      </w:r>
    </w:p>
    <w:p w14:paraId="56749303" w14:textId="77777777" w:rsidR="00F14EE2" w:rsidRDefault="00F14EE2" w:rsidP="005F6A51">
      <w:pPr>
        <w:numPr>
          <w:ilvl w:val="0"/>
          <w:numId w:val="26"/>
        </w:numPr>
        <w:tabs>
          <w:tab w:val="left" w:pos="1134"/>
        </w:tabs>
        <w:ind w:left="1134" w:hanging="425"/>
        <w:jc w:val="both"/>
        <w:rPr>
          <w:rFonts w:ascii="Verdana" w:hAnsi="Verdana"/>
          <w:spacing w:val="4"/>
          <w:sz w:val="20"/>
          <w:szCs w:val="20"/>
        </w:rPr>
      </w:pPr>
      <w:r>
        <w:rPr>
          <w:rFonts w:ascii="Verdana" w:hAnsi="Verdana"/>
          <w:spacing w:val="4"/>
          <w:sz w:val="20"/>
          <w:szCs w:val="20"/>
        </w:rPr>
        <w:t>numer PESEL lub NIP odwołującego będącego osobą fizyczną, jeżeli jest on obowiązany do jego posiadania albo posiada go nie mając takiego obowiązku;</w:t>
      </w:r>
    </w:p>
    <w:p w14:paraId="5138C3BD" w14:textId="77777777" w:rsidR="00F14EE2" w:rsidRDefault="00F14EE2" w:rsidP="005F6A51">
      <w:pPr>
        <w:numPr>
          <w:ilvl w:val="0"/>
          <w:numId w:val="26"/>
        </w:numPr>
        <w:tabs>
          <w:tab w:val="left" w:pos="1134"/>
        </w:tabs>
        <w:ind w:left="1134" w:hanging="425"/>
        <w:jc w:val="both"/>
        <w:rPr>
          <w:rFonts w:ascii="Verdana" w:hAnsi="Verdana"/>
          <w:spacing w:val="4"/>
          <w:sz w:val="20"/>
          <w:szCs w:val="20"/>
        </w:rPr>
      </w:pPr>
      <w:r>
        <w:rPr>
          <w:rFonts w:ascii="Verdana" w:hAnsi="Verdana"/>
          <w:spacing w:val="4"/>
          <w:sz w:val="20"/>
          <w:szCs w:val="20"/>
        </w:rPr>
        <w:t>numer w Krajowym Rejestrze Sądowym, a w przypadku jego braku – numer w innym właściwym rejestrze, ewidencji lub NIP Odwołującego nie będącą osobą fizyczną, który nie ma obowiązku wpisu we właściwym rejestrze lub ewidencji, jeżeli jest on obowiązany do jego posiadania;</w:t>
      </w:r>
    </w:p>
    <w:p w14:paraId="09BA07D9" w14:textId="77777777" w:rsidR="00F14EE2" w:rsidRDefault="00F14EE2" w:rsidP="005F6A51">
      <w:pPr>
        <w:numPr>
          <w:ilvl w:val="0"/>
          <w:numId w:val="26"/>
        </w:numPr>
        <w:tabs>
          <w:tab w:val="left" w:pos="1134"/>
        </w:tabs>
        <w:ind w:left="1134" w:hanging="425"/>
        <w:jc w:val="both"/>
        <w:rPr>
          <w:rFonts w:ascii="Verdana" w:hAnsi="Verdana"/>
          <w:spacing w:val="4"/>
          <w:sz w:val="20"/>
          <w:szCs w:val="20"/>
        </w:rPr>
      </w:pPr>
      <w:r>
        <w:rPr>
          <w:rFonts w:ascii="Verdana" w:hAnsi="Verdana"/>
          <w:spacing w:val="4"/>
          <w:sz w:val="20"/>
          <w:szCs w:val="20"/>
        </w:rPr>
        <w:t>określenie przedmiotu zamówienia;</w:t>
      </w:r>
    </w:p>
    <w:p w14:paraId="40CBCFAC" w14:textId="77777777" w:rsidR="00F14EE2" w:rsidRDefault="00F14EE2" w:rsidP="005F6A51">
      <w:pPr>
        <w:numPr>
          <w:ilvl w:val="0"/>
          <w:numId w:val="26"/>
        </w:numPr>
        <w:tabs>
          <w:tab w:val="left" w:pos="1134"/>
        </w:tabs>
        <w:ind w:left="1134" w:hanging="425"/>
        <w:jc w:val="both"/>
        <w:rPr>
          <w:rFonts w:ascii="Verdana" w:hAnsi="Verdana"/>
          <w:spacing w:val="4"/>
          <w:sz w:val="20"/>
          <w:szCs w:val="20"/>
        </w:rPr>
      </w:pPr>
      <w:r>
        <w:rPr>
          <w:rFonts w:ascii="Verdana" w:hAnsi="Verdana"/>
          <w:spacing w:val="4"/>
          <w:sz w:val="20"/>
          <w:szCs w:val="20"/>
        </w:rPr>
        <w:t>wskazanie numeru publikacji w Dzienniku Urzędowym Unii Europejskiej;</w:t>
      </w:r>
    </w:p>
    <w:p w14:paraId="65EACA08" w14:textId="77777777" w:rsidR="00F14EE2" w:rsidRDefault="00F14EE2" w:rsidP="005F6A51">
      <w:pPr>
        <w:numPr>
          <w:ilvl w:val="0"/>
          <w:numId w:val="26"/>
        </w:numPr>
        <w:tabs>
          <w:tab w:val="left" w:pos="1134"/>
        </w:tabs>
        <w:ind w:left="1134" w:hanging="425"/>
        <w:jc w:val="both"/>
        <w:rPr>
          <w:rFonts w:ascii="Verdana" w:hAnsi="Verdana"/>
          <w:spacing w:val="4"/>
          <w:sz w:val="20"/>
          <w:szCs w:val="20"/>
        </w:rPr>
      </w:pPr>
      <w:r>
        <w:rPr>
          <w:rFonts w:ascii="Verdana" w:hAnsi="Verdana"/>
          <w:spacing w:val="4"/>
          <w:sz w:val="20"/>
          <w:szCs w:val="20"/>
        </w:rPr>
        <w:t>wskazanie czynności lub zaniechania czynności Zamawiającego, której zarzuca się niezgodność z przepisami ustawy;</w:t>
      </w:r>
    </w:p>
    <w:p w14:paraId="7B5578DB" w14:textId="77777777" w:rsidR="00F14EE2" w:rsidRDefault="00F14EE2" w:rsidP="005F6A51">
      <w:pPr>
        <w:numPr>
          <w:ilvl w:val="0"/>
          <w:numId w:val="26"/>
        </w:numPr>
        <w:tabs>
          <w:tab w:val="left" w:pos="1134"/>
        </w:tabs>
        <w:ind w:left="1134" w:hanging="425"/>
        <w:jc w:val="both"/>
        <w:rPr>
          <w:rFonts w:ascii="Verdana" w:hAnsi="Verdana"/>
          <w:spacing w:val="4"/>
          <w:sz w:val="20"/>
          <w:szCs w:val="20"/>
        </w:rPr>
      </w:pPr>
      <w:r>
        <w:rPr>
          <w:rFonts w:ascii="Verdana" w:hAnsi="Verdana"/>
          <w:spacing w:val="4"/>
          <w:sz w:val="20"/>
          <w:szCs w:val="20"/>
        </w:rPr>
        <w:t>zwięzłe przedstawienie zarzutów;</w:t>
      </w:r>
    </w:p>
    <w:p w14:paraId="190A759A" w14:textId="77777777" w:rsidR="00F14EE2" w:rsidRDefault="00F14EE2" w:rsidP="005F6A51">
      <w:pPr>
        <w:numPr>
          <w:ilvl w:val="0"/>
          <w:numId w:val="26"/>
        </w:numPr>
        <w:tabs>
          <w:tab w:val="left" w:pos="1134"/>
        </w:tabs>
        <w:ind w:left="1134" w:hanging="425"/>
        <w:jc w:val="both"/>
        <w:rPr>
          <w:rFonts w:ascii="Verdana" w:hAnsi="Verdana"/>
          <w:spacing w:val="4"/>
          <w:sz w:val="20"/>
          <w:szCs w:val="20"/>
        </w:rPr>
      </w:pPr>
      <w:r>
        <w:rPr>
          <w:rFonts w:ascii="Verdana" w:hAnsi="Verdana"/>
          <w:spacing w:val="4"/>
          <w:sz w:val="20"/>
          <w:szCs w:val="20"/>
        </w:rPr>
        <w:t>żądanie co do sposobu rozstrzygnięcia odwołania;</w:t>
      </w:r>
    </w:p>
    <w:p w14:paraId="414E5B27" w14:textId="77777777" w:rsidR="00F14EE2" w:rsidRDefault="00F14EE2" w:rsidP="005F6A51">
      <w:pPr>
        <w:numPr>
          <w:ilvl w:val="0"/>
          <w:numId w:val="26"/>
        </w:numPr>
        <w:tabs>
          <w:tab w:val="left" w:pos="1134"/>
        </w:tabs>
        <w:ind w:left="1134" w:hanging="425"/>
        <w:jc w:val="both"/>
        <w:rPr>
          <w:rFonts w:ascii="Verdana" w:hAnsi="Verdana"/>
          <w:spacing w:val="4"/>
          <w:sz w:val="20"/>
          <w:szCs w:val="20"/>
        </w:rPr>
      </w:pPr>
      <w:r>
        <w:rPr>
          <w:rFonts w:ascii="Verdana" w:hAnsi="Verdana"/>
          <w:spacing w:val="4"/>
          <w:sz w:val="20"/>
          <w:szCs w:val="20"/>
        </w:rPr>
        <w:t xml:space="preserve">wskazanie okoliczności faktycznych i prawnych uzasadniających wniesienie odwołania oraz dowodów na poparcie przytoczonych okoliczności; </w:t>
      </w:r>
    </w:p>
    <w:p w14:paraId="760BC892" w14:textId="77777777" w:rsidR="00F14EE2" w:rsidRDefault="00F14EE2" w:rsidP="005F6A51">
      <w:pPr>
        <w:numPr>
          <w:ilvl w:val="0"/>
          <w:numId w:val="26"/>
        </w:numPr>
        <w:tabs>
          <w:tab w:val="left" w:pos="1134"/>
        </w:tabs>
        <w:ind w:left="1134" w:hanging="425"/>
        <w:jc w:val="both"/>
        <w:rPr>
          <w:rFonts w:ascii="Verdana" w:hAnsi="Verdana"/>
          <w:spacing w:val="4"/>
          <w:sz w:val="20"/>
          <w:szCs w:val="20"/>
        </w:rPr>
      </w:pPr>
      <w:r>
        <w:rPr>
          <w:rFonts w:ascii="Verdana" w:hAnsi="Verdana"/>
          <w:spacing w:val="4"/>
          <w:sz w:val="20"/>
          <w:szCs w:val="20"/>
        </w:rPr>
        <w:t>podpis Odwołującego albo jego przedstawiciela lub przedstawicieli;</w:t>
      </w:r>
    </w:p>
    <w:p w14:paraId="3D1A8E56" w14:textId="77777777" w:rsidR="00F14EE2" w:rsidRDefault="00F14EE2" w:rsidP="005F6A51">
      <w:pPr>
        <w:numPr>
          <w:ilvl w:val="0"/>
          <w:numId w:val="26"/>
        </w:numPr>
        <w:tabs>
          <w:tab w:val="left" w:pos="1134"/>
        </w:tabs>
        <w:ind w:left="1134" w:hanging="425"/>
        <w:jc w:val="both"/>
        <w:rPr>
          <w:rFonts w:ascii="Verdana" w:hAnsi="Verdana"/>
          <w:spacing w:val="4"/>
          <w:sz w:val="20"/>
          <w:szCs w:val="20"/>
        </w:rPr>
      </w:pPr>
      <w:r>
        <w:rPr>
          <w:rFonts w:ascii="Verdana" w:hAnsi="Verdana"/>
          <w:spacing w:val="4"/>
          <w:sz w:val="20"/>
          <w:szCs w:val="20"/>
        </w:rPr>
        <w:t>wykaz załączników.</w:t>
      </w:r>
    </w:p>
    <w:p w14:paraId="3ED3587A" w14:textId="77777777" w:rsidR="00F14EE2" w:rsidRDefault="00F14EE2" w:rsidP="00F14EE2">
      <w:pPr>
        <w:tabs>
          <w:tab w:val="left" w:pos="709"/>
        </w:tabs>
        <w:spacing w:before="120"/>
        <w:ind w:left="709" w:hanging="709"/>
        <w:jc w:val="both"/>
        <w:rPr>
          <w:rFonts w:ascii="Verdana" w:hAnsi="Verdana"/>
          <w:spacing w:val="4"/>
          <w:sz w:val="20"/>
          <w:szCs w:val="20"/>
        </w:rPr>
      </w:pPr>
      <w:r>
        <w:rPr>
          <w:rFonts w:ascii="Verdana" w:hAnsi="Verdana"/>
          <w:spacing w:val="4"/>
          <w:sz w:val="20"/>
          <w:szCs w:val="20"/>
        </w:rPr>
        <w:t>24.4.</w:t>
      </w:r>
      <w:r>
        <w:rPr>
          <w:rFonts w:ascii="Verdana" w:hAnsi="Verdana"/>
          <w:spacing w:val="4"/>
          <w:sz w:val="20"/>
          <w:szCs w:val="20"/>
        </w:rPr>
        <w:tab/>
        <w:t>Do odwołania dołącza się:</w:t>
      </w:r>
    </w:p>
    <w:p w14:paraId="4CF614FD" w14:textId="77777777" w:rsidR="00F14EE2" w:rsidRDefault="00F14EE2" w:rsidP="005F6A51">
      <w:pPr>
        <w:numPr>
          <w:ilvl w:val="0"/>
          <w:numId w:val="28"/>
        </w:numPr>
        <w:tabs>
          <w:tab w:val="left" w:pos="1134"/>
        </w:tabs>
        <w:ind w:left="1134" w:hanging="425"/>
        <w:jc w:val="both"/>
        <w:rPr>
          <w:rFonts w:ascii="Verdana" w:hAnsi="Verdana"/>
          <w:spacing w:val="4"/>
          <w:sz w:val="20"/>
          <w:szCs w:val="20"/>
        </w:rPr>
      </w:pPr>
      <w:r>
        <w:rPr>
          <w:rFonts w:ascii="Verdana" w:hAnsi="Verdana"/>
          <w:spacing w:val="4"/>
          <w:sz w:val="20"/>
          <w:szCs w:val="20"/>
        </w:rPr>
        <w:t>dowód uiszczenia wpisu od odwołania w wymaganej wysokości;</w:t>
      </w:r>
    </w:p>
    <w:p w14:paraId="1790117E" w14:textId="77777777" w:rsidR="00F14EE2" w:rsidRDefault="00F14EE2" w:rsidP="005F6A51">
      <w:pPr>
        <w:numPr>
          <w:ilvl w:val="0"/>
          <w:numId w:val="28"/>
        </w:numPr>
        <w:tabs>
          <w:tab w:val="left" w:pos="1134"/>
        </w:tabs>
        <w:ind w:left="1134" w:hanging="425"/>
        <w:jc w:val="both"/>
        <w:rPr>
          <w:rFonts w:ascii="Verdana" w:hAnsi="Verdana"/>
          <w:spacing w:val="4"/>
          <w:sz w:val="20"/>
          <w:szCs w:val="20"/>
        </w:rPr>
      </w:pPr>
      <w:r>
        <w:rPr>
          <w:rFonts w:ascii="Verdana" w:hAnsi="Verdana"/>
          <w:spacing w:val="4"/>
          <w:sz w:val="20"/>
          <w:szCs w:val="20"/>
        </w:rPr>
        <w:lastRenderedPageBreak/>
        <w:t>dowód przekazania odpowiednio odwołania albo jego kopii Zamawiającemu;</w:t>
      </w:r>
    </w:p>
    <w:p w14:paraId="0CFBD19D" w14:textId="77777777" w:rsidR="00F14EE2" w:rsidRPr="00B84908" w:rsidRDefault="00F14EE2" w:rsidP="005F6A51">
      <w:pPr>
        <w:numPr>
          <w:ilvl w:val="0"/>
          <w:numId w:val="28"/>
        </w:numPr>
        <w:tabs>
          <w:tab w:val="left" w:pos="1134"/>
        </w:tabs>
        <w:ind w:left="1134" w:hanging="425"/>
        <w:jc w:val="both"/>
        <w:rPr>
          <w:rFonts w:ascii="Verdana" w:hAnsi="Verdana"/>
          <w:spacing w:val="4"/>
          <w:sz w:val="20"/>
          <w:szCs w:val="20"/>
        </w:rPr>
      </w:pPr>
      <w:r w:rsidRPr="00B84908">
        <w:rPr>
          <w:rFonts w:ascii="Verdana" w:hAnsi="Verdana"/>
          <w:spacing w:val="4"/>
          <w:sz w:val="20"/>
          <w:szCs w:val="20"/>
        </w:rPr>
        <w:t>dokument potwierdzający umocowanie do reprezentowania Odwołującego.</w:t>
      </w:r>
    </w:p>
    <w:p w14:paraId="33A52869" w14:textId="77777777" w:rsidR="00F14EE2" w:rsidRDefault="00F14EE2" w:rsidP="00F14EE2">
      <w:pPr>
        <w:spacing w:before="120" w:after="120"/>
        <w:ind w:left="720" w:hanging="720"/>
        <w:jc w:val="both"/>
        <w:rPr>
          <w:rFonts w:ascii="Verdana" w:hAnsi="Verdana"/>
          <w:spacing w:val="4"/>
          <w:sz w:val="20"/>
          <w:szCs w:val="20"/>
        </w:rPr>
      </w:pPr>
      <w:r>
        <w:rPr>
          <w:rFonts w:ascii="Verdana" w:hAnsi="Verdana"/>
          <w:spacing w:val="4"/>
          <w:sz w:val="20"/>
          <w:szCs w:val="20"/>
        </w:rPr>
        <w:t>24.5.</w:t>
      </w:r>
      <w:r>
        <w:rPr>
          <w:rFonts w:ascii="Verdana" w:hAnsi="Verdana"/>
          <w:spacing w:val="4"/>
          <w:sz w:val="20"/>
          <w:szCs w:val="20"/>
        </w:rPr>
        <w:tab/>
        <w:t>Odwołanie wnosi się do Prezesa Izby w formie pisemnej albo w formie elektronicznej albo w postaci elektronicznej opatrzonej podpisem zaufanym.</w:t>
      </w:r>
    </w:p>
    <w:p w14:paraId="620C1CB5" w14:textId="77777777" w:rsidR="00F14EE2" w:rsidRDefault="00F14EE2" w:rsidP="00F14EE2">
      <w:pPr>
        <w:spacing w:before="120" w:after="120"/>
        <w:ind w:left="720" w:hanging="720"/>
        <w:jc w:val="both"/>
        <w:rPr>
          <w:rFonts w:ascii="Verdana" w:hAnsi="Verdana"/>
          <w:spacing w:val="4"/>
          <w:sz w:val="20"/>
          <w:szCs w:val="20"/>
        </w:rPr>
      </w:pPr>
      <w:r>
        <w:rPr>
          <w:rFonts w:ascii="Verdana" w:hAnsi="Verdana"/>
          <w:spacing w:val="4"/>
          <w:sz w:val="20"/>
          <w:szCs w:val="20"/>
        </w:rPr>
        <w:t xml:space="preserve">24.6. </w:t>
      </w:r>
      <w:r>
        <w:rPr>
          <w:rFonts w:ascii="Verdana" w:hAnsi="Verdana"/>
          <w:spacing w:val="4"/>
          <w:sz w:val="20"/>
          <w:szCs w:val="20"/>
        </w:rPr>
        <w:tab/>
        <w:t>Odwołujący przekazuje Zamawiającemu odwołanie wniesione w formie elektronicznej albo w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05B6406C" w14:textId="77777777" w:rsidR="00F14EE2" w:rsidRDefault="00F14EE2" w:rsidP="00F14EE2">
      <w:pPr>
        <w:spacing w:before="120" w:after="120"/>
        <w:ind w:left="720" w:hanging="720"/>
        <w:jc w:val="both"/>
        <w:rPr>
          <w:rFonts w:ascii="Verdana" w:hAnsi="Verdana"/>
          <w:spacing w:val="4"/>
          <w:sz w:val="20"/>
          <w:szCs w:val="20"/>
        </w:rPr>
      </w:pPr>
      <w:r>
        <w:rPr>
          <w:rFonts w:ascii="Verdana" w:hAnsi="Verdana"/>
          <w:spacing w:val="4"/>
          <w:sz w:val="20"/>
          <w:szCs w:val="20"/>
        </w:rPr>
        <w:t>24.7. Odwołanie wnosi się w terminach:</w:t>
      </w:r>
    </w:p>
    <w:p w14:paraId="3BD21B98" w14:textId="77777777" w:rsidR="00F14EE2" w:rsidRDefault="00F14EE2" w:rsidP="00F14EE2">
      <w:pPr>
        <w:tabs>
          <w:tab w:val="left" w:pos="993"/>
        </w:tabs>
        <w:spacing w:before="120" w:after="120"/>
        <w:ind w:left="993" w:hanging="993"/>
        <w:jc w:val="both"/>
        <w:rPr>
          <w:rFonts w:ascii="Verdana" w:hAnsi="Verdana"/>
          <w:spacing w:val="4"/>
          <w:sz w:val="20"/>
          <w:szCs w:val="20"/>
        </w:rPr>
      </w:pPr>
      <w:r>
        <w:rPr>
          <w:rFonts w:ascii="Verdana" w:hAnsi="Verdana"/>
          <w:spacing w:val="4"/>
          <w:sz w:val="20"/>
          <w:szCs w:val="20"/>
        </w:rPr>
        <w:t>24.7.1.</w:t>
      </w:r>
      <w:r>
        <w:rPr>
          <w:rFonts w:ascii="Verdana" w:hAnsi="Verdana"/>
          <w:sz w:val="20"/>
          <w:szCs w:val="20"/>
        </w:rPr>
        <w:t xml:space="preserve"> </w:t>
      </w:r>
      <w:r>
        <w:rPr>
          <w:rFonts w:ascii="Verdana" w:hAnsi="Verdana"/>
          <w:sz w:val="20"/>
          <w:szCs w:val="20"/>
        </w:rPr>
        <w:tab/>
      </w:r>
      <w:r>
        <w:rPr>
          <w:rFonts w:ascii="Verdana" w:hAnsi="Verdana"/>
          <w:spacing w:val="4"/>
          <w:sz w:val="20"/>
          <w:szCs w:val="20"/>
        </w:rPr>
        <w:t>10 dni od dnia przesłania informacji o czynności Zamawiającego stanowiącej podstawę jego wniesienia, jeżeli informacja została przekazana przy użyciu środków komunikacji elektronicznej albo w terminie 15 dni – jeżeli informacja została przekazana w inny sposób;</w:t>
      </w:r>
    </w:p>
    <w:p w14:paraId="06795E14" w14:textId="77777777" w:rsidR="00F14EE2" w:rsidRDefault="00F14EE2" w:rsidP="00F14EE2">
      <w:pPr>
        <w:tabs>
          <w:tab w:val="left" w:pos="993"/>
        </w:tabs>
        <w:spacing w:before="120" w:after="120"/>
        <w:ind w:left="993" w:hanging="993"/>
        <w:jc w:val="both"/>
        <w:rPr>
          <w:rFonts w:ascii="Verdana" w:hAnsi="Verdana"/>
          <w:spacing w:val="4"/>
          <w:sz w:val="20"/>
          <w:szCs w:val="20"/>
        </w:rPr>
      </w:pPr>
      <w:r>
        <w:rPr>
          <w:rFonts w:ascii="Verdana" w:hAnsi="Verdana"/>
          <w:spacing w:val="4"/>
          <w:sz w:val="20"/>
          <w:szCs w:val="20"/>
        </w:rPr>
        <w:t xml:space="preserve">24.7.2. </w:t>
      </w:r>
      <w:r>
        <w:rPr>
          <w:rFonts w:ascii="Verdana" w:hAnsi="Verdana"/>
          <w:spacing w:val="4"/>
          <w:sz w:val="20"/>
          <w:szCs w:val="20"/>
        </w:rPr>
        <w:tab/>
        <w:t>10 dni od dnia publikacji ogłoszenia w Dzienniku Urzędowym Unii Europejskiej lub zamieszczenia dokumentów zamówienia na Platformie</w:t>
      </w:r>
      <w:r w:rsidRPr="00714CCD">
        <w:rPr>
          <w:rFonts w:ascii="Verdana" w:hAnsi="Verdana"/>
          <w:spacing w:val="4"/>
          <w:sz w:val="20"/>
          <w:szCs w:val="20"/>
        </w:rPr>
        <w:t xml:space="preserve"> </w:t>
      </w:r>
      <w:r>
        <w:rPr>
          <w:rFonts w:ascii="Verdana" w:hAnsi="Verdana"/>
          <w:spacing w:val="4"/>
          <w:sz w:val="20"/>
          <w:szCs w:val="20"/>
        </w:rPr>
        <w:t>wobec treści ogłoszenia o zamówieniu lub wobec treści dokumentów zamówienia;</w:t>
      </w:r>
    </w:p>
    <w:p w14:paraId="791AE028" w14:textId="77777777" w:rsidR="00F14EE2" w:rsidRDefault="00F14EE2" w:rsidP="00F14EE2">
      <w:pPr>
        <w:tabs>
          <w:tab w:val="left" w:pos="993"/>
        </w:tabs>
        <w:spacing w:before="120" w:after="120"/>
        <w:ind w:left="993" w:hanging="993"/>
        <w:jc w:val="both"/>
        <w:rPr>
          <w:rFonts w:ascii="Verdana" w:hAnsi="Verdana"/>
          <w:spacing w:val="4"/>
          <w:sz w:val="20"/>
          <w:szCs w:val="20"/>
        </w:rPr>
      </w:pPr>
      <w:r>
        <w:rPr>
          <w:rFonts w:ascii="Verdana" w:hAnsi="Verdana"/>
          <w:spacing w:val="4"/>
          <w:sz w:val="20"/>
          <w:szCs w:val="20"/>
        </w:rPr>
        <w:t xml:space="preserve">24.7.3. </w:t>
      </w:r>
      <w:r>
        <w:rPr>
          <w:rFonts w:ascii="Verdana" w:hAnsi="Verdana"/>
          <w:spacing w:val="4"/>
          <w:sz w:val="20"/>
          <w:szCs w:val="20"/>
        </w:rPr>
        <w:tab/>
        <w:t>Odwołanie w przypadkach innych niż określo</w:t>
      </w:r>
      <w:r w:rsidR="00DC2A9F">
        <w:rPr>
          <w:rFonts w:ascii="Verdana" w:hAnsi="Verdana"/>
          <w:spacing w:val="4"/>
          <w:sz w:val="20"/>
          <w:szCs w:val="20"/>
        </w:rPr>
        <w:t xml:space="preserve">ne w pkt. 24.7.1. i 24.7.2. </w:t>
      </w:r>
      <w:r>
        <w:rPr>
          <w:rFonts w:ascii="Verdana" w:hAnsi="Verdana"/>
          <w:spacing w:val="4"/>
          <w:sz w:val="20"/>
          <w:szCs w:val="20"/>
        </w:rPr>
        <w:t>wnosi się w terminie 10 dni od dnia, w którym powzięto lub przy zachowaniu należytej staranności można było powziąć wiadomość o okolicznościach stanowiących podstawę jego wniesienia.</w:t>
      </w:r>
    </w:p>
    <w:p w14:paraId="171655E5" w14:textId="77777777" w:rsidR="00F14EE2" w:rsidRDefault="00F14EE2" w:rsidP="00F14EE2">
      <w:pPr>
        <w:tabs>
          <w:tab w:val="left" w:pos="993"/>
        </w:tabs>
        <w:ind w:left="993" w:hanging="993"/>
        <w:jc w:val="both"/>
        <w:rPr>
          <w:rFonts w:ascii="Verdana" w:hAnsi="Verdana"/>
          <w:spacing w:val="4"/>
          <w:sz w:val="20"/>
          <w:szCs w:val="20"/>
        </w:rPr>
      </w:pPr>
      <w:r>
        <w:rPr>
          <w:rFonts w:ascii="Verdana" w:hAnsi="Verdana"/>
          <w:spacing w:val="4"/>
          <w:sz w:val="20"/>
          <w:szCs w:val="20"/>
        </w:rPr>
        <w:t>24.7.4.</w:t>
      </w:r>
      <w:r>
        <w:rPr>
          <w:rFonts w:ascii="Verdana" w:hAnsi="Verdana"/>
          <w:spacing w:val="4"/>
          <w:sz w:val="20"/>
          <w:szCs w:val="20"/>
        </w:rPr>
        <w:tab/>
        <w:t>Jeżeli Zamawiający nie przesłał Wykonawcy zawiadomienia o wyborze najkorzystniejszej oferty odwołanie wnosi się nie później niż w terminie:</w:t>
      </w:r>
    </w:p>
    <w:p w14:paraId="4EE9F34E" w14:textId="77777777" w:rsidR="00F14EE2" w:rsidRDefault="00F14EE2" w:rsidP="00F14EE2">
      <w:pPr>
        <w:ind w:left="1418" w:hanging="425"/>
        <w:jc w:val="both"/>
        <w:rPr>
          <w:rFonts w:ascii="Verdana" w:hAnsi="Verdana"/>
          <w:spacing w:val="4"/>
          <w:sz w:val="20"/>
          <w:szCs w:val="20"/>
        </w:rPr>
      </w:pPr>
      <w:r>
        <w:rPr>
          <w:rFonts w:ascii="Verdana" w:hAnsi="Verdana"/>
          <w:spacing w:val="4"/>
          <w:sz w:val="20"/>
          <w:szCs w:val="20"/>
        </w:rPr>
        <w:t>1)</w:t>
      </w:r>
      <w:r>
        <w:rPr>
          <w:rFonts w:ascii="Verdana" w:hAnsi="Verdana"/>
          <w:spacing w:val="4"/>
          <w:sz w:val="20"/>
          <w:szCs w:val="20"/>
        </w:rPr>
        <w:tab/>
        <w:t>30 dni od dnia publikacji w Dzienniku Urzędowym Unii Europejskiej ogłoszenia o udzieleniu zamówienia;</w:t>
      </w:r>
    </w:p>
    <w:p w14:paraId="0027CB43" w14:textId="77777777" w:rsidR="00F14EE2" w:rsidRPr="00C60FCF" w:rsidRDefault="00F14EE2" w:rsidP="00F14EE2">
      <w:pPr>
        <w:ind w:left="1418" w:hanging="425"/>
        <w:jc w:val="both"/>
        <w:rPr>
          <w:rFonts w:ascii="Verdana" w:hAnsi="Verdana"/>
          <w:color w:val="2E74B5"/>
          <w:spacing w:val="4"/>
          <w:sz w:val="20"/>
          <w:szCs w:val="20"/>
        </w:rPr>
      </w:pPr>
      <w:r>
        <w:rPr>
          <w:rFonts w:ascii="Verdana" w:hAnsi="Verdana"/>
          <w:spacing w:val="4"/>
          <w:sz w:val="20"/>
          <w:szCs w:val="20"/>
        </w:rPr>
        <w:t>2)</w:t>
      </w:r>
      <w:r>
        <w:rPr>
          <w:rFonts w:ascii="Verdana" w:hAnsi="Verdana"/>
          <w:spacing w:val="4"/>
          <w:sz w:val="20"/>
          <w:szCs w:val="20"/>
        </w:rPr>
        <w:tab/>
        <w:t xml:space="preserve">6 miesięcy od dnia zawarcia umowy, jeżeli Zamawiający nie opublikował </w:t>
      </w:r>
      <w:r>
        <w:rPr>
          <w:rFonts w:ascii="Verdana" w:hAnsi="Verdana"/>
          <w:spacing w:val="4"/>
          <w:sz w:val="20"/>
          <w:szCs w:val="20"/>
        </w:rPr>
        <w:br/>
        <w:t>w Dzienniku Urzędowym Unii Europejskiej ogłoszenia o udzieleniu zamówienia</w:t>
      </w:r>
    </w:p>
    <w:p w14:paraId="11AD673D" w14:textId="77777777" w:rsidR="00F14EE2" w:rsidRDefault="00F14EE2" w:rsidP="00F14EE2">
      <w:pPr>
        <w:spacing w:before="120" w:after="120"/>
        <w:ind w:left="720" w:hanging="720"/>
        <w:jc w:val="both"/>
        <w:rPr>
          <w:rFonts w:ascii="Verdana" w:hAnsi="Verdana"/>
          <w:spacing w:val="4"/>
          <w:sz w:val="20"/>
          <w:szCs w:val="20"/>
        </w:rPr>
      </w:pPr>
      <w:r>
        <w:rPr>
          <w:rFonts w:ascii="Verdana" w:hAnsi="Verdana"/>
          <w:spacing w:val="4"/>
          <w:sz w:val="20"/>
          <w:szCs w:val="20"/>
        </w:rPr>
        <w:t>24.8.</w:t>
      </w:r>
      <w:r>
        <w:rPr>
          <w:rFonts w:ascii="Verdana" w:hAnsi="Verdana"/>
          <w:spacing w:val="4"/>
          <w:sz w:val="20"/>
          <w:szCs w:val="20"/>
        </w:rPr>
        <w:tab/>
        <w:t xml:space="preserve">Szczegółowe zasady postępowania po wniesieniu odwołania, określają stosowne przepisy Działu IX ustawy </w:t>
      </w:r>
      <w:proofErr w:type="spellStart"/>
      <w:r>
        <w:rPr>
          <w:rFonts w:ascii="Verdana" w:hAnsi="Verdana"/>
          <w:spacing w:val="4"/>
          <w:sz w:val="20"/>
          <w:szCs w:val="20"/>
        </w:rPr>
        <w:t>Pzp</w:t>
      </w:r>
      <w:proofErr w:type="spellEnd"/>
      <w:r>
        <w:rPr>
          <w:rFonts w:ascii="Verdana" w:hAnsi="Verdana"/>
          <w:spacing w:val="4"/>
          <w:sz w:val="20"/>
          <w:szCs w:val="20"/>
        </w:rPr>
        <w:t>.</w:t>
      </w:r>
    </w:p>
    <w:p w14:paraId="445E54D8" w14:textId="77777777" w:rsidR="00F14EE2" w:rsidRDefault="00F14EE2" w:rsidP="00F14EE2">
      <w:pPr>
        <w:spacing w:before="120" w:after="120"/>
        <w:ind w:left="720" w:hanging="720"/>
        <w:jc w:val="both"/>
        <w:rPr>
          <w:rFonts w:ascii="Verdana" w:hAnsi="Verdana"/>
          <w:spacing w:val="4"/>
          <w:sz w:val="20"/>
          <w:szCs w:val="20"/>
        </w:rPr>
      </w:pPr>
      <w:r>
        <w:rPr>
          <w:rFonts w:ascii="Verdana" w:hAnsi="Verdana"/>
          <w:spacing w:val="4"/>
          <w:sz w:val="20"/>
          <w:szCs w:val="20"/>
        </w:rPr>
        <w:t>24.9.</w:t>
      </w:r>
      <w:r>
        <w:rPr>
          <w:rFonts w:ascii="Verdana" w:hAnsi="Verdana"/>
          <w:spacing w:val="4"/>
          <w:sz w:val="20"/>
          <w:szCs w:val="20"/>
        </w:rPr>
        <w:tab/>
        <w:t xml:space="preserve">Na orzeczenie Krajowej Izby Odwoławczej oraz postanowienie Prezesa Izby, o którym mowa w art. 519 ust. 1 ustawy </w:t>
      </w:r>
      <w:proofErr w:type="spellStart"/>
      <w:r>
        <w:rPr>
          <w:rFonts w:ascii="Verdana" w:hAnsi="Verdana"/>
          <w:spacing w:val="4"/>
          <w:sz w:val="20"/>
          <w:szCs w:val="20"/>
        </w:rPr>
        <w:t>Pzp</w:t>
      </w:r>
      <w:proofErr w:type="spellEnd"/>
      <w:r>
        <w:rPr>
          <w:rFonts w:ascii="Verdana" w:hAnsi="Verdana"/>
          <w:spacing w:val="4"/>
          <w:sz w:val="20"/>
          <w:szCs w:val="20"/>
        </w:rPr>
        <w:t>, stronom oraz uczestnikom postępowania odwoławczego przysługuje skarga do sądu.</w:t>
      </w:r>
    </w:p>
    <w:p w14:paraId="71E9C7D3" w14:textId="77777777" w:rsidR="00F14EE2" w:rsidRDefault="00F14EE2" w:rsidP="00F14EE2">
      <w:pPr>
        <w:spacing w:before="120" w:after="120"/>
        <w:ind w:left="705" w:hanging="705"/>
        <w:jc w:val="both"/>
        <w:rPr>
          <w:rFonts w:ascii="Verdana" w:hAnsi="Verdana"/>
          <w:spacing w:val="4"/>
          <w:sz w:val="20"/>
          <w:szCs w:val="20"/>
        </w:rPr>
      </w:pPr>
      <w:r>
        <w:rPr>
          <w:rFonts w:ascii="Verdana" w:hAnsi="Verdana"/>
          <w:spacing w:val="4"/>
          <w:sz w:val="20"/>
          <w:szCs w:val="20"/>
        </w:rPr>
        <w:t>24.10.</w:t>
      </w:r>
      <w:r>
        <w:rPr>
          <w:rFonts w:ascii="Verdana" w:hAnsi="Verdana"/>
          <w:spacing w:val="4"/>
          <w:sz w:val="20"/>
          <w:szCs w:val="20"/>
        </w:rPr>
        <w:tab/>
        <w:t>Skargę wnosi się do Sądu Okręgowego w Warszawie – sądu zamówień publicznych.</w:t>
      </w:r>
    </w:p>
    <w:p w14:paraId="30A3E882" w14:textId="77777777" w:rsidR="00F14EE2" w:rsidRDefault="00F14EE2" w:rsidP="00F14EE2">
      <w:pPr>
        <w:spacing w:before="120" w:after="120"/>
        <w:ind w:left="720" w:hanging="720"/>
        <w:jc w:val="both"/>
        <w:rPr>
          <w:rFonts w:ascii="Verdana" w:hAnsi="Verdana"/>
          <w:spacing w:val="4"/>
          <w:sz w:val="20"/>
          <w:szCs w:val="20"/>
        </w:rPr>
      </w:pPr>
      <w:r>
        <w:rPr>
          <w:rFonts w:ascii="Verdana" w:hAnsi="Verdana"/>
          <w:spacing w:val="4"/>
          <w:sz w:val="20"/>
          <w:szCs w:val="20"/>
        </w:rPr>
        <w:t>24.11.</w:t>
      </w:r>
      <w:r>
        <w:rPr>
          <w:rFonts w:ascii="Verdana" w:hAnsi="Verdana"/>
          <w:spacing w:val="4"/>
          <w:sz w:val="20"/>
          <w:szCs w:val="20"/>
        </w:rPr>
        <w:tab/>
        <w:t xml:space="preserve">Skargę wnosi się za pośrednictwem Prezesa Krajowej Izby Odwoławczej w terminie 14 dni od dnia doręczenia orzeczenia Krajowej Izby Odwoławczej lub postanowienia Prezesa Izby, o którym mowa w art. 519 ust. 1 ustawy </w:t>
      </w:r>
      <w:proofErr w:type="spellStart"/>
      <w:r>
        <w:rPr>
          <w:rFonts w:ascii="Verdana" w:hAnsi="Verdana"/>
          <w:spacing w:val="4"/>
          <w:sz w:val="20"/>
          <w:szCs w:val="20"/>
        </w:rPr>
        <w:t>Pzp</w:t>
      </w:r>
      <w:proofErr w:type="spellEnd"/>
      <w:r>
        <w:rPr>
          <w:rFonts w:ascii="Verdana" w:hAnsi="Verdana"/>
          <w:spacing w:val="4"/>
          <w:sz w:val="20"/>
          <w:szCs w:val="20"/>
        </w:rPr>
        <w:t xml:space="preserve"> przesyłając jednocześnie jej odpis przeciwnikowi skargi. Złożenie skargi w placówce pocztowej operatora wyznaczonego w rozumieniu ustawy </w:t>
      </w:r>
      <w:r w:rsidRPr="001E69CF">
        <w:rPr>
          <w:rFonts w:ascii="Verdana" w:hAnsi="Verdana"/>
          <w:spacing w:val="4"/>
          <w:sz w:val="20"/>
          <w:szCs w:val="20"/>
        </w:rPr>
        <w:t>z dnia 23 listopada 2012</w:t>
      </w:r>
      <w:r>
        <w:rPr>
          <w:rFonts w:ascii="Verdana" w:hAnsi="Verdana"/>
          <w:spacing w:val="4"/>
          <w:sz w:val="20"/>
          <w:szCs w:val="20"/>
        </w:rPr>
        <w:t xml:space="preserve"> Prawo pocztowe</w:t>
      </w:r>
      <w:r>
        <w:rPr>
          <w:rStyle w:val="Odwoanieprzypisudolnego"/>
          <w:rFonts w:ascii="Verdana" w:hAnsi="Verdana"/>
          <w:spacing w:val="4"/>
          <w:sz w:val="20"/>
          <w:szCs w:val="20"/>
        </w:rPr>
        <w:footnoteReference w:id="6"/>
      </w:r>
      <w:r>
        <w:rPr>
          <w:rFonts w:ascii="Verdana" w:hAnsi="Verdana"/>
          <w:spacing w:val="4"/>
          <w:sz w:val="20"/>
          <w:szCs w:val="20"/>
        </w:rPr>
        <w:t xml:space="preserve"> jest równoznaczne z jej wniesieniem.</w:t>
      </w:r>
    </w:p>
    <w:p w14:paraId="1B1B8AA3" w14:textId="77777777" w:rsidR="00F14EE2" w:rsidRPr="00C60FCF" w:rsidRDefault="00F14EE2" w:rsidP="00F14EE2">
      <w:pPr>
        <w:spacing w:before="120" w:after="120"/>
        <w:ind w:left="705" w:hanging="705"/>
        <w:jc w:val="both"/>
        <w:rPr>
          <w:rFonts w:ascii="Verdana" w:hAnsi="Verdana" w:cs="Verdana"/>
          <w:color w:val="2E74B5"/>
          <w:sz w:val="20"/>
          <w:szCs w:val="20"/>
        </w:rPr>
      </w:pPr>
      <w:r>
        <w:rPr>
          <w:rFonts w:ascii="Verdana" w:hAnsi="Verdana" w:cs="Verdana"/>
          <w:sz w:val="20"/>
          <w:szCs w:val="20"/>
        </w:rPr>
        <w:t>24.12.</w:t>
      </w:r>
      <w:r>
        <w:rPr>
          <w:rFonts w:ascii="Verdana" w:hAnsi="Verdana" w:cs="Verdana"/>
          <w:sz w:val="20"/>
          <w:szCs w:val="20"/>
        </w:rPr>
        <w:tab/>
        <w:t xml:space="preserve">Od wyroku sądu lub postanowienia kończącego postępowanie w sprawie przysługuje skarga kasacyjna do Sądu Najwyższego. </w:t>
      </w:r>
    </w:p>
    <w:p w14:paraId="0AA246AA" w14:textId="77777777" w:rsidR="00F14EE2" w:rsidRDefault="00F14EE2" w:rsidP="00F14EE2">
      <w:pPr>
        <w:spacing w:before="120" w:after="120"/>
        <w:ind w:left="705" w:hanging="705"/>
        <w:jc w:val="both"/>
        <w:rPr>
          <w:rFonts w:ascii="Verdana" w:hAnsi="Verdana" w:cs="Verdana"/>
          <w:sz w:val="20"/>
          <w:szCs w:val="20"/>
        </w:rPr>
      </w:pPr>
    </w:p>
    <w:p w14:paraId="0E7DAB1F" w14:textId="77777777" w:rsidR="00F14EE2" w:rsidRDefault="00F14EE2" w:rsidP="00F14EE2">
      <w:pPr>
        <w:suppressAutoHyphens/>
        <w:spacing w:before="120" w:after="120"/>
        <w:ind w:left="709" w:right="-567" w:hanging="709"/>
        <w:rPr>
          <w:rStyle w:val="tekstdokbold"/>
          <w:rFonts w:ascii="Verdana" w:hAnsi="Verdana" w:cs="Verdana"/>
        </w:rPr>
      </w:pPr>
      <w:r>
        <w:rPr>
          <w:rFonts w:ascii="Verdana" w:hAnsi="Verdana"/>
          <w:b/>
          <w:sz w:val="20"/>
          <w:szCs w:val="20"/>
          <w:lang w:eastAsia="ar-SA"/>
        </w:rPr>
        <w:t>25.</w:t>
      </w:r>
      <w:r>
        <w:rPr>
          <w:rFonts w:ascii="Verdana" w:hAnsi="Verdana"/>
          <w:b/>
          <w:sz w:val="20"/>
          <w:szCs w:val="20"/>
          <w:lang w:eastAsia="ar-SA"/>
        </w:rPr>
        <w:tab/>
      </w:r>
      <w:r>
        <w:rPr>
          <w:rStyle w:val="tekstdokbold"/>
          <w:rFonts w:ascii="Verdana" w:hAnsi="Verdana" w:cs="Verdana"/>
          <w:sz w:val="20"/>
          <w:szCs w:val="20"/>
        </w:rPr>
        <w:t>OCHRONA DANYCH OSOBOWYCH</w:t>
      </w:r>
    </w:p>
    <w:p w14:paraId="28CAE0CC" w14:textId="103EEEA5" w:rsidR="009341FC" w:rsidRPr="00D329CD" w:rsidRDefault="009341FC" w:rsidP="009341FC">
      <w:pPr>
        <w:tabs>
          <w:tab w:val="num" w:pos="0"/>
        </w:tabs>
        <w:spacing w:before="120"/>
        <w:jc w:val="both"/>
        <w:rPr>
          <w:rFonts w:ascii="Verdana" w:hAnsi="Verdana" w:cs="Arial"/>
          <w:bCs/>
          <w:sz w:val="20"/>
          <w:szCs w:val="20"/>
        </w:rPr>
      </w:pPr>
      <w:bookmarkStart w:id="0" w:name="mip51080010"/>
      <w:bookmarkEnd w:id="0"/>
      <w:r w:rsidRPr="00D329CD">
        <w:rPr>
          <w:rFonts w:ascii="Verdana" w:hAnsi="Verdana" w:cs="Arial"/>
          <w:bCs/>
          <w:sz w:val="20"/>
          <w:szCs w:val="20"/>
        </w:rPr>
        <w:t xml:space="preserve">25.1. Stosownie do art. 13 ust. 1 i 2 rozporządzenia Parlamentu Europejskiego i Rady (UE) 2016/679 z dnia 27 kwietnia 2016 r. w sprawie ochrony osób fizycznych w związku </w:t>
      </w:r>
      <w:r w:rsidRPr="00D329CD">
        <w:rPr>
          <w:rFonts w:ascii="Verdana" w:hAnsi="Verdana" w:cs="Arial"/>
          <w:bCs/>
          <w:sz w:val="20"/>
          <w:szCs w:val="20"/>
        </w:rPr>
        <w:br/>
        <w:t xml:space="preserve">z przetwarzaniem danych osobowych i w sprawie swobodnego przepływu takich danych oraz uchylenia dyrektywy 95/46/WE (ogólne rozporządzenie o ochronie danych osobowych)(Dz. Urz. UE L 119, str. 1 ze zm. – dalej „RODO”) Zamawiający informuje, iż administratorem danych osobowych jest </w:t>
      </w:r>
      <w:r w:rsidRPr="00D329CD">
        <w:rPr>
          <w:rFonts w:ascii="Verdana" w:hAnsi="Verdana" w:cs="Arial"/>
          <w:iCs/>
          <w:sz w:val="20"/>
          <w:szCs w:val="20"/>
        </w:rPr>
        <w:t xml:space="preserve">Gmina Kościan reprezentowana przez Wójta, </w:t>
      </w:r>
      <w:r w:rsidRPr="00D329CD">
        <w:rPr>
          <w:rFonts w:ascii="Verdana" w:hAnsi="Verdana" w:cs="Arial"/>
          <w:iCs/>
          <w:sz w:val="20"/>
          <w:szCs w:val="20"/>
        </w:rPr>
        <w:br/>
        <w:t>e-mail:</w:t>
      </w:r>
      <w:r w:rsidRPr="00D329CD">
        <w:rPr>
          <w:rFonts w:ascii="Verdana" w:hAnsi="Verdana" w:cs="Arial"/>
          <w:sz w:val="20"/>
          <w:szCs w:val="20"/>
        </w:rPr>
        <w:t xml:space="preserve"> </w:t>
      </w:r>
      <w:hyperlink r:id="rId15" w:history="1">
        <w:r w:rsidRPr="00D329CD">
          <w:rPr>
            <w:rStyle w:val="Hipercze"/>
            <w:rFonts w:ascii="Verdana" w:hAnsi="Verdana" w:cs="Arial"/>
            <w:sz w:val="20"/>
            <w:szCs w:val="20"/>
          </w:rPr>
          <w:t>sekretariat@gminakoscian.pl</w:t>
        </w:r>
      </w:hyperlink>
      <w:r w:rsidRPr="00D329CD">
        <w:rPr>
          <w:rFonts w:ascii="Verdana" w:hAnsi="Verdana" w:cs="Arial"/>
          <w:iCs/>
          <w:sz w:val="20"/>
          <w:szCs w:val="20"/>
        </w:rPr>
        <w:t xml:space="preserve">   tel. 65 512 10 01. Z Inspektorem Ochrony Danych można skontaktować się na adres e-mail: </w:t>
      </w:r>
      <w:hyperlink r:id="rId16" w:history="1">
        <w:r w:rsidRPr="00D329CD">
          <w:rPr>
            <w:rStyle w:val="Hipercze"/>
            <w:rFonts w:ascii="Verdana" w:hAnsi="Verdana" w:cs="Arial"/>
            <w:iCs/>
            <w:sz w:val="20"/>
            <w:szCs w:val="20"/>
          </w:rPr>
          <w:t>iod@comp-net.pl</w:t>
        </w:r>
      </w:hyperlink>
      <w:r w:rsidRPr="00D329CD">
        <w:rPr>
          <w:rFonts w:ascii="Verdana" w:hAnsi="Verdana" w:cs="Arial"/>
          <w:iCs/>
          <w:sz w:val="20"/>
          <w:szCs w:val="20"/>
        </w:rPr>
        <w:t xml:space="preserve"> </w:t>
      </w:r>
    </w:p>
    <w:p w14:paraId="0A1EB9F8" w14:textId="5D964CD9" w:rsidR="009341FC" w:rsidRPr="00D329CD" w:rsidRDefault="009341FC" w:rsidP="009341FC">
      <w:pPr>
        <w:tabs>
          <w:tab w:val="num" w:pos="0"/>
        </w:tabs>
        <w:spacing w:before="120"/>
        <w:jc w:val="both"/>
        <w:rPr>
          <w:rFonts w:ascii="Verdana" w:hAnsi="Verdana" w:cs="Arial"/>
          <w:bCs/>
          <w:sz w:val="20"/>
          <w:szCs w:val="20"/>
        </w:rPr>
      </w:pPr>
      <w:r w:rsidRPr="00D329CD">
        <w:rPr>
          <w:rFonts w:ascii="Verdana" w:hAnsi="Verdana" w:cs="Arial"/>
          <w:bCs/>
          <w:sz w:val="20"/>
          <w:szCs w:val="20"/>
        </w:rPr>
        <w:t xml:space="preserve">25.2. </w:t>
      </w:r>
      <w:r w:rsidRPr="00D329CD">
        <w:rPr>
          <w:rFonts w:ascii="Verdana" w:hAnsi="Verdana" w:cs="Arial"/>
          <w:iCs/>
          <w:sz w:val="20"/>
          <w:szCs w:val="20"/>
        </w:rPr>
        <w:t xml:space="preserve">Zamawiający przetwarza dane osobowe zebrane w niniejszym postępowaniu o udzielenie zamówienia publicznego w sposób gwarantujący zabezpieczenie przed ich bezprawnym rozpowszechnianiem. </w:t>
      </w:r>
    </w:p>
    <w:p w14:paraId="57D119FC" w14:textId="709AC4A6" w:rsidR="009341FC" w:rsidRPr="00D329CD" w:rsidRDefault="009341FC" w:rsidP="009341FC">
      <w:pPr>
        <w:tabs>
          <w:tab w:val="num" w:pos="0"/>
        </w:tabs>
        <w:spacing w:before="120"/>
        <w:jc w:val="both"/>
        <w:rPr>
          <w:rFonts w:ascii="Verdana" w:hAnsi="Verdana" w:cs="Arial"/>
          <w:bCs/>
          <w:sz w:val="20"/>
          <w:szCs w:val="20"/>
        </w:rPr>
      </w:pPr>
      <w:r w:rsidRPr="00D329CD">
        <w:rPr>
          <w:rFonts w:ascii="Verdana" w:hAnsi="Verdana" w:cs="Arial"/>
          <w:bCs/>
          <w:sz w:val="20"/>
          <w:szCs w:val="20"/>
        </w:rPr>
        <w:t xml:space="preserve">25.3. </w:t>
      </w:r>
      <w:r w:rsidRPr="00D329CD">
        <w:rPr>
          <w:rFonts w:ascii="Verdana" w:hAnsi="Verdana" w:cs="Arial"/>
          <w:iCs/>
          <w:sz w:val="20"/>
          <w:szCs w:val="20"/>
        </w:rPr>
        <w:t xml:space="preserve">Zamawiający udostępnia dane osobowe, o których mowa w art. 10 RODO w celu umożliwienia korzystania ze środków ochrony prawnej, o których mowa w dziale IX PZP, do upływu terminu do ich wniesienia. </w:t>
      </w:r>
    </w:p>
    <w:p w14:paraId="0BDECFE9" w14:textId="58524B5C" w:rsidR="009341FC" w:rsidRPr="00D329CD" w:rsidRDefault="009341FC" w:rsidP="009341FC">
      <w:pPr>
        <w:tabs>
          <w:tab w:val="num" w:pos="0"/>
        </w:tabs>
        <w:spacing w:before="120"/>
        <w:jc w:val="both"/>
        <w:rPr>
          <w:rFonts w:ascii="Verdana" w:hAnsi="Verdana" w:cs="Arial"/>
          <w:bCs/>
          <w:sz w:val="20"/>
          <w:szCs w:val="20"/>
        </w:rPr>
      </w:pPr>
      <w:r w:rsidRPr="00D329CD">
        <w:rPr>
          <w:rFonts w:ascii="Verdana" w:hAnsi="Verdana" w:cs="Arial"/>
          <w:bCs/>
          <w:sz w:val="20"/>
          <w:szCs w:val="20"/>
        </w:rPr>
        <w:t xml:space="preserve">25.4. </w:t>
      </w:r>
      <w:r w:rsidRPr="00D329CD">
        <w:rPr>
          <w:rFonts w:ascii="Verdana" w:hAnsi="Verdana" w:cs="Arial"/>
          <w:sz w:val="20"/>
          <w:szCs w:val="20"/>
        </w:rPr>
        <w:t>Dane osobowe przetwarzane będą na podstawie art. 6 ust. 1 lit. c RODO w celu związanym z prowadzeniem niniejszego postępowania o udzielenie zamówienia publicznego oraz jego rozstrzygnięciem, jak również, po wybraniu Wykonawcy – na podstawie art. 6 ust. 1 lit. b RODO w celu zawarcia umowy w sprawie zamówienia publicznego oraz jej realizacji, a także udokumentowania postępowania o udzielenie zamówienia i jego archiwizacji.</w:t>
      </w:r>
    </w:p>
    <w:p w14:paraId="7DDADEAE" w14:textId="6AD0A382" w:rsidR="009341FC" w:rsidRPr="00D329CD" w:rsidRDefault="009341FC" w:rsidP="009341FC">
      <w:pPr>
        <w:tabs>
          <w:tab w:val="num" w:pos="0"/>
        </w:tabs>
        <w:spacing w:before="120"/>
        <w:jc w:val="both"/>
        <w:rPr>
          <w:rFonts w:ascii="Verdana" w:hAnsi="Verdana" w:cs="Arial"/>
          <w:bCs/>
          <w:sz w:val="20"/>
          <w:szCs w:val="20"/>
        </w:rPr>
      </w:pPr>
      <w:r w:rsidRPr="00D329CD">
        <w:rPr>
          <w:rFonts w:ascii="Verdana" w:hAnsi="Verdana" w:cs="Arial"/>
          <w:bCs/>
          <w:sz w:val="20"/>
          <w:szCs w:val="20"/>
        </w:rPr>
        <w:t xml:space="preserve">25.5. </w:t>
      </w:r>
      <w:r w:rsidRPr="00D329CD">
        <w:rPr>
          <w:rFonts w:ascii="Verdana" w:hAnsi="Verdana" w:cs="Arial"/>
          <w:sz w:val="20"/>
          <w:szCs w:val="20"/>
        </w:rPr>
        <w:t>Odbiorcami danych osobowych będą osoby lub podmioty, którym dokumentacja postępowania zostanie udostępniona w oparciu o art. 18 – 19 oraz 74 – 76 PZP.</w:t>
      </w:r>
    </w:p>
    <w:p w14:paraId="509DAC86" w14:textId="5F56E518" w:rsidR="009341FC" w:rsidRPr="00D329CD" w:rsidRDefault="009341FC" w:rsidP="009341FC">
      <w:pPr>
        <w:tabs>
          <w:tab w:val="num" w:pos="0"/>
        </w:tabs>
        <w:spacing w:before="120"/>
        <w:jc w:val="both"/>
        <w:rPr>
          <w:rFonts w:ascii="Verdana" w:hAnsi="Verdana" w:cs="Arial"/>
          <w:bCs/>
          <w:sz w:val="20"/>
          <w:szCs w:val="20"/>
        </w:rPr>
      </w:pPr>
      <w:r w:rsidRPr="00D329CD">
        <w:rPr>
          <w:rFonts w:ascii="Verdana" w:hAnsi="Verdana" w:cs="Arial"/>
          <w:bCs/>
          <w:sz w:val="20"/>
          <w:szCs w:val="20"/>
        </w:rPr>
        <w:t xml:space="preserve">25.6. </w:t>
      </w:r>
      <w:r w:rsidRPr="00D329CD">
        <w:rPr>
          <w:rFonts w:ascii="Verdana" w:hAnsi="Verdana" w:cs="Arial"/>
          <w:sz w:val="20"/>
          <w:szCs w:val="20"/>
        </w:rPr>
        <w:t xml:space="preserve">Dane osobowe pozyskane w związku z prowadzeniem niniejszego postępowania </w:t>
      </w:r>
      <w:r w:rsidRPr="00D329CD">
        <w:rPr>
          <w:rFonts w:ascii="Verdana" w:hAnsi="Verdana" w:cs="Arial"/>
          <w:sz w:val="20"/>
          <w:szCs w:val="20"/>
        </w:rPr>
        <w:br/>
        <w:t>o udzielenie zamówienia publicznego będą przechowywane, zgodnie z art. 78 ust. 1 PZP, przez okres 4 lat od dnia zakończenia postępowania o udzielenie zamówienia publicznego, a jeżeli czas trwania umowy przekracza 4 lata, okres przechowywania obejmuje cały okres obowiązywania umowy w sprawie zamówienia publicznego.</w:t>
      </w:r>
    </w:p>
    <w:p w14:paraId="4BF07F80" w14:textId="36E36823" w:rsidR="009341FC" w:rsidRPr="00D329CD" w:rsidRDefault="009341FC" w:rsidP="009341FC">
      <w:pPr>
        <w:tabs>
          <w:tab w:val="num" w:pos="0"/>
        </w:tabs>
        <w:spacing w:before="120"/>
        <w:jc w:val="both"/>
        <w:rPr>
          <w:rFonts w:ascii="Verdana" w:hAnsi="Verdana" w:cs="Arial"/>
          <w:sz w:val="20"/>
          <w:szCs w:val="20"/>
        </w:rPr>
      </w:pPr>
      <w:r w:rsidRPr="00D329CD">
        <w:rPr>
          <w:rFonts w:ascii="Verdana" w:hAnsi="Verdana" w:cs="Arial"/>
          <w:bCs/>
          <w:sz w:val="20"/>
          <w:szCs w:val="20"/>
        </w:rPr>
        <w:t xml:space="preserve">25.7. </w:t>
      </w:r>
      <w:r w:rsidRPr="00D329CD">
        <w:rPr>
          <w:rFonts w:ascii="Verdana" w:hAnsi="Verdana" w:cs="Arial"/>
          <w:sz w:val="20"/>
          <w:szCs w:val="20"/>
        </w:rPr>
        <w:t>Niezależnie od postanowień pkt 6. powyżej, w przypadku zawarcia umowy w sprawie zamówienia publicznego, dane osobowe będą przetwarzane do upływu okresu przedawnienia roszczeń wynikających z umowy w sprawie zamówienia publicznego.</w:t>
      </w:r>
    </w:p>
    <w:p w14:paraId="64581DC6" w14:textId="2A39C62A" w:rsidR="009341FC" w:rsidRPr="00D329CD" w:rsidRDefault="009341FC" w:rsidP="009341FC">
      <w:pPr>
        <w:tabs>
          <w:tab w:val="num" w:pos="0"/>
        </w:tabs>
        <w:spacing w:before="120"/>
        <w:jc w:val="both"/>
        <w:rPr>
          <w:rFonts w:ascii="Verdana" w:hAnsi="Verdana" w:cs="Arial"/>
          <w:bCs/>
          <w:sz w:val="20"/>
          <w:szCs w:val="20"/>
        </w:rPr>
      </w:pPr>
      <w:r w:rsidRPr="00D329CD">
        <w:rPr>
          <w:rFonts w:ascii="Verdana" w:hAnsi="Verdana" w:cs="Arial"/>
          <w:sz w:val="20"/>
          <w:szCs w:val="20"/>
        </w:rPr>
        <w:t xml:space="preserve">25.8. Dane osobowe pozyskane w związku z prowadzeniem niniejszego postępowania </w:t>
      </w:r>
      <w:r w:rsidRPr="00D329CD">
        <w:rPr>
          <w:rFonts w:ascii="Verdana" w:hAnsi="Verdana" w:cs="Arial"/>
          <w:sz w:val="20"/>
          <w:szCs w:val="20"/>
        </w:rPr>
        <w:br/>
        <w:t xml:space="preserve">o udzielenie zamówienia mogą zostać przekazane </w:t>
      </w:r>
      <w:r w:rsidRPr="00D329CD">
        <w:rPr>
          <w:rFonts w:ascii="Verdana" w:hAnsi="Verdana" w:cs="Arial"/>
          <w:bCs/>
          <w:sz w:val="20"/>
          <w:szCs w:val="20"/>
        </w:rPr>
        <w:t xml:space="preserve">podmiotom przetwarzającym dane </w:t>
      </w:r>
      <w:r w:rsidRPr="00D329CD">
        <w:rPr>
          <w:rFonts w:ascii="Verdana" w:hAnsi="Verdana" w:cs="Arial"/>
          <w:bCs/>
          <w:sz w:val="20"/>
          <w:szCs w:val="20"/>
        </w:rPr>
        <w:br/>
        <w:t>w imieniu administratora danych osobowych</w:t>
      </w:r>
      <w:r w:rsidRPr="00D329CD">
        <w:rPr>
          <w:rFonts w:ascii="Verdana" w:hAnsi="Verdana" w:cs="Arial"/>
          <w:sz w:val="20"/>
          <w:szCs w:val="20"/>
        </w:rPr>
        <w:t xml:space="preserve"> np. podmiotom świadczącym usługi doradcze, w tym usługi prawne, i konsultingowe, firmom zapewniającym niszczenie materiałów itp. </w:t>
      </w:r>
    </w:p>
    <w:p w14:paraId="237B31B0" w14:textId="2132466D" w:rsidR="009341FC" w:rsidRPr="00D329CD" w:rsidRDefault="009341FC" w:rsidP="009341FC">
      <w:pPr>
        <w:tabs>
          <w:tab w:val="num" w:pos="0"/>
        </w:tabs>
        <w:spacing w:before="120"/>
        <w:jc w:val="both"/>
        <w:rPr>
          <w:rFonts w:ascii="Verdana" w:hAnsi="Verdana" w:cs="Arial"/>
          <w:bCs/>
          <w:sz w:val="20"/>
          <w:szCs w:val="20"/>
        </w:rPr>
      </w:pPr>
      <w:r w:rsidRPr="00D329CD">
        <w:rPr>
          <w:rFonts w:ascii="Verdana" w:hAnsi="Verdana" w:cs="Arial"/>
          <w:bCs/>
          <w:sz w:val="20"/>
          <w:szCs w:val="20"/>
        </w:rPr>
        <w:t xml:space="preserve">25.9. </w:t>
      </w:r>
      <w:r w:rsidRPr="00D329CD">
        <w:rPr>
          <w:rFonts w:ascii="Verdana" w:hAnsi="Verdana" w:cs="Arial"/>
          <w:sz w:val="20"/>
          <w:szCs w:val="20"/>
        </w:rPr>
        <w:t>Stosownie do art. 22 RODO, decyzje dotyczące danych osobowych nie będą podejmowane w sposób zautomatyzowany, w tym również w formie profilowania.</w:t>
      </w:r>
    </w:p>
    <w:p w14:paraId="482DF0F9" w14:textId="34103A72" w:rsidR="009341FC" w:rsidRPr="00D329CD" w:rsidRDefault="009341FC" w:rsidP="009341FC">
      <w:pPr>
        <w:tabs>
          <w:tab w:val="num" w:pos="0"/>
        </w:tabs>
        <w:spacing w:before="120"/>
        <w:jc w:val="both"/>
        <w:rPr>
          <w:rFonts w:ascii="Verdana" w:hAnsi="Verdana" w:cs="Arial"/>
          <w:bCs/>
          <w:sz w:val="20"/>
          <w:szCs w:val="20"/>
        </w:rPr>
      </w:pPr>
      <w:r w:rsidRPr="00D329CD">
        <w:rPr>
          <w:rFonts w:ascii="Verdana" w:hAnsi="Verdana" w:cs="Arial"/>
          <w:bCs/>
          <w:sz w:val="20"/>
          <w:szCs w:val="20"/>
        </w:rPr>
        <w:t xml:space="preserve">25.10. </w:t>
      </w:r>
      <w:r w:rsidRPr="00D329CD">
        <w:rPr>
          <w:rFonts w:ascii="Verdana" w:hAnsi="Verdana" w:cs="Arial"/>
          <w:sz w:val="20"/>
          <w:szCs w:val="20"/>
        </w:rPr>
        <w:t>Osoba, której dotyczą pozyskane w związku z prowadzeniem niniejszego postępowania dane osobowe, ma prawo:</w:t>
      </w:r>
    </w:p>
    <w:p w14:paraId="2582579A" w14:textId="77777777" w:rsidR="009341FC" w:rsidRPr="00D329CD" w:rsidRDefault="009341FC" w:rsidP="009341FC">
      <w:pPr>
        <w:numPr>
          <w:ilvl w:val="0"/>
          <w:numId w:val="45"/>
        </w:numPr>
        <w:spacing w:before="120"/>
        <w:ind w:left="0" w:firstLine="0"/>
        <w:jc w:val="both"/>
        <w:rPr>
          <w:rFonts w:ascii="Verdana" w:hAnsi="Verdana" w:cs="Arial"/>
          <w:sz w:val="20"/>
          <w:szCs w:val="20"/>
        </w:rPr>
      </w:pPr>
      <w:r w:rsidRPr="00D329CD">
        <w:rPr>
          <w:rFonts w:ascii="Verdana" w:hAnsi="Verdana" w:cs="Arial"/>
          <w:sz w:val="20"/>
          <w:szCs w:val="20"/>
        </w:rPr>
        <w:t xml:space="preserve">dostępu do swoich danych osobowych – zgodnie z art. 15 RODO, </w:t>
      </w:r>
      <w:r w:rsidRPr="00D329CD">
        <w:rPr>
          <w:rFonts w:ascii="Verdana" w:hAnsi="Verdana" w:cs="Arial"/>
          <w:iCs/>
          <w:sz w:val="20"/>
          <w:szCs w:val="20"/>
        </w:rPr>
        <w:t>przy czym  Zamawiający może żądać wskazania dodatkowych informacji mających na celu sprecyzowanie nazwy lub daty zakończonego postępowania o udzielenie zamówienia publicznego;</w:t>
      </w:r>
    </w:p>
    <w:p w14:paraId="14676BF1" w14:textId="77777777" w:rsidR="009341FC" w:rsidRPr="00D329CD" w:rsidRDefault="009341FC" w:rsidP="009341FC">
      <w:pPr>
        <w:numPr>
          <w:ilvl w:val="0"/>
          <w:numId w:val="45"/>
        </w:numPr>
        <w:spacing w:before="120"/>
        <w:ind w:left="0" w:firstLine="0"/>
        <w:jc w:val="both"/>
        <w:rPr>
          <w:rFonts w:ascii="Verdana" w:hAnsi="Verdana" w:cs="Arial"/>
          <w:sz w:val="20"/>
          <w:szCs w:val="20"/>
        </w:rPr>
      </w:pPr>
      <w:r w:rsidRPr="00D329CD">
        <w:rPr>
          <w:rFonts w:ascii="Verdana" w:hAnsi="Verdana" w:cs="Arial"/>
          <w:sz w:val="20"/>
          <w:szCs w:val="20"/>
        </w:rPr>
        <w:t>do sprostowania swoich danych osobowych – zgodnie z art. 16 RODO,</w:t>
      </w:r>
      <w:r w:rsidRPr="00D329CD">
        <w:rPr>
          <w:rFonts w:ascii="Verdana" w:hAnsi="Verdana" w:cs="Arial"/>
          <w:iCs/>
          <w:sz w:val="20"/>
          <w:szCs w:val="20"/>
        </w:rPr>
        <w:t xml:space="preserve"> przy czym  skorzystanie z uprawnienia do sprostowania lub uzupełnienia danych osobowych, o którym mowa w art. 16 RODO, nie może skutkować zmianą wyniku postępowania o udzielenie zamówienia publicznego, ani zmianą postanowień umowy w zakresie niezgodnym z PZP oraz nie może naruszać integralności protokołu oraz jego załączników;</w:t>
      </w:r>
    </w:p>
    <w:p w14:paraId="5EA4AA7B" w14:textId="77777777" w:rsidR="009341FC" w:rsidRPr="00D329CD" w:rsidRDefault="009341FC" w:rsidP="009341FC">
      <w:pPr>
        <w:numPr>
          <w:ilvl w:val="0"/>
          <w:numId w:val="45"/>
        </w:numPr>
        <w:spacing w:before="120"/>
        <w:ind w:left="0" w:firstLine="0"/>
        <w:jc w:val="both"/>
        <w:rPr>
          <w:rFonts w:ascii="Verdana" w:hAnsi="Verdana" w:cs="Arial"/>
          <w:sz w:val="20"/>
          <w:szCs w:val="20"/>
        </w:rPr>
      </w:pPr>
      <w:r w:rsidRPr="00D329CD">
        <w:rPr>
          <w:rFonts w:ascii="Verdana" w:hAnsi="Verdana" w:cs="Arial"/>
          <w:sz w:val="20"/>
          <w:szCs w:val="20"/>
        </w:rPr>
        <w:lastRenderedPageBreak/>
        <w:t xml:space="preserve">do żądania od Zamawiającego – jako administratora, ograniczenia przetwarzania danych osobowych z zastrzeżeniem przypadków, o których mowa w art. 18 ust. 2 RODO, </w:t>
      </w:r>
      <w:r w:rsidRPr="00D329CD">
        <w:rPr>
          <w:rFonts w:ascii="Verdana" w:hAnsi="Verdana" w:cs="Arial"/>
          <w:iCs/>
          <w:sz w:val="20"/>
          <w:szCs w:val="20"/>
        </w:rPr>
        <w:t>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 publicznego;</w:t>
      </w:r>
    </w:p>
    <w:p w14:paraId="6E2D17C8" w14:textId="77777777" w:rsidR="009341FC" w:rsidRPr="00D329CD" w:rsidRDefault="009341FC" w:rsidP="009341FC">
      <w:pPr>
        <w:numPr>
          <w:ilvl w:val="0"/>
          <w:numId w:val="45"/>
        </w:numPr>
        <w:spacing w:before="120"/>
        <w:ind w:left="0" w:firstLine="0"/>
        <w:jc w:val="both"/>
        <w:rPr>
          <w:rFonts w:ascii="Verdana" w:hAnsi="Verdana" w:cs="Arial"/>
          <w:sz w:val="20"/>
          <w:szCs w:val="20"/>
        </w:rPr>
      </w:pPr>
      <w:r w:rsidRPr="00D329CD">
        <w:rPr>
          <w:rFonts w:ascii="Verdana" w:hAnsi="Verdana" w:cs="Arial"/>
          <w:sz w:val="20"/>
          <w:szCs w:val="20"/>
        </w:rPr>
        <w:t xml:space="preserve">wniesienia </w:t>
      </w:r>
      <w:r w:rsidRPr="00D329CD">
        <w:rPr>
          <w:rFonts w:ascii="Verdana" w:hAnsi="Verdana" w:cs="Arial"/>
          <w:bCs/>
          <w:sz w:val="20"/>
          <w:szCs w:val="20"/>
        </w:rPr>
        <w:t xml:space="preserve">skargi do Prezesa Urzędu Ochrony Danych Osobowych </w:t>
      </w:r>
      <w:r w:rsidRPr="00D329CD">
        <w:rPr>
          <w:rFonts w:ascii="Verdana" w:hAnsi="Verdana" w:cs="Arial"/>
          <w:sz w:val="20"/>
          <w:szCs w:val="20"/>
        </w:rPr>
        <w:t xml:space="preserve">(na adres Urzędu Ochrony Danych Osobowych, ul. Stawki 2, 00-193 Warszawa)  </w:t>
      </w:r>
      <w:r w:rsidRPr="00D329CD">
        <w:rPr>
          <w:rFonts w:ascii="Verdana" w:hAnsi="Verdana" w:cs="Arial"/>
          <w:bCs/>
          <w:sz w:val="20"/>
          <w:szCs w:val="20"/>
        </w:rPr>
        <w:t>w przypadku uznania, iż przetwarzanie jej danych osobowych narusza przepisy o ochronie danych osobowych, w tym przepisy RODO.</w:t>
      </w:r>
    </w:p>
    <w:p w14:paraId="52F65176" w14:textId="7E6FDC0E" w:rsidR="009341FC" w:rsidRPr="00D329CD" w:rsidRDefault="009341FC" w:rsidP="009341FC">
      <w:pPr>
        <w:spacing w:before="120"/>
        <w:jc w:val="both"/>
        <w:rPr>
          <w:rFonts w:ascii="Verdana" w:hAnsi="Verdana" w:cs="Arial"/>
          <w:sz w:val="20"/>
          <w:szCs w:val="20"/>
        </w:rPr>
      </w:pPr>
      <w:r w:rsidRPr="00D329CD">
        <w:rPr>
          <w:rFonts w:ascii="Verdana" w:hAnsi="Verdana" w:cs="Arial"/>
          <w:sz w:val="20"/>
          <w:szCs w:val="20"/>
        </w:rPr>
        <w:t>25.11.</w:t>
      </w:r>
      <w:r w:rsidRPr="00D329CD">
        <w:rPr>
          <w:rFonts w:ascii="Verdana" w:hAnsi="Verdana" w:cs="Arial"/>
          <w:bCs/>
          <w:sz w:val="20"/>
          <w:szCs w:val="20"/>
        </w:rPr>
        <w:t xml:space="preserve">Obowiązek podania danych osobowych jest wymogiem ustawowym określonym </w:t>
      </w:r>
      <w:r w:rsidRPr="00D329CD">
        <w:rPr>
          <w:rFonts w:ascii="Verdana" w:hAnsi="Verdana" w:cs="Arial"/>
          <w:bCs/>
          <w:sz w:val="20"/>
          <w:szCs w:val="20"/>
        </w:rPr>
        <w:br/>
        <w:t>w przepisach PZP, związanym z udziałem w postępowaniu o udzielenie zamówienia publicznego; konsekwencje niepodania określonych danych określa PZP.</w:t>
      </w:r>
    </w:p>
    <w:p w14:paraId="4E9FF4CE" w14:textId="07603775" w:rsidR="009341FC" w:rsidRPr="00D329CD" w:rsidRDefault="009341FC" w:rsidP="009341FC">
      <w:pPr>
        <w:spacing w:before="120"/>
        <w:jc w:val="both"/>
        <w:rPr>
          <w:rFonts w:ascii="Verdana" w:hAnsi="Verdana" w:cs="Arial"/>
          <w:sz w:val="20"/>
          <w:szCs w:val="20"/>
        </w:rPr>
      </w:pPr>
      <w:r w:rsidRPr="00D329CD">
        <w:rPr>
          <w:rFonts w:ascii="Verdana" w:hAnsi="Verdana" w:cs="Arial"/>
          <w:sz w:val="20"/>
          <w:szCs w:val="20"/>
        </w:rPr>
        <w:t>25.12.</w:t>
      </w:r>
      <w:r w:rsidRPr="00D329CD">
        <w:rPr>
          <w:rFonts w:ascii="Verdana" w:hAnsi="Verdana" w:cs="Arial"/>
          <w:b/>
          <w:bCs/>
          <w:sz w:val="20"/>
          <w:szCs w:val="20"/>
        </w:rPr>
        <w:t xml:space="preserve"> </w:t>
      </w:r>
      <w:r w:rsidRPr="00D329CD">
        <w:rPr>
          <w:rFonts w:ascii="Verdana" w:hAnsi="Verdana" w:cs="Arial"/>
          <w:bCs/>
          <w:sz w:val="20"/>
          <w:szCs w:val="20"/>
        </w:rPr>
        <w:t xml:space="preserve">Osobie, której dane osobowe zostały pozyskane przez Zamawiającego w związku </w:t>
      </w:r>
      <w:r w:rsidRPr="00D329CD">
        <w:rPr>
          <w:rFonts w:ascii="Verdana" w:hAnsi="Verdana" w:cs="Arial"/>
          <w:bCs/>
          <w:sz w:val="20"/>
          <w:szCs w:val="20"/>
        </w:rPr>
        <w:br/>
        <w:t>z prowadzeniem niniejszego postępowania o udzielenie zamówienia publicznego nie przysługuje:</w:t>
      </w:r>
    </w:p>
    <w:p w14:paraId="697F73FA" w14:textId="77777777" w:rsidR="009341FC" w:rsidRPr="00D329CD" w:rsidRDefault="009341FC" w:rsidP="009341FC">
      <w:pPr>
        <w:numPr>
          <w:ilvl w:val="0"/>
          <w:numId w:val="46"/>
        </w:numPr>
        <w:spacing w:before="120"/>
        <w:ind w:left="0" w:firstLine="0"/>
        <w:jc w:val="both"/>
        <w:rPr>
          <w:rFonts w:ascii="Verdana" w:hAnsi="Verdana" w:cs="Arial"/>
          <w:sz w:val="20"/>
          <w:szCs w:val="20"/>
        </w:rPr>
      </w:pPr>
      <w:r w:rsidRPr="00D329CD">
        <w:rPr>
          <w:rFonts w:ascii="Verdana" w:hAnsi="Verdana" w:cs="Arial"/>
          <w:bCs/>
          <w:sz w:val="20"/>
          <w:szCs w:val="20"/>
        </w:rPr>
        <w:t xml:space="preserve">prawo do usunięcia danych osobowych, o czym przesadza art. 17 ust. 3 lit. b, d lub e RODO, </w:t>
      </w:r>
    </w:p>
    <w:p w14:paraId="5991224C" w14:textId="77777777" w:rsidR="009341FC" w:rsidRPr="00D329CD" w:rsidRDefault="009341FC" w:rsidP="009341FC">
      <w:pPr>
        <w:spacing w:before="120"/>
        <w:jc w:val="both"/>
        <w:rPr>
          <w:rFonts w:ascii="Verdana" w:hAnsi="Verdana" w:cs="Arial"/>
          <w:bCs/>
          <w:sz w:val="20"/>
          <w:szCs w:val="20"/>
        </w:rPr>
      </w:pPr>
      <w:r w:rsidRPr="00D329CD">
        <w:rPr>
          <w:rFonts w:ascii="Verdana" w:hAnsi="Verdana" w:cs="Arial"/>
          <w:bCs/>
          <w:sz w:val="20"/>
          <w:szCs w:val="20"/>
        </w:rPr>
        <w:t>2)</w:t>
      </w:r>
      <w:r w:rsidRPr="00D329CD">
        <w:rPr>
          <w:rFonts w:ascii="Verdana" w:hAnsi="Verdana" w:cs="Arial"/>
          <w:bCs/>
          <w:sz w:val="20"/>
          <w:szCs w:val="20"/>
        </w:rPr>
        <w:tab/>
        <w:t>prawo do przenoszenia danych osobowych, o którym mowa w art. 20 RODO,</w:t>
      </w:r>
    </w:p>
    <w:p w14:paraId="2FDDADB4" w14:textId="77777777" w:rsidR="009341FC" w:rsidRPr="00D329CD" w:rsidRDefault="009341FC" w:rsidP="009341FC">
      <w:pPr>
        <w:spacing w:before="120"/>
        <w:jc w:val="both"/>
        <w:rPr>
          <w:rFonts w:ascii="Verdana" w:hAnsi="Verdana" w:cs="Arial"/>
          <w:bCs/>
          <w:sz w:val="20"/>
          <w:szCs w:val="20"/>
        </w:rPr>
      </w:pPr>
      <w:r w:rsidRPr="00D329CD">
        <w:rPr>
          <w:rFonts w:ascii="Verdana" w:hAnsi="Verdana" w:cs="Arial"/>
          <w:bCs/>
          <w:sz w:val="20"/>
          <w:szCs w:val="20"/>
        </w:rPr>
        <w:t xml:space="preserve">3)      </w:t>
      </w:r>
      <w:r w:rsidRPr="00D329CD">
        <w:rPr>
          <w:rFonts w:ascii="Verdana" w:hAnsi="Verdana" w:cs="Arial"/>
          <w:bCs/>
          <w:sz w:val="20"/>
          <w:szCs w:val="20"/>
        </w:rPr>
        <w:tab/>
        <w:t xml:space="preserve">określone w art. 21 RODO prawo sprzeciwu wobec przetwarzania danych osobowych, a to z uwagi na fakt, że podstawą prawną przetwarzania danych osobowych jest art. 6 ust. 1 lit. c RODO. </w:t>
      </w:r>
    </w:p>
    <w:p w14:paraId="665DA20A" w14:textId="17B7129B" w:rsidR="009341FC" w:rsidRPr="00D329CD" w:rsidRDefault="009341FC" w:rsidP="009341FC">
      <w:pPr>
        <w:tabs>
          <w:tab w:val="left" w:pos="1418"/>
        </w:tabs>
        <w:spacing w:before="120"/>
        <w:jc w:val="both"/>
        <w:rPr>
          <w:rFonts w:ascii="Verdana" w:hAnsi="Verdana" w:cs="Arial"/>
          <w:bCs/>
          <w:sz w:val="20"/>
          <w:szCs w:val="20"/>
        </w:rPr>
      </w:pPr>
      <w:r w:rsidRPr="00D329CD">
        <w:rPr>
          <w:rFonts w:ascii="Verdana" w:hAnsi="Verdana" w:cs="Arial"/>
          <w:bCs/>
          <w:sz w:val="20"/>
          <w:szCs w:val="20"/>
        </w:rPr>
        <w:t xml:space="preserve">25.13. 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w:t>
      </w:r>
    </w:p>
    <w:p w14:paraId="7200B470" w14:textId="77777777" w:rsidR="0000562A" w:rsidRPr="00D329CD" w:rsidRDefault="0000562A" w:rsidP="0000562A">
      <w:pPr>
        <w:spacing w:before="120" w:after="120"/>
        <w:ind w:left="705" w:hanging="705"/>
        <w:jc w:val="both"/>
        <w:rPr>
          <w:rFonts w:ascii="Verdana" w:hAnsi="Verdana" w:cs="Verdana"/>
          <w:sz w:val="20"/>
          <w:szCs w:val="20"/>
        </w:rPr>
      </w:pPr>
    </w:p>
    <w:p w14:paraId="20171CEF" w14:textId="77777777" w:rsidR="0000562A" w:rsidRDefault="0000562A" w:rsidP="0000562A">
      <w:pPr>
        <w:suppressAutoHyphens/>
        <w:spacing w:before="120" w:after="120"/>
        <w:ind w:left="709" w:right="-567" w:hanging="709"/>
        <w:rPr>
          <w:rStyle w:val="tekstdokbold"/>
          <w:rFonts w:ascii="Verdana" w:hAnsi="Verdana" w:cs="Verdana"/>
          <w:sz w:val="20"/>
          <w:szCs w:val="20"/>
        </w:rPr>
      </w:pPr>
      <w:r>
        <w:rPr>
          <w:rFonts w:ascii="Verdana" w:hAnsi="Verdana"/>
          <w:b/>
          <w:sz w:val="20"/>
          <w:szCs w:val="20"/>
          <w:lang w:eastAsia="ar-SA"/>
        </w:rPr>
        <w:t>26.</w:t>
      </w:r>
      <w:r>
        <w:rPr>
          <w:rFonts w:ascii="Verdana" w:hAnsi="Verdana"/>
          <w:b/>
          <w:sz w:val="20"/>
          <w:szCs w:val="20"/>
          <w:lang w:eastAsia="ar-SA"/>
        </w:rPr>
        <w:tab/>
      </w:r>
      <w:r>
        <w:rPr>
          <w:rStyle w:val="tekstdokbold"/>
          <w:rFonts w:ascii="Verdana" w:hAnsi="Verdana" w:cs="Verdana"/>
          <w:sz w:val="20"/>
          <w:szCs w:val="20"/>
        </w:rPr>
        <w:t>POZOSTAŁE POSTANOWIENIA</w:t>
      </w:r>
    </w:p>
    <w:p w14:paraId="31BDBF96" w14:textId="77777777" w:rsidR="0000562A" w:rsidRPr="00541843" w:rsidRDefault="0000562A" w:rsidP="00541843">
      <w:pPr>
        <w:suppressAutoHyphens/>
        <w:spacing w:before="120" w:after="120"/>
        <w:ind w:left="709" w:right="-567" w:hanging="709"/>
        <w:jc w:val="both"/>
        <w:rPr>
          <w:rFonts w:ascii="Verdana" w:hAnsi="Verdana"/>
          <w:sz w:val="20"/>
          <w:szCs w:val="20"/>
          <w:lang w:eastAsia="ar-SA"/>
        </w:rPr>
      </w:pPr>
      <w:r w:rsidRPr="00541843">
        <w:rPr>
          <w:rFonts w:ascii="Verdana" w:hAnsi="Verdana"/>
          <w:sz w:val="20"/>
          <w:szCs w:val="20"/>
          <w:lang w:eastAsia="ar-SA"/>
        </w:rPr>
        <w:t>26.1. Zamawiający nie przewiduje zwrotu kosztów udziału w postępowaniu</w:t>
      </w:r>
    </w:p>
    <w:p w14:paraId="576BB143" w14:textId="77777777" w:rsidR="0000562A" w:rsidRPr="00541843" w:rsidRDefault="00541843" w:rsidP="00541843">
      <w:pPr>
        <w:suppressAutoHyphens/>
        <w:spacing w:before="120" w:after="120"/>
        <w:ind w:left="709" w:right="-567" w:hanging="709"/>
        <w:jc w:val="both"/>
        <w:rPr>
          <w:rStyle w:val="tekstdokbold"/>
          <w:rFonts w:ascii="Verdana" w:hAnsi="Verdana" w:cs="Verdana"/>
          <w:b w:val="0"/>
          <w:sz w:val="20"/>
          <w:szCs w:val="20"/>
        </w:rPr>
      </w:pPr>
      <w:r w:rsidRPr="00541843">
        <w:rPr>
          <w:rStyle w:val="tekstdokbold"/>
          <w:rFonts w:ascii="Verdana" w:hAnsi="Verdana" w:cs="Verdana"/>
          <w:b w:val="0"/>
          <w:sz w:val="20"/>
          <w:szCs w:val="20"/>
        </w:rPr>
        <w:t>26.2. Informacja o sposobie komunikowania się zamawiającego z wykonawcami w inny sposób niż przy użyciu środków komunikacji elektronicznej, w tym w przypadku zaistnienia jednej z sytuacji określonych w art. 65 ust. 1, art. 66 i art. 69 – nie dotyczy</w:t>
      </w:r>
    </w:p>
    <w:p w14:paraId="597C3406" w14:textId="77777777" w:rsidR="00541843" w:rsidRDefault="00541843" w:rsidP="00541843">
      <w:pPr>
        <w:suppressAutoHyphens/>
        <w:spacing w:before="120" w:after="120"/>
        <w:ind w:left="709" w:right="-567" w:hanging="709"/>
        <w:jc w:val="both"/>
        <w:rPr>
          <w:rStyle w:val="tekstdokbold"/>
          <w:rFonts w:ascii="Verdana" w:hAnsi="Verdana" w:cs="Verdana"/>
          <w:b w:val="0"/>
          <w:sz w:val="20"/>
          <w:szCs w:val="20"/>
        </w:rPr>
      </w:pPr>
      <w:r w:rsidRPr="00541843">
        <w:rPr>
          <w:rStyle w:val="tekstdokbold"/>
          <w:rFonts w:ascii="Verdana" w:hAnsi="Verdana" w:cs="Verdana"/>
          <w:b w:val="0"/>
          <w:sz w:val="20"/>
          <w:szCs w:val="20"/>
        </w:rPr>
        <w:t xml:space="preserve">26.3. </w:t>
      </w:r>
      <w:r>
        <w:rPr>
          <w:rStyle w:val="tekstdokbold"/>
          <w:rFonts w:ascii="Verdana" w:hAnsi="Verdana" w:cs="Verdana"/>
          <w:b w:val="0"/>
          <w:sz w:val="20"/>
          <w:szCs w:val="20"/>
        </w:rPr>
        <w:t>Zamawiający nie zamierza zawierać umowy ramowej.</w:t>
      </w:r>
    </w:p>
    <w:p w14:paraId="0CE4BE79" w14:textId="77777777" w:rsidR="00541843" w:rsidRDefault="00541843" w:rsidP="00541843">
      <w:pPr>
        <w:suppressAutoHyphens/>
        <w:spacing w:before="120" w:after="120"/>
        <w:ind w:left="709" w:right="-567" w:hanging="709"/>
        <w:jc w:val="both"/>
        <w:rPr>
          <w:rStyle w:val="tekstdokbold"/>
          <w:rFonts w:ascii="Verdana" w:hAnsi="Verdana" w:cs="Verdana"/>
          <w:b w:val="0"/>
          <w:sz w:val="20"/>
          <w:szCs w:val="20"/>
        </w:rPr>
      </w:pPr>
      <w:r>
        <w:rPr>
          <w:rStyle w:val="tekstdokbold"/>
          <w:rFonts w:ascii="Verdana" w:hAnsi="Verdana" w:cs="Verdana"/>
          <w:b w:val="0"/>
          <w:sz w:val="20"/>
          <w:szCs w:val="20"/>
        </w:rPr>
        <w:t>26.4. Rozliczenia między zamawiającym  a wykonawcą odbywać się będą w złotych polskich.</w:t>
      </w:r>
    </w:p>
    <w:p w14:paraId="5204F113" w14:textId="77777777" w:rsidR="00E8727A" w:rsidRDefault="00E8727A" w:rsidP="00541843">
      <w:pPr>
        <w:suppressAutoHyphens/>
        <w:spacing w:before="120" w:after="120"/>
        <w:ind w:left="709" w:right="-567" w:hanging="709"/>
        <w:jc w:val="both"/>
        <w:rPr>
          <w:rStyle w:val="tekstdokbold"/>
          <w:rFonts w:ascii="Verdana" w:hAnsi="Verdana" w:cs="Verdana"/>
          <w:b w:val="0"/>
          <w:sz w:val="20"/>
          <w:szCs w:val="20"/>
        </w:rPr>
      </w:pPr>
    </w:p>
    <w:p w14:paraId="1DF1FAE4" w14:textId="77777777" w:rsidR="00E8727A" w:rsidRPr="00541843" w:rsidRDefault="00E8727A" w:rsidP="00541843">
      <w:pPr>
        <w:suppressAutoHyphens/>
        <w:spacing w:before="120" w:after="120"/>
        <w:ind w:left="709" w:right="-567" w:hanging="709"/>
        <w:jc w:val="both"/>
        <w:rPr>
          <w:rStyle w:val="tekstdokbold"/>
          <w:rFonts w:ascii="Verdana" w:hAnsi="Verdana" w:cs="Verdana"/>
          <w:b w:val="0"/>
          <w:sz w:val="20"/>
          <w:szCs w:val="20"/>
        </w:rPr>
      </w:pPr>
    </w:p>
    <w:p w14:paraId="3E6BD7D6" w14:textId="77777777" w:rsidR="0000562A" w:rsidRDefault="0000562A" w:rsidP="00877BD0">
      <w:pPr>
        <w:spacing w:after="160" w:line="252" w:lineRule="auto"/>
        <w:ind w:left="705" w:hanging="705"/>
        <w:jc w:val="both"/>
        <w:rPr>
          <w:rFonts w:ascii="Verdana" w:hAnsi="Verdana"/>
          <w:sz w:val="20"/>
          <w:szCs w:val="20"/>
        </w:rPr>
      </w:pPr>
    </w:p>
    <w:p w14:paraId="71A2146A" w14:textId="77777777" w:rsidR="00745321" w:rsidRDefault="00745321" w:rsidP="00877BD0">
      <w:pPr>
        <w:spacing w:after="160" w:line="252" w:lineRule="auto"/>
        <w:ind w:left="705" w:hanging="705"/>
        <w:jc w:val="both"/>
        <w:rPr>
          <w:rFonts w:ascii="Verdana" w:hAnsi="Verdana"/>
          <w:sz w:val="20"/>
          <w:szCs w:val="20"/>
        </w:rPr>
      </w:pPr>
    </w:p>
    <w:p w14:paraId="074F92E0" w14:textId="77777777" w:rsidR="00745321" w:rsidRDefault="00745321" w:rsidP="00877BD0">
      <w:pPr>
        <w:spacing w:after="160" w:line="252" w:lineRule="auto"/>
        <w:ind w:left="705" w:hanging="705"/>
        <w:jc w:val="both"/>
        <w:rPr>
          <w:rFonts w:ascii="Verdana" w:hAnsi="Verdana"/>
          <w:sz w:val="20"/>
          <w:szCs w:val="20"/>
        </w:rPr>
      </w:pPr>
    </w:p>
    <w:p w14:paraId="40C8705B" w14:textId="77777777" w:rsidR="00745321" w:rsidRDefault="00745321" w:rsidP="00877BD0">
      <w:pPr>
        <w:spacing w:after="160" w:line="252" w:lineRule="auto"/>
        <w:ind w:left="705" w:hanging="705"/>
        <w:jc w:val="both"/>
        <w:rPr>
          <w:rFonts w:ascii="Verdana" w:hAnsi="Verdana"/>
          <w:sz w:val="20"/>
          <w:szCs w:val="20"/>
        </w:rPr>
      </w:pPr>
    </w:p>
    <w:p w14:paraId="4749A7A1" w14:textId="77777777" w:rsidR="00745321" w:rsidRDefault="00745321" w:rsidP="00877BD0">
      <w:pPr>
        <w:spacing w:after="160" w:line="252" w:lineRule="auto"/>
        <w:ind w:left="705" w:hanging="705"/>
        <w:jc w:val="both"/>
        <w:rPr>
          <w:rFonts w:ascii="Verdana" w:hAnsi="Verdana"/>
          <w:sz w:val="20"/>
          <w:szCs w:val="20"/>
        </w:rPr>
      </w:pPr>
    </w:p>
    <w:p w14:paraId="643F7628" w14:textId="77777777" w:rsidR="00745321" w:rsidRPr="00877BD0" w:rsidRDefault="00745321" w:rsidP="00877BD0">
      <w:pPr>
        <w:spacing w:after="160" w:line="252" w:lineRule="auto"/>
        <w:ind w:left="705" w:hanging="705"/>
        <w:jc w:val="both"/>
        <w:rPr>
          <w:rFonts w:ascii="Verdana" w:hAnsi="Verdana"/>
          <w:sz w:val="20"/>
          <w:szCs w:val="20"/>
        </w:rPr>
      </w:pPr>
    </w:p>
    <w:p w14:paraId="4A440934" w14:textId="77777777" w:rsidR="007864BB" w:rsidRPr="00171095" w:rsidRDefault="007864BB" w:rsidP="00877BD0">
      <w:pPr>
        <w:pStyle w:val="Akapitzlist"/>
        <w:pBdr>
          <w:bottom w:val="double" w:sz="4" w:space="1" w:color="auto"/>
        </w:pBdr>
        <w:shd w:val="clear" w:color="auto" w:fill="DAEEF3" w:themeFill="accent5" w:themeFillTint="33"/>
        <w:spacing w:before="360" w:after="40" w:line="360" w:lineRule="auto"/>
        <w:ind w:left="852" w:hanging="851"/>
        <w:jc w:val="center"/>
        <w:rPr>
          <w:b/>
          <w:szCs w:val="20"/>
        </w:rPr>
      </w:pPr>
      <w:r w:rsidRPr="00171095">
        <w:rPr>
          <w:b/>
          <w:szCs w:val="20"/>
        </w:rPr>
        <w:lastRenderedPageBreak/>
        <w:t>WYKAZ ZAŁĄCZNIKÓW DO SWZ</w:t>
      </w:r>
    </w:p>
    <w:p w14:paraId="2F21EF47" w14:textId="77777777" w:rsidR="007864BB" w:rsidRPr="007864BB" w:rsidRDefault="007864BB" w:rsidP="00877BD0">
      <w:pPr>
        <w:jc w:val="both"/>
        <w:rPr>
          <w:rFonts w:ascii="Verdana" w:hAnsi="Verdana"/>
          <w:sz w:val="20"/>
          <w:szCs w:val="20"/>
        </w:rPr>
      </w:pPr>
      <w:r w:rsidRPr="007864BB">
        <w:rPr>
          <w:rFonts w:ascii="Verdana" w:hAnsi="Verdana"/>
          <w:sz w:val="20"/>
          <w:szCs w:val="20"/>
        </w:rPr>
        <w:t>1. Formularz oferty - załącznik nr 1;</w:t>
      </w:r>
    </w:p>
    <w:p w14:paraId="43E53309" w14:textId="77777777" w:rsidR="007864BB" w:rsidRPr="007864BB" w:rsidRDefault="007864BB" w:rsidP="00877BD0">
      <w:pPr>
        <w:jc w:val="both"/>
        <w:rPr>
          <w:rFonts w:ascii="Verdana" w:hAnsi="Verdana"/>
          <w:sz w:val="20"/>
          <w:szCs w:val="20"/>
        </w:rPr>
      </w:pPr>
      <w:r w:rsidRPr="007864BB">
        <w:rPr>
          <w:rFonts w:ascii="Verdana" w:hAnsi="Verdana"/>
          <w:sz w:val="20"/>
          <w:szCs w:val="20"/>
        </w:rPr>
        <w:t>2. Formularz cenowy (oświetlenie uliczne)– załącznik nr 1a</w:t>
      </w:r>
    </w:p>
    <w:p w14:paraId="4AE3BB9B" w14:textId="77777777" w:rsidR="007864BB" w:rsidRPr="007864BB" w:rsidRDefault="007864BB" w:rsidP="00877BD0">
      <w:pPr>
        <w:jc w:val="both"/>
        <w:rPr>
          <w:rFonts w:ascii="Verdana" w:hAnsi="Verdana"/>
          <w:sz w:val="20"/>
          <w:szCs w:val="20"/>
        </w:rPr>
      </w:pPr>
      <w:r w:rsidRPr="007864BB">
        <w:rPr>
          <w:rFonts w:ascii="Verdana" w:hAnsi="Verdana"/>
          <w:sz w:val="20"/>
          <w:szCs w:val="20"/>
        </w:rPr>
        <w:t>3. Formularz cenowy (pozostałe) – załącznik nr 1b</w:t>
      </w:r>
    </w:p>
    <w:p w14:paraId="1DA11342" w14:textId="77777777" w:rsidR="007864BB" w:rsidRPr="007864BB" w:rsidRDefault="007864BB" w:rsidP="00877BD0">
      <w:pPr>
        <w:spacing w:before="80"/>
        <w:ind w:left="1560" w:hanging="1560"/>
        <w:jc w:val="both"/>
        <w:rPr>
          <w:rFonts w:ascii="Verdana" w:hAnsi="Verdana" w:cs="Verdana"/>
          <w:sz w:val="20"/>
          <w:szCs w:val="20"/>
        </w:rPr>
      </w:pPr>
      <w:r w:rsidRPr="007864BB">
        <w:rPr>
          <w:rFonts w:ascii="Verdana" w:hAnsi="Verdana"/>
        </w:rPr>
        <w:t xml:space="preserve">4. </w:t>
      </w:r>
      <w:r w:rsidRPr="007864BB">
        <w:rPr>
          <w:rFonts w:ascii="Verdana" w:hAnsi="Verdana" w:cs="Verdana"/>
          <w:sz w:val="20"/>
          <w:szCs w:val="20"/>
        </w:rPr>
        <w:t xml:space="preserve">Jednolity europejski dokument zamówienia (JEDZ/ESPD) </w:t>
      </w:r>
    </w:p>
    <w:p w14:paraId="476C9EAC" w14:textId="77777777" w:rsidR="007864BB" w:rsidRPr="007864BB" w:rsidRDefault="007864BB" w:rsidP="00877BD0">
      <w:pPr>
        <w:spacing w:before="80"/>
        <w:jc w:val="both"/>
        <w:rPr>
          <w:rFonts w:ascii="Verdana" w:hAnsi="Verdana" w:cs="Verdana"/>
          <w:i/>
          <w:sz w:val="16"/>
          <w:szCs w:val="16"/>
        </w:rPr>
      </w:pPr>
      <w:r w:rsidRPr="007864BB">
        <w:rPr>
          <w:rFonts w:ascii="Verdana" w:hAnsi="Verdana" w:cs="Verdana"/>
          <w:i/>
          <w:sz w:val="16"/>
          <w:szCs w:val="16"/>
        </w:rPr>
        <w:t>(Dokument wstępnie przygotowany przez Zamawiającego dostępny na stronie internetowej prowadzonego postępowania zarówno w formacie .</w:t>
      </w:r>
      <w:proofErr w:type="spellStart"/>
      <w:r w:rsidRPr="007864BB">
        <w:rPr>
          <w:rFonts w:ascii="Verdana" w:hAnsi="Verdana" w:cs="Verdana"/>
          <w:i/>
          <w:sz w:val="16"/>
          <w:szCs w:val="16"/>
        </w:rPr>
        <w:t>xml</w:t>
      </w:r>
      <w:proofErr w:type="spellEnd"/>
      <w:r w:rsidRPr="007864BB">
        <w:rPr>
          <w:rFonts w:ascii="Verdana" w:hAnsi="Verdana" w:cs="Verdana"/>
          <w:i/>
          <w:sz w:val="16"/>
          <w:szCs w:val="16"/>
        </w:rPr>
        <w:t xml:space="preserve"> – do zaimportowania w serwisie </w:t>
      </w:r>
      <w:proofErr w:type="spellStart"/>
      <w:r w:rsidRPr="007864BB">
        <w:rPr>
          <w:rFonts w:ascii="Verdana" w:hAnsi="Verdana" w:cs="Verdana"/>
          <w:i/>
          <w:sz w:val="16"/>
          <w:szCs w:val="16"/>
        </w:rPr>
        <w:t>eESPD</w:t>
      </w:r>
      <w:proofErr w:type="spellEnd"/>
      <w:r w:rsidRPr="007864BB">
        <w:rPr>
          <w:rFonts w:ascii="Verdana" w:hAnsi="Verdana" w:cs="Verdana"/>
          <w:i/>
          <w:sz w:val="16"/>
          <w:szCs w:val="16"/>
        </w:rPr>
        <w:t>, a także w formacie pdf – poglądowo.)</w:t>
      </w:r>
    </w:p>
    <w:p w14:paraId="2D100234" w14:textId="77777777" w:rsidR="007864BB" w:rsidRDefault="007864BB" w:rsidP="00877BD0">
      <w:pPr>
        <w:spacing w:after="120"/>
        <w:jc w:val="both"/>
        <w:rPr>
          <w:rFonts w:ascii="Verdana" w:hAnsi="Verdana"/>
          <w:sz w:val="20"/>
          <w:szCs w:val="20"/>
        </w:rPr>
      </w:pPr>
      <w:r w:rsidRPr="007864BB">
        <w:rPr>
          <w:rFonts w:ascii="Verdana" w:hAnsi="Verdana"/>
          <w:sz w:val="20"/>
          <w:szCs w:val="20"/>
        </w:rPr>
        <w:t xml:space="preserve">5. </w:t>
      </w:r>
      <w:r w:rsidRPr="007864BB">
        <w:rPr>
          <w:rFonts w:ascii="Verdana" w:hAnsi="Verdana" w:cs="Verdana"/>
          <w:sz w:val="20"/>
          <w:szCs w:val="20"/>
        </w:rPr>
        <w:t xml:space="preserve">Propozycja treści oświadczenia Wykonawców wspólnie ubiegających się o udzielenie zamówienia w zakresie, o którym mowa w art. 117 ust. 4 ustawy </w:t>
      </w:r>
      <w:proofErr w:type="spellStart"/>
      <w:r w:rsidRPr="007864BB">
        <w:rPr>
          <w:rFonts w:ascii="Verdana" w:hAnsi="Verdana" w:cs="Verdana"/>
          <w:sz w:val="20"/>
          <w:szCs w:val="20"/>
        </w:rPr>
        <w:t>Pzp</w:t>
      </w:r>
      <w:proofErr w:type="spellEnd"/>
      <w:r w:rsidRPr="007864BB">
        <w:rPr>
          <w:rFonts w:ascii="Verdana" w:hAnsi="Verdana"/>
          <w:sz w:val="20"/>
          <w:szCs w:val="20"/>
        </w:rPr>
        <w:t xml:space="preserve"> – załącznik nr 3</w:t>
      </w:r>
    </w:p>
    <w:p w14:paraId="6BB42F78" w14:textId="136AE2CE" w:rsidR="00B91E92" w:rsidRPr="009E6008" w:rsidRDefault="00B91E92" w:rsidP="00B91E92">
      <w:pPr>
        <w:rPr>
          <w:rFonts w:ascii="Verdana" w:hAnsi="Verdana"/>
          <w:sz w:val="20"/>
          <w:szCs w:val="20"/>
        </w:rPr>
      </w:pPr>
      <w:r w:rsidRPr="009E6008">
        <w:rPr>
          <w:rFonts w:ascii="Verdana" w:hAnsi="Verdana"/>
          <w:sz w:val="20"/>
          <w:szCs w:val="20"/>
        </w:rPr>
        <w:t>5a. OŚWIADCZENIE dotyczące przepisów sankcyjnych związanych z wojną w Ukrainie – załącznik nr 3a</w:t>
      </w:r>
    </w:p>
    <w:p w14:paraId="5A3156F0" w14:textId="77777777" w:rsidR="007864BB" w:rsidRPr="007864BB" w:rsidRDefault="007864BB" w:rsidP="00877BD0">
      <w:pPr>
        <w:spacing w:after="120"/>
        <w:jc w:val="both"/>
        <w:rPr>
          <w:rFonts w:ascii="Verdana" w:hAnsi="Verdana"/>
          <w:sz w:val="20"/>
          <w:szCs w:val="20"/>
        </w:rPr>
      </w:pPr>
      <w:r w:rsidRPr="007864BB">
        <w:rPr>
          <w:rFonts w:ascii="Verdana" w:hAnsi="Verdana"/>
          <w:sz w:val="20"/>
          <w:szCs w:val="20"/>
        </w:rPr>
        <w:t>6. Wykaz punktów poboru energii – oświetlenie uliczne</w:t>
      </w:r>
      <w:r w:rsidR="00EB0F85">
        <w:rPr>
          <w:rFonts w:ascii="Verdana" w:hAnsi="Verdana"/>
          <w:sz w:val="20"/>
          <w:szCs w:val="20"/>
        </w:rPr>
        <w:t xml:space="preserve"> – załącznik nr 4 do SWZ</w:t>
      </w:r>
    </w:p>
    <w:p w14:paraId="31E10B0E" w14:textId="7F9C0765" w:rsidR="007864BB" w:rsidRDefault="007864BB" w:rsidP="00877BD0">
      <w:pPr>
        <w:tabs>
          <w:tab w:val="left" w:pos="720"/>
        </w:tabs>
        <w:jc w:val="both"/>
        <w:rPr>
          <w:rFonts w:ascii="Verdana" w:hAnsi="Verdana"/>
          <w:sz w:val="20"/>
          <w:szCs w:val="20"/>
        </w:rPr>
      </w:pPr>
      <w:r w:rsidRPr="007864BB">
        <w:rPr>
          <w:rFonts w:ascii="Verdana" w:hAnsi="Verdana"/>
          <w:sz w:val="20"/>
          <w:szCs w:val="20"/>
        </w:rPr>
        <w:t>7. Wykaz punktów poboru energii – pozostałe obiekty</w:t>
      </w:r>
      <w:r w:rsidR="00EB0F85">
        <w:rPr>
          <w:rFonts w:ascii="Verdana" w:hAnsi="Verdana"/>
          <w:sz w:val="20"/>
          <w:szCs w:val="20"/>
        </w:rPr>
        <w:t xml:space="preserve"> – załącznik nr 5 do SWZ</w:t>
      </w:r>
    </w:p>
    <w:p w14:paraId="1FD4A5BB" w14:textId="0E5AB93C" w:rsidR="00D329CD" w:rsidRDefault="00D329CD" w:rsidP="00877BD0">
      <w:pPr>
        <w:tabs>
          <w:tab w:val="left" w:pos="720"/>
        </w:tabs>
        <w:jc w:val="both"/>
        <w:rPr>
          <w:rFonts w:ascii="Verdana" w:hAnsi="Verdana"/>
          <w:sz w:val="20"/>
          <w:szCs w:val="20"/>
        </w:rPr>
      </w:pPr>
      <w:r>
        <w:rPr>
          <w:rFonts w:ascii="Verdana" w:hAnsi="Verdana"/>
          <w:sz w:val="20"/>
          <w:szCs w:val="20"/>
        </w:rPr>
        <w:t>8. Wykaz punktów poboru energii – Przepompownie – załącznik nr 5a do SWZ</w:t>
      </w:r>
    </w:p>
    <w:p w14:paraId="2171F812" w14:textId="21FD36C1" w:rsidR="00B84908" w:rsidRPr="00045D42" w:rsidRDefault="00D329CD" w:rsidP="00045D42">
      <w:pPr>
        <w:tabs>
          <w:tab w:val="left" w:pos="720"/>
        </w:tabs>
        <w:jc w:val="both"/>
        <w:rPr>
          <w:rFonts w:ascii="Verdana" w:hAnsi="Verdana"/>
          <w:sz w:val="20"/>
          <w:szCs w:val="20"/>
        </w:rPr>
      </w:pPr>
      <w:r>
        <w:rPr>
          <w:rFonts w:ascii="Verdana" w:hAnsi="Verdana"/>
          <w:sz w:val="20"/>
          <w:szCs w:val="20"/>
        </w:rPr>
        <w:t>9</w:t>
      </w:r>
      <w:r w:rsidR="000D2879">
        <w:rPr>
          <w:rFonts w:ascii="Verdana" w:hAnsi="Verdana"/>
          <w:sz w:val="20"/>
          <w:szCs w:val="20"/>
        </w:rPr>
        <w:t xml:space="preserve">. Projektowane postanowienia umowy </w:t>
      </w:r>
      <w:r w:rsidR="00EB0F85">
        <w:rPr>
          <w:rFonts w:ascii="Verdana" w:hAnsi="Verdana"/>
          <w:sz w:val="20"/>
          <w:szCs w:val="20"/>
        </w:rPr>
        <w:t>– załącznik nr 6 do SWZ</w:t>
      </w:r>
    </w:p>
    <w:p w14:paraId="2C46982B" w14:textId="77777777" w:rsidR="00B84908" w:rsidRDefault="00B84908" w:rsidP="00C737F1">
      <w:pPr>
        <w:pStyle w:val="Tytu"/>
        <w:jc w:val="right"/>
        <w:rPr>
          <w:sz w:val="24"/>
          <w:szCs w:val="24"/>
        </w:rPr>
      </w:pPr>
    </w:p>
    <w:p w14:paraId="70375DCD" w14:textId="77777777" w:rsidR="00D329CD" w:rsidRDefault="00D329CD" w:rsidP="001661FD">
      <w:pPr>
        <w:pStyle w:val="Tytu"/>
        <w:jc w:val="left"/>
        <w:rPr>
          <w:sz w:val="24"/>
          <w:szCs w:val="24"/>
        </w:rPr>
      </w:pPr>
    </w:p>
    <w:p w14:paraId="4773120E" w14:textId="77777777" w:rsidR="009E6008" w:rsidRDefault="009E6008" w:rsidP="001661FD">
      <w:pPr>
        <w:pStyle w:val="Tytu"/>
        <w:jc w:val="left"/>
        <w:rPr>
          <w:sz w:val="24"/>
          <w:szCs w:val="24"/>
        </w:rPr>
      </w:pPr>
    </w:p>
    <w:p w14:paraId="3F0A0CDB" w14:textId="7E3E235F" w:rsidR="00D329CD" w:rsidRDefault="00D329CD" w:rsidP="001661FD">
      <w:pPr>
        <w:pStyle w:val="Tytu"/>
        <w:jc w:val="left"/>
        <w:rPr>
          <w:sz w:val="24"/>
          <w:szCs w:val="24"/>
        </w:rPr>
      </w:pPr>
    </w:p>
    <w:p w14:paraId="1C355BBC" w14:textId="77777777" w:rsidR="005461F7" w:rsidRDefault="005461F7" w:rsidP="001661FD">
      <w:pPr>
        <w:pStyle w:val="Tytu"/>
        <w:jc w:val="left"/>
        <w:rPr>
          <w:sz w:val="24"/>
          <w:szCs w:val="24"/>
        </w:rPr>
      </w:pPr>
    </w:p>
    <w:p w14:paraId="79FFEA49" w14:textId="77777777" w:rsidR="005461F7" w:rsidRDefault="005461F7" w:rsidP="001661FD">
      <w:pPr>
        <w:pStyle w:val="Tytu"/>
        <w:jc w:val="left"/>
        <w:rPr>
          <w:sz w:val="24"/>
          <w:szCs w:val="24"/>
        </w:rPr>
      </w:pPr>
    </w:p>
    <w:p w14:paraId="51A12424" w14:textId="77777777" w:rsidR="005461F7" w:rsidRDefault="005461F7" w:rsidP="001661FD">
      <w:pPr>
        <w:pStyle w:val="Tytu"/>
        <w:jc w:val="left"/>
        <w:rPr>
          <w:sz w:val="24"/>
          <w:szCs w:val="24"/>
        </w:rPr>
      </w:pPr>
    </w:p>
    <w:p w14:paraId="124BA578" w14:textId="77777777" w:rsidR="005461F7" w:rsidRDefault="005461F7" w:rsidP="001661FD">
      <w:pPr>
        <w:pStyle w:val="Tytu"/>
        <w:jc w:val="left"/>
        <w:rPr>
          <w:sz w:val="24"/>
          <w:szCs w:val="24"/>
        </w:rPr>
      </w:pPr>
    </w:p>
    <w:p w14:paraId="52B8577B" w14:textId="77777777" w:rsidR="005461F7" w:rsidRDefault="005461F7" w:rsidP="001661FD">
      <w:pPr>
        <w:pStyle w:val="Tytu"/>
        <w:jc w:val="left"/>
        <w:rPr>
          <w:sz w:val="24"/>
          <w:szCs w:val="24"/>
        </w:rPr>
      </w:pPr>
    </w:p>
    <w:p w14:paraId="0E1F9D9D" w14:textId="77777777" w:rsidR="005461F7" w:rsidRDefault="005461F7" w:rsidP="001661FD">
      <w:pPr>
        <w:pStyle w:val="Tytu"/>
        <w:jc w:val="left"/>
        <w:rPr>
          <w:sz w:val="24"/>
          <w:szCs w:val="24"/>
        </w:rPr>
      </w:pPr>
    </w:p>
    <w:p w14:paraId="69CBBCCF" w14:textId="77777777" w:rsidR="005461F7" w:rsidRDefault="005461F7" w:rsidP="001661FD">
      <w:pPr>
        <w:pStyle w:val="Tytu"/>
        <w:jc w:val="left"/>
        <w:rPr>
          <w:sz w:val="24"/>
          <w:szCs w:val="24"/>
        </w:rPr>
      </w:pPr>
    </w:p>
    <w:p w14:paraId="409239FD" w14:textId="77777777" w:rsidR="005461F7" w:rsidRDefault="005461F7" w:rsidP="001661FD">
      <w:pPr>
        <w:pStyle w:val="Tytu"/>
        <w:jc w:val="left"/>
        <w:rPr>
          <w:sz w:val="24"/>
          <w:szCs w:val="24"/>
        </w:rPr>
      </w:pPr>
    </w:p>
    <w:p w14:paraId="32B277F5" w14:textId="77777777" w:rsidR="005461F7" w:rsidRDefault="005461F7" w:rsidP="001661FD">
      <w:pPr>
        <w:pStyle w:val="Tytu"/>
        <w:jc w:val="left"/>
        <w:rPr>
          <w:sz w:val="24"/>
          <w:szCs w:val="24"/>
        </w:rPr>
      </w:pPr>
    </w:p>
    <w:p w14:paraId="30FBE9F8" w14:textId="77777777" w:rsidR="005461F7" w:rsidRDefault="005461F7" w:rsidP="001661FD">
      <w:pPr>
        <w:pStyle w:val="Tytu"/>
        <w:jc w:val="left"/>
        <w:rPr>
          <w:sz w:val="24"/>
          <w:szCs w:val="24"/>
        </w:rPr>
      </w:pPr>
    </w:p>
    <w:p w14:paraId="2ED67EEE" w14:textId="77777777" w:rsidR="005461F7" w:rsidRDefault="005461F7" w:rsidP="001661FD">
      <w:pPr>
        <w:pStyle w:val="Tytu"/>
        <w:jc w:val="left"/>
        <w:rPr>
          <w:sz w:val="24"/>
          <w:szCs w:val="24"/>
        </w:rPr>
      </w:pPr>
    </w:p>
    <w:p w14:paraId="5285C03B" w14:textId="77777777" w:rsidR="005461F7" w:rsidRDefault="005461F7" w:rsidP="001661FD">
      <w:pPr>
        <w:pStyle w:val="Tytu"/>
        <w:jc w:val="left"/>
        <w:rPr>
          <w:sz w:val="24"/>
          <w:szCs w:val="24"/>
        </w:rPr>
      </w:pPr>
    </w:p>
    <w:p w14:paraId="74D152CA" w14:textId="77777777" w:rsidR="005461F7" w:rsidRDefault="005461F7" w:rsidP="001661FD">
      <w:pPr>
        <w:pStyle w:val="Tytu"/>
        <w:jc w:val="left"/>
        <w:rPr>
          <w:sz w:val="24"/>
          <w:szCs w:val="24"/>
        </w:rPr>
      </w:pPr>
    </w:p>
    <w:p w14:paraId="51B87062" w14:textId="77777777" w:rsidR="005461F7" w:rsidRDefault="005461F7" w:rsidP="001661FD">
      <w:pPr>
        <w:pStyle w:val="Tytu"/>
        <w:jc w:val="left"/>
        <w:rPr>
          <w:sz w:val="24"/>
          <w:szCs w:val="24"/>
        </w:rPr>
      </w:pPr>
    </w:p>
    <w:p w14:paraId="6EE6165E" w14:textId="77777777" w:rsidR="005461F7" w:rsidRDefault="005461F7" w:rsidP="001661FD">
      <w:pPr>
        <w:pStyle w:val="Tytu"/>
        <w:jc w:val="left"/>
        <w:rPr>
          <w:sz w:val="24"/>
          <w:szCs w:val="24"/>
        </w:rPr>
      </w:pPr>
    </w:p>
    <w:p w14:paraId="516011CB" w14:textId="77777777" w:rsidR="005461F7" w:rsidRDefault="005461F7" w:rsidP="001661FD">
      <w:pPr>
        <w:pStyle w:val="Tytu"/>
        <w:jc w:val="left"/>
        <w:rPr>
          <w:sz w:val="24"/>
          <w:szCs w:val="24"/>
        </w:rPr>
      </w:pPr>
    </w:p>
    <w:p w14:paraId="669AD015" w14:textId="77777777" w:rsidR="005461F7" w:rsidRDefault="005461F7" w:rsidP="001661FD">
      <w:pPr>
        <w:pStyle w:val="Tytu"/>
        <w:jc w:val="left"/>
        <w:rPr>
          <w:sz w:val="24"/>
          <w:szCs w:val="24"/>
        </w:rPr>
      </w:pPr>
    </w:p>
    <w:p w14:paraId="604F41EE" w14:textId="77777777" w:rsidR="005461F7" w:rsidRDefault="005461F7" w:rsidP="001661FD">
      <w:pPr>
        <w:pStyle w:val="Tytu"/>
        <w:jc w:val="left"/>
        <w:rPr>
          <w:sz w:val="24"/>
          <w:szCs w:val="24"/>
        </w:rPr>
      </w:pPr>
    </w:p>
    <w:p w14:paraId="50BDCAAD" w14:textId="77777777" w:rsidR="005461F7" w:rsidRDefault="005461F7" w:rsidP="001661FD">
      <w:pPr>
        <w:pStyle w:val="Tytu"/>
        <w:jc w:val="left"/>
        <w:rPr>
          <w:sz w:val="24"/>
          <w:szCs w:val="24"/>
        </w:rPr>
      </w:pPr>
    </w:p>
    <w:p w14:paraId="74FFE000" w14:textId="77777777" w:rsidR="005461F7" w:rsidRDefault="005461F7" w:rsidP="001661FD">
      <w:pPr>
        <w:pStyle w:val="Tytu"/>
        <w:jc w:val="left"/>
        <w:rPr>
          <w:sz w:val="24"/>
          <w:szCs w:val="24"/>
        </w:rPr>
      </w:pPr>
    </w:p>
    <w:p w14:paraId="40768F43" w14:textId="77777777" w:rsidR="005461F7" w:rsidRDefault="005461F7" w:rsidP="001661FD">
      <w:pPr>
        <w:pStyle w:val="Tytu"/>
        <w:jc w:val="left"/>
        <w:rPr>
          <w:sz w:val="24"/>
          <w:szCs w:val="24"/>
        </w:rPr>
      </w:pPr>
    </w:p>
    <w:p w14:paraId="2BD2094F" w14:textId="77777777" w:rsidR="005461F7" w:rsidRDefault="005461F7" w:rsidP="001661FD">
      <w:pPr>
        <w:pStyle w:val="Tytu"/>
        <w:jc w:val="left"/>
        <w:rPr>
          <w:sz w:val="24"/>
          <w:szCs w:val="24"/>
        </w:rPr>
      </w:pPr>
    </w:p>
    <w:p w14:paraId="4BFB69FD" w14:textId="77777777" w:rsidR="005461F7" w:rsidRDefault="005461F7" w:rsidP="001661FD">
      <w:pPr>
        <w:pStyle w:val="Tytu"/>
        <w:jc w:val="left"/>
        <w:rPr>
          <w:sz w:val="24"/>
          <w:szCs w:val="24"/>
        </w:rPr>
      </w:pPr>
    </w:p>
    <w:p w14:paraId="1F4098E7" w14:textId="77777777" w:rsidR="005461F7" w:rsidRDefault="005461F7" w:rsidP="001661FD">
      <w:pPr>
        <w:pStyle w:val="Tytu"/>
        <w:jc w:val="left"/>
        <w:rPr>
          <w:sz w:val="24"/>
          <w:szCs w:val="24"/>
        </w:rPr>
      </w:pPr>
    </w:p>
    <w:p w14:paraId="241F0F68" w14:textId="77777777" w:rsidR="005461F7" w:rsidRDefault="005461F7" w:rsidP="001661FD">
      <w:pPr>
        <w:pStyle w:val="Tytu"/>
        <w:jc w:val="left"/>
        <w:rPr>
          <w:sz w:val="24"/>
          <w:szCs w:val="24"/>
        </w:rPr>
      </w:pPr>
    </w:p>
    <w:p w14:paraId="26C7F230" w14:textId="77777777" w:rsidR="005461F7" w:rsidRDefault="005461F7" w:rsidP="001661FD">
      <w:pPr>
        <w:pStyle w:val="Tytu"/>
        <w:jc w:val="left"/>
        <w:rPr>
          <w:sz w:val="24"/>
          <w:szCs w:val="24"/>
        </w:rPr>
      </w:pPr>
    </w:p>
    <w:p w14:paraId="0727734F" w14:textId="77777777" w:rsidR="005461F7" w:rsidRDefault="005461F7" w:rsidP="001661FD">
      <w:pPr>
        <w:pStyle w:val="Tytu"/>
        <w:jc w:val="left"/>
        <w:rPr>
          <w:sz w:val="24"/>
          <w:szCs w:val="24"/>
        </w:rPr>
      </w:pPr>
    </w:p>
    <w:p w14:paraId="556EC483" w14:textId="77777777" w:rsidR="005461F7" w:rsidRDefault="005461F7" w:rsidP="001661FD">
      <w:pPr>
        <w:pStyle w:val="Tytu"/>
        <w:jc w:val="left"/>
        <w:rPr>
          <w:sz w:val="24"/>
          <w:szCs w:val="24"/>
        </w:rPr>
      </w:pPr>
    </w:p>
    <w:p w14:paraId="30DFFEF4" w14:textId="77777777" w:rsidR="003C1B13" w:rsidRDefault="003C1B13" w:rsidP="001661FD">
      <w:pPr>
        <w:pStyle w:val="Tytu"/>
        <w:jc w:val="left"/>
        <w:rPr>
          <w:sz w:val="24"/>
          <w:szCs w:val="24"/>
        </w:rPr>
      </w:pPr>
    </w:p>
    <w:p w14:paraId="164E9E9F" w14:textId="77777777" w:rsidR="006B0919" w:rsidRDefault="006B0919" w:rsidP="001661FD">
      <w:pPr>
        <w:pStyle w:val="Tytu"/>
        <w:jc w:val="left"/>
        <w:rPr>
          <w:sz w:val="24"/>
          <w:szCs w:val="24"/>
        </w:rPr>
      </w:pPr>
    </w:p>
    <w:p w14:paraId="52562871" w14:textId="77777777" w:rsidR="00C737F1" w:rsidRPr="00582DB4" w:rsidRDefault="000D2879" w:rsidP="00C737F1">
      <w:pPr>
        <w:pStyle w:val="Tytu"/>
        <w:jc w:val="right"/>
        <w:rPr>
          <w:b/>
          <w:sz w:val="24"/>
          <w:szCs w:val="24"/>
        </w:rPr>
      </w:pPr>
      <w:r w:rsidRPr="00582DB4">
        <w:rPr>
          <w:sz w:val="24"/>
          <w:szCs w:val="24"/>
        </w:rPr>
        <w:lastRenderedPageBreak/>
        <w:t>Załącznik Nr 1 do S</w:t>
      </w:r>
      <w:r w:rsidR="00C737F1" w:rsidRPr="00582DB4">
        <w:rPr>
          <w:sz w:val="24"/>
          <w:szCs w:val="24"/>
        </w:rPr>
        <w:t xml:space="preserve">WZ </w:t>
      </w:r>
      <w:r w:rsidR="00C737F1" w:rsidRPr="00582DB4">
        <w:rPr>
          <w:b/>
          <w:sz w:val="24"/>
          <w:szCs w:val="24"/>
        </w:rPr>
        <w:t xml:space="preserve"> </w:t>
      </w:r>
    </w:p>
    <w:p w14:paraId="4E5A67BE" w14:textId="77777777" w:rsidR="00C737F1" w:rsidRPr="00582DB4" w:rsidRDefault="00C737F1" w:rsidP="00C737F1">
      <w:pPr>
        <w:pStyle w:val="Tytu"/>
        <w:jc w:val="left"/>
        <w:rPr>
          <w:b/>
          <w:sz w:val="24"/>
          <w:szCs w:val="24"/>
        </w:rPr>
      </w:pPr>
      <w:r w:rsidRPr="00582DB4">
        <w:rPr>
          <w:b/>
          <w:sz w:val="24"/>
          <w:szCs w:val="24"/>
        </w:rPr>
        <w:t xml:space="preserve">                                                                                                                                                                                                                                                                                                                                                                                                                                                                                                                                                                                                                                                                                                                                                                                                                                                                                                                                                                                                                                                                                                                                                                                                                                                                                                                                                                                                                                                                                                                                                                                                                                                                                                                                                                                                                                                                                                                                                                                                                                                                                                                                                                                                                                                                                                                                                                                                                                                                                                                                      </w:t>
      </w:r>
    </w:p>
    <w:p w14:paraId="7D4AC50D" w14:textId="39469B8A" w:rsidR="00C737F1" w:rsidRPr="00582DB4" w:rsidRDefault="00C737F1" w:rsidP="00C737F1">
      <w:pPr>
        <w:pStyle w:val="Nagwek1"/>
        <w:tabs>
          <w:tab w:val="left" w:pos="0"/>
        </w:tabs>
        <w:rPr>
          <w:b w:val="0"/>
          <w:bCs w:val="0"/>
          <w:sz w:val="24"/>
          <w:szCs w:val="24"/>
        </w:rPr>
      </w:pPr>
      <w:r w:rsidRPr="00582DB4">
        <w:rPr>
          <w:b w:val="0"/>
          <w:bCs w:val="0"/>
          <w:sz w:val="24"/>
          <w:szCs w:val="24"/>
        </w:rPr>
        <w:t>Znak sprawy: ZP.</w:t>
      </w:r>
      <w:r w:rsidR="00E8727A">
        <w:rPr>
          <w:b w:val="0"/>
          <w:bCs w:val="0"/>
          <w:sz w:val="24"/>
          <w:szCs w:val="24"/>
        </w:rPr>
        <w:t>ZS.</w:t>
      </w:r>
      <w:r w:rsidRPr="00582DB4">
        <w:rPr>
          <w:b w:val="0"/>
          <w:bCs w:val="0"/>
          <w:sz w:val="24"/>
          <w:szCs w:val="24"/>
        </w:rPr>
        <w:t>272.0</w:t>
      </w:r>
      <w:r w:rsidR="00D329CD">
        <w:rPr>
          <w:b w:val="0"/>
          <w:bCs w:val="0"/>
          <w:sz w:val="24"/>
          <w:szCs w:val="24"/>
        </w:rPr>
        <w:t>5</w:t>
      </w:r>
      <w:r w:rsidRPr="00582DB4">
        <w:rPr>
          <w:b w:val="0"/>
          <w:bCs w:val="0"/>
          <w:sz w:val="24"/>
          <w:szCs w:val="24"/>
        </w:rPr>
        <w:t>.202</w:t>
      </w:r>
      <w:r w:rsidR="00E8727A">
        <w:rPr>
          <w:b w:val="0"/>
          <w:bCs w:val="0"/>
          <w:sz w:val="24"/>
          <w:szCs w:val="24"/>
        </w:rPr>
        <w:t>4</w:t>
      </w:r>
    </w:p>
    <w:p w14:paraId="38768C8B" w14:textId="77777777" w:rsidR="00C737F1" w:rsidRPr="00582DB4" w:rsidRDefault="00C737F1" w:rsidP="00C737F1">
      <w:pPr>
        <w:rPr>
          <w:b/>
        </w:rPr>
      </w:pPr>
    </w:p>
    <w:p w14:paraId="36FA7E0C" w14:textId="77777777" w:rsidR="00C737F1" w:rsidRPr="00582DB4" w:rsidRDefault="00C737F1" w:rsidP="00C737F1">
      <w:pPr>
        <w:jc w:val="center"/>
      </w:pPr>
    </w:p>
    <w:p w14:paraId="42C26C20" w14:textId="77777777" w:rsidR="00C737F1" w:rsidRPr="00582DB4" w:rsidRDefault="00C737F1" w:rsidP="00C737F1">
      <w:pPr>
        <w:jc w:val="center"/>
      </w:pPr>
      <w:r w:rsidRPr="00582DB4">
        <w:t>Formularz Ofertowy</w:t>
      </w:r>
    </w:p>
    <w:p w14:paraId="37BAD254" w14:textId="77777777" w:rsidR="00C737F1" w:rsidRPr="00582DB4" w:rsidRDefault="00C737F1" w:rsidP="00C737F1">
      <w:pPr>
        <w:rPr>
          <w:b/>
        </w:rPr>
      </w:pPr>
    </w:p>
    <w:p w14:paraId="173DE065" w14:textId="2488828C" w:rsidR="00C737F1" w:rsidRPr="009E6008" w:rsidRDefault="00C737F1" w:rsidP="009E6008">
      <w:pPr>
        <w:pStyle w:val="Nagwek"/>
        <w:jc w:val="both"/>
      </w:pPr>
      <w:r w:rsidRPr="00582DB4">
        <w:t>Składając ofertę w postępowaniu o udzielenie zamówienia publicznego prowadzanego w trybie przetargu nieograniczonego pn. „</w:t>
      </w:r>
      <w:r w:rsidR="00582DB4" w:rsidRPr="00582DB4">
        <w:rPr>
          <w:b/>
        </w:rPr>
        <w:t>Świadczenie usługi kompleksowej polegającej na dostawie energii elektrycznej wraz z usługą dystrybucji energii elektrycznej</w:t>
      </w:r>
      <w:r w:rsidRPr="00582DB4">
        <w:rPr>
          <w:b/>
        </w:rPr>
        <w:t>”</w:t>
      </w:r>
    </w:p>
    <w:p w14:paraId="3BD651F7" w14:textId="77777777" w:rsidR="00C737F1" w:rsidRPr="009A5D63" w:rsidRDefault="00C737F1" w:rsidP="00C737F1">
      <w:pPr>
        <w:jc w:val="both"/>
        <w:rPr>
          <w:b/>
        </w:rPr>
      </w:pPr>
    </w:p>
    <w:p w14:paraId="28135151" w14:textId="77777777" w:rsidR="00C737F1" w:rsidRPr="009A5D63" w:rsidRDefault="00C737F1" w:rsidP="00C737F1">
      <w:pPr>
        <w:tabs>
          <w:tab w:val="left" w:pos="360"/>
        </w:tabs>
        <w:ind w:right="-82"/>
      </w:pPr>
      <w:r w:rsidRPr="009A5D63">
        <w:t xml:space="preserve">1. działając w imieniu i na rzecz </w:t>
      </w:r>
    </w:p>
    <w:p w14:paraId="08234913" w14:textId="77777777" w:rsidR="00C737F1" w:rsidRPr="009A5D63" w:rsidRDefault="00C737F1" w:rsidP="00C737F1">
      <w:pPr>
        <w:ind w:right="-82"/>
      </w:pPr>
    </w:p>
    <w:p w14:paraId="4CB71DAA" w14:textId="77777777" w:rsidR="00C737F1" w:rsidRPr="009A5D63" w:rsidRDefault="00C737F1" w:rsidP="00C737F1">
      <w:pPr>
        <w:spacing w:line="360" w:lineRule="auto"/>
      </w:pPr>
      <w:r w:rsidRPr="009A5D63">
        <w:t xml:space="preserve"> Nazwa Wykonawcy ………………………………………………………………………………………</w:t>
      </w:r>
    </w:p>
    <w:p w14:paraId="27F9F2B4" w14:textId="77777777" w:rsidR="00C737F1" w:rsidRPr="009A5D63" w:rsidRDefault="00C737F1" w:rsidP="00C737F1">
      <w:pPr>
        <w:spacing w:line="360" w:lineRule="auto"/>
      </w:pPr>
      <w:r w:rsidRPr="009A5D63">
        <w:t xml:space="preserve"> Adres Wykonawcy ………………………………………………………………………………………..</w:t>
      </w:r>
    </w:p>
    <w:p w14:paraId="3AE0A51A" w14:textId="77777777" w:rsidR="00C737F1" w:rsidRDefault="00C737F1" w:rsidP="00C737F1">
      <w:pPr>
        <w:spacing w:line="360" w:lineRule="auto"/>
      </w:pPr>
      <w:r>
        <w:t xml:space="preserve"> Tel. ……………………………………… fax  ……………………..…</w:t>
      </w:r>
      <w:r w:rsidRPr="009A5D63">
        <w:t>…</w:t>
      </w:r>
    </w:p>
    <w:p w14:paraId="572ABBBF" w14:textId="77777777" w:rsidR="00C737F1" w:rsidRDefault="00C737F1" w:rsidP="00C737F1">
      <w:pPr>
        <w:spacing w:line="360" w:lineRule="auto"/>
        <w:rPr>
          <w:lang w:val="en-US"/>
        </w:rPr>
      </w:pPr>
      <w:r w:rsidRPr="00B27DB9">
        <w:rPr>
          <w:lang w:val="en-US"/>
        </w:rPr>
        <w:t>Adres e-mail ………………………………………………………………………………..</w:t>
      </w:r>
    </w:p>
    <w:p w14:paraId="1D717E68" w14:textId="328E41AB" w:rsidR="00C737F1" w:rsidRDefault="00C737F1" w:rsidP="00C737F1">
      <w:pPr>
        <w:spacing w:line="360" w:lineRule="auto"/>
      </w:pPr>
      <w:r w:rsidRPr="0068365A">
        <w:t>NIP/PESEL, KRS</w:t>
      </w:r>
      <w:r w:rsidR="006B0919">
        <w:t xml:space="preserve"> (jeżeli dotyczy)</w:t>
      </w:r>
      <w:r w:rsidRPr="0068365A">
        <w:t>…………………………………………………………</w:t>
      </w:r>
    </w:p>
    <w:p w14:paraId="2E8A00ED" w14:textId="77777777" w:rsidR="009B63F6" w:rsidRPr="009B63F6" w:rsidRDefault="009B63F6" w:rsidP="009B63F6">
      <w:pPr>
        <w:pStyle w:val="Tekstpodstawowywcity"/>
        <w:spacing w:line="312" w:lineRule="auto"/>
        <w:ind w:left="4253" w:hanging="4253"/>
        <w:rPr>
          <w:sz w:val="24"/>
          <w:szCs w:val="24"/>
        </w:rPr>
      </w:pPr>
      <w:r w:rsidRPr="009B63F6">
        <w:rPr>
          <w:sz w:val="24"/>
          <w:szCs w:val="24"/>
        </w:rPr>
        <w:t>Rodzaj wykonawcy</w:t>
      </w:r>
      <w:r w:rsidRPr="009B63F6">
        <w:rPr>
          <w:rStyle w:val="Odwoanieprzypisudolnego"/>
          <w:sz w:val="24"/>
          <w:szCs w:val="24"/>
        </w:rPr>
        <w:footnoteReference w:id="7"/>
      </w:r>
      <w:r w:rsidRPr="009B63F6">
        <w:rPr>
          <w:sz w:val="24"/>
          <w:szCs w:val="24"/>
        </w:rPr>
        <w:t>:</w:t>
      </w:r>
      <w:r w:rsidRPr="009B63F6">
        <w:rPr>
          <w:b/>
          <w:sz w:val="24"/>
          <w:szCs w:val="24"/>
          <w:vertAlign w:val="superscript"/>
        </w:rPr>
        <w:t xml:space="preserve"> </w:t>
      </w:r>
    </w:p>
    <w:p w14:paraId="6E30B99D" w14:textId="5E4DABFA" w:rsidR="00606284" w:rsidRPr="009B63F6" w:rsidRDefault="009B63F6" w:rsidP="00606284">
      <w:pPr>
        <w:pStyle w:val="Tekstpodstawowywcity"/>
        <w:spacing w:line="300" w:lineRule="auto"/>
        <w:ind w:left="4253" w:hanging="4253"/>
        <w:rPr>
          <w:sz w:val="24"/>
          <w:szCs w:val="24"/>
        </w:rPr>
      </w:pPr>
      <w:r w:rsidRPr="009B63F6">
        <w:rPr>
          <w:sz w:val="24"/>
          <w:szCs w:val="24"/>
        </w:rPr>
        <w:sym w:font="Symbol" w:char="F092"/>
      </w:r>
      <w:r w:rsidRPr="009B63F6">
        <w:rPr>
          <w:sz w:val="24"/>
          <w:szCs w:val="24"/>
        </w:rPr>
        <w:t xml:space="preserve"> mikroprzedsiębiorstwo</w:t>
      </w:r>
      <w:r w:rsidRPr="009B63F6">
        <w:rPr>
          <w:sz w:val="24"/>
          <w:szCs w:val="24"/>
        </w:rPr>
        <w:tab/>
      </w:r>
    </w:p>
    <w:p w14:paraId="1407A797" w14:textId="77777777" w:rsidR="009B63F6" w:rsidRPr="009B63F6" w:rsidRDefault="009B63F6" w:rsidP="009B63F6">
      <w:pPr>
        <w:pStyle w:val="Tekstpodstawowywcity"/>
        <w:spacing w:line="300" w:lineRule="auto"/>
        <w:ind w:left="0"/>
        <w:rPr>
          <w:sz w:val="24"/>
          <w:szCs w:val="24"/>
        </w:rPr>
      </w:pPr>
      <w:r w:rsidRPr="009B63F6">
        <w:rPr>
          <w:sz w:val="24"/>
          <w:szCs w:val="24"/>
        </w:rPr>
        <w:sym w:font="Symbol" w:char="F092"/>
      </w:r>
      <w:r w:rsidRPr="009B63F6">
        <w:rPr>
          <w:sz w:val="24"/>
          <w:szCs w:val="24"/>
        </w:rPr>
        <w:t xml:space="preserve"> małe przedsiębiorstwo  </w:t>
      </w:r>
    </w:p>
    <w:p w14:paraId="04B500D5" w14:textId="77777777" w:rsidR="009B63F6" w:rsidRPr="009B63F6" w:rsidRDefault="009B63F6" w:rsidP="009B63F6">
      <w:pPr>
        <w:pStyle w:val="Tekstpodstawowywcity"/>
        <w:spacing w:line="300" w:lineRule="auto"/>
        <w:ind w:left="0"/>
        <w:rPr>
          <w:sz w:val="24"/>
          <w:szCs w:val="24"/>
        </w:rPr>
      </w:pPr>
      <w:r w:rsidRPr="009B63F6">
        <w:rPr>
          <w:sz w:val="24"/>
          <w:szCs w:val="24"/>
        </w:rPr>
        <w:sym w:font="Symbol" w:char="F092"/>
      </w:r>
      <w:r w:rsidRPr="009B63F6">
        <w:rPr>
          <w:sz w:val="24"/>
          <w:szCs w:val="24"/>
        </w:rPr>
        <w:t xml:space="preserve"> średnie przedsiębiorstwo</w:t>
      </w:r>
      <w:r w:rsidRPr="009B63F6">
        <w:rPr>
          <w:sz w:val="24"/>
          <w:szCs w:val="24"/>
        </w:rPr>
        <w:tab/>
      </w:r>
      <w:r w:rsidRPr="009B63F6">
        <w:rPr>
          <w:sz w:val="24"/>
          <w:szCs w:val="24"/>
        </w:rPr>
        <w:tab/>
      </w:r>
      <w:r w:rsidRPr="009B63F6">
        <w:rPr>
          <w:sz w:val="24"/>
          <w:szCs w:val="24"/>
        </w:rPr>
        <w:tab/>
      </w:r>
      <w:r w:rsidRPr="009B63F6">
        <w:rPr>
          <w:sz w:val="24"/>
          <w:szCs w:val="24"/>
        </w:rPr>
        <w:tab/>
      </w:r>
    </w:p>
    <w:p w14:paraId="2EEDAEF7" w14:textId="77777777" w:rsidR="009B63F6" w:rsidRPr="009B63F6" w:rsidRDefault="009B63F6" w:rsidP="009B63F6">
      <w:pPr>
        <w:pStyle w:val="Tekstpodstawowywcity"/>
        <w:spacing w:line="300" w:lineRule="auto"/>
        <w:ind w:left="0"/>
        <w:rPr>
          <w:sz w:val="24"/>
          <w:szCs w:val="24"/>
        </w:rPr>
      </w:pPr>
      <w:r w:rsidRPr="009B63F6">
        <w:rPr>
          <w:sz w:val="24"/>
          <w:szCs w:val="24"/>
        </w:rPr>
        <w:sym w:font="Symbol" w:char="F092"/>
      </w:r>
      <w:r w:rsidRPr="009B63F6">
        <w:rPr>
          <w:sz w:val="24"/>
          <w:szCs w:val="24"/>
        </w:rPr>
        <w:t xml:space="preserve"> jednoosobowa działalność gospodarcza</w:t>
      </w:r>
    </w:p>
    <w:p w14:paraId="6F5E0D6C" w14:textId="77777777" w:rsidR="009B63F6" w:rsidRPr="009B63F6" w:rsidRDefault="009B63F6" w:rsidP="009B63F6">
      <w:pPr>
        <w:pStyle w:val="Tekstpodstawowywcity"/>
        <w:spacing w:line="300" w:lineRule="auto"/>
        <w:ind w:left="0"/>
        <w:rPr>
          <w:sz w:val="24"/>
          <w:szCs w:val="24"/>
        </w:rPr>
      </w:pPr>
      <w:r w:rsidRPr="009B63F6">
        <w:rPr>
          <w:sz w:val="24"/>
          <w:szCs w:val="24"/>
        </w:rPr>
        <w:sym w:font="Symbol" w:char="F092"/>
      </w:r>
      <w:r w:rsidRPr="009B63F6">
        <w:rPr>
          <w:sz w:val="24"/>
          <w:szCs w:val="24"/>
        </w:rPr>
        <w:t xml:space="preserve"> osoba fizyczna nieprowadząca działalności gospodarczej       </w:t>
      </w:r>
    </w:p>
    <w:p w14:paraId="0635E452" w14:textId="77777777" w:rsidR="009B63F6" w:rsidRPr="009B63F6" w:rsidRDefault="009B63F6" w:rsidP="009B63F6">
      <w:pPr>
        <w:pStyle w:val="Tekstpodstawowywcity"/>
        <w:spacing w:line="300" w:lineRule="auto"/>
        <w:ind w:left="0"/>
        <w:rPr>
          <w:sz w:val="24"/>
          <w:szCs w:val="24"/>
        </w:rPr>
      </w:pPr>
      <w:r w:rsidRPr="009B63F6">
        <w:rPr>
          <w:sz w:val="24"/>
          <w:szCs w:val="24"/>
        </w:rPr>
        <w:sym w:font="Symbol" w:char="F092"/>
      </w:r>
      <w:r w:rsidRPr="009B63F6">
        <w:rPr>
          <w:sz w:val="24"/>
          <w:szCs w:val="24"/>
        </w:rPr>
        <w:t xml:space="preserve"> inny rodzaj</w:t>
      </w:r>
    </w:p>
    <w:p w14:paraId="5C84C979" w14:textId="77777777" w:rsidR="009B63F6" w:rsidRPr="009B63F6" w:rsidRDefault="009B63F6" w:rsidP="009B63F6">
      <w:pPr>
        <w:spacing w:line="360" w:lineRule="auto"/>
        <w:rPr>
          <w:u w:val="single"/>
        </w:rPr>
      </w:pPr>
      <w:r w:rsidRPr="009B63F6">
        <w:rPr>
          <w:u w:val="single"/>
        </w:rPr>
        <w:t xml:space="preserve">reprezentowany przez: </w:t>
      </w:r>
      <w:r w:rsidRPr="009B63F6">
        <w:t>………………………………………………………………………………………</w:t>
      </w:r>
    </w:p>
    <w:p w14:paraId="6D31FCD3" w14:textId="77777777" w:rsidR="009B63F6" w:rsidRPr="009B63F6" w:rsidRDefault="009B63F6" w:rsidP="009B63F6">
      <w:pPr>
        <w:ind w:right="5953"/>
        <w:jc w:val="center"/>
        <w:rPr>
          <w:i/>
        </w:rPr>
      </w:pPr>
      <w:r w:rsidRPr="009B63F6">
        <w:rPr>
          <w:i/>
        </w:rPr>
        <w:t>(imię, nazwisko, stanowisko/podstawa do reprezentacji)</w:t>
      </w:r>
    </w:p>
    <w:p w14:paraId="0912C147" w14:textId="7FD7675B" w:rsidR="00C737F1" w:rsidRDefault="00C737F1" w:rsidP="009B63F6">
      <w:pPr>
        <w:spacing w:line="360" w:lineRule="auto"/>
        <w:rPr>
          <w:u w:val="single"/>
        </w:rPr>
      </w:pPr>
    </w:p>
    <w:p w14:paraId="08D6DD28" w14:textId="763E6863" w:rsidR="006B0919" w:rsidRPr="006B0919" w:rsidRDefault="006B0919" w:rsidP="006B0919">
      <w:pPr>
        <w:spacing w:line="360" w:lineRule="auto"/>
        <w:rPr>
          <w:sz w:val="22"/>
          <w:szCs w:val="22"/>
        </w:rPr>
      </w:pPr>
      <w:r w:rsidRPr="006B0919">
        <w:rPr>
          <w:sz w:val="22"/>
          <w:szCs w:val="22"/>
        </w:rPr>
        <w:t xml:space="preserve">Adresy bezpłatnych i ogólnodostępnych baz danych, w szczególności rejestrów publicznych w rozumieniu ustawy z dnia 17 lutego 2005r. o informatyzacji działalności podmiotów realizujących </w:t>
      </w:r>
      <w:r w:rsidRPr="006B0919">
        <w:rPr>
          <w:sz w:val="22"/>
          <w:szCs w:val="22"/>
        </w:rPr>
        <w:lastRenderedPageBreak/>
        <w:t xml:space="preserve">zadania publiczne (tj. Dz. U. z 2020 r. poz. 346 z </w:t>
      </w:r>
      <w:proofErr w:type="spellStart"/>
      <w:r w:rsidRPr="006B0919">
        <w:rPr>
          <w:sz w:val="22"/>
          <w:szCs w:val="22"/>
        </w:rPr>
        <w:t>późn</w:t>
      </w:r>
      <w:proofErr w:type="spellEnd"/>
      <w:r w:rsidRPr="006B0919">
        <w:rPr>
          <w:sz w:val="22"/>
          <w:szCs w:val="22"/>
        </w:rPr>
        <w:t>. zm.), gdzie można uzyskać dokumenty dotyczące wykonawcy:</w:t>
      </w:r>
    </w:p>
    <w:p w14:paraId="35EEF0F8" w14:textId="77777777" w:rsidR="006B0919" w:rsidRPr="006B0919" w:rsidRDefault="006B0919" w:rsidP="006B0919">
      <w:pPr>
        <w:spacing w:line="360" w:lineRule="auto"/>
        <w:rPr>
          <w:sz w:val="22"/>
          <w:szCs w:val="22"/>
        </w:rPr>
      </w:pPr>
      <w:r w:rsidRPr="006B0919">
        <w:rPr>
          <w:sz w:val="22"/>
          <w:szCs w:val="22"/>
        </w:rPr>
        <w:fldChar w:fldCharType="begin">
          <w:ffData>
            <w:name w:val=""/>
            <w:enabled/>
            <w:calcOnExit w:val="0"/>
            <w:checkBox>
              <w:sizeAuto/>
              <w:default w:val="0"/>
            </w:checkBox>
          </w:ffData>
        </w:fldChar>
      </w:r>
      <w:r w:rsidRPr="006B0919">
        <w:rPr>
          <w:sz w:val="22"/>
          <w:szCs w:val="22"/>
        </w:rPr>
        <w:instrText xml:space="preserve"> FORMCHECKBOX </w:instrText>
      </w:r>
      <w:r w:rsidR="00000000">
        <w:rPr>
          <w:sz w:val="22"/>
          <w:szCs w:val="22"/>
        </w:rPr>
      </w:r>
      <w:r w:rsidR="00000000">
        <w:rPr>
          <w:sz w:val="22"/>
          <w:szCs w:val="22"/>
        </w:rPr>
        <w:fldChar w:fldCharType="separate"/>
      </w:r>
      <w:r w:rsidRPr="006B0919">
        <w:rPr>
          <w:sz w:val="22"/>
          <w:szCs w:val="22"/>
        </w:rPr>
        <w:fldChar w:fldCharType="end"/>
      </w:r>
      <w:r w:rsidRPr="006B0919">
        <w:rPr>
          <w:sz w:val="22"/>
          <w:szCs w:val="22"/>
        </w:rPr>
        <w:t xml:space="preserve"> </w:t>
      </w:r>
      <w:hyperlink r:id="rId17" w:history="1">
        <w:r w:rsidRPr="006B0919">
          <w:rPr>
            <w:rStyle w:val="Hipercze"/>
            <w:sz w:val="22"/>
            <w:szCs w:val="22"/>
          </w:rPr>
          <w:t>https://ekrs.ms.gov.pl/web/wyszukiwarka-krs/stronaglowna/index.html</w:t>
        </w:r>
      </w:hyperlink>
      <w:r w:rsidRPr="006B0919">
        <w:rPr>
          <w:sz w:val="22"/>
          <w:szCs w:val="22"/>
        </w:rPr>
        <w:t xml:space="preserve">   </w:t>
      </w:r>
    </w:p>
    <w:p w14:paraId="2A9F1EBB" w14:textId="77777777" w:rsidR="006B0919" w:rsidRPr="006B0919" w:rsidRDefault="006B0919" w:rsidP="006B0919">
      <w:pPr>
        <w:spacing w:line="360" w:lineRule="auto"/>
        <w:rPr>
          <w:sz w:val="22"/>
          <w:szCs w:val="22"/>
        </w:rPr>
      </w:pPr>
      <w:r w:rsidRPr="006B0919">
        <w:rPr>
          <w:sz w:val="22"/>
          <w:szCs w:val="22"/>
        </w:rPr>
        <w:fldChar w:fldCharType="begin">
          <w:ffData>
            <w:name w:val=""/>
            <w:enabled/>
            <w:calcOnExit w:val="0"/>
            <w:checkBox>
              <w:sizeAuto/>
              <w:default w:val="0"/>
            </w:checkBox>
          </w:ffData>
        </w:fldChar>
      </w:r>
      <w:r w:rsidRPr="006B0919">
        <w:rPr>
          <w:sz w:val="22"/>
          <w:szCs w:val="22"/>
        </w:rPr>
        <w:instrText xml:space="preserve"> FORMCHECKBOX </w:instrText>
      </w:r>
      <w:r w:rsidR="00000000">
        <w:rPr>
          <w:sz w:val="22"/>
          <w:szCs w:val="22"/>
        </w:rPr>
      </w:r>
      <w:r w:rsidR="00000000">
        <w:rPr>
          <w:sz w:val="22"/>
          <w:szCs w:val="22"/>
        </w:rPr>
        <w:fldChar w:fldCharType="separate"/>
      </w:r>
      <w:r w:rsidRPr="006B0919">
        <w:rPr>
          <w:sz w:val="22"/>
          <w:szCs w:val="22"/>
        </w:rPr>
        <w:fldChar w:fldCharType="end"/>
      </w:r>
      <w:r w:rsidRPr="006B0919">
        <w:rPr>
          <w:sz w:val="22"/>
          <w:szCs w:val="22"/>
        </w:rPr>
        <w:t xml:space="preserve"> </w:t>
      </w:r>
      <w:hyperlink r:id="rId18" w:history="1">
        <w:r w:rsidRPr="006B0919">
          <w:rPr>
            <w:rStyle w:val="Hipercze"/>
            <w:sz w:val="22"/>
            <w:szCs w:val="22"/>
          </w:rPr>
          <w:t>https://prod.ceidg.gov.pl/CEIDG/CEIDG.Public.UI/Se arch.aspx</w:t>
        </w:r>
      </w:hyperlink>
      <w:r w:rsidRPr="006B0919">
        <w:rPr>
          <w:sz w:val="22"/>
          <w:szCs w:val="22"/>
        </w:rPr>
        <w:t xml:space="preserve">      </w:t>
      </w:r>
    </w:p>
    <w:p w14:paraId="356AAE19" w14:textId="77777777" w:rsidR="006B0919" w:rsidRPr="006B0919" w:rsidRDefault="006B0919" w:rsidP="006B0919">
      <w:pPr>
        <w:jc w:val="both"/>
        <w:rPr>
          <w:sz w:val="22"/>
          <w:szCs w:val="22"/>
        </w:rPr>
      </w:pPr>
      <w:r w:rsidRPr="006B0919">
        <w:rPr>
          <w:sz w:val="22"/>
          <w:szCs w:val="22"/>
        </w:rPr>
        <w:fldChar w:fldCharType="begin">
          <w:ffData>
            <w:name w:val=""/>
            <w:enabled/>
            <w:calcOnExit w:val="0"/>
            <w:checkBox>
              <w:sizeAuto/>
              <w:default w:val="0"/>
            </w:checkBox>
          </w:ffData>
        </w:fldChar>
      </w:r>
      <w:r w:rsidRPr="006B0919">
        <w:rPr>
          <w:sz w:val="22"/>
          <w:szCs w:val="22"/>
        </w:rPr>
        <w:instrText xml:space="preserve"> FORMCHECKBOX </w:instrText>
      </w:r>
      <w:r w:rsidR="00000000">
        <w:rPr>
          <w:sz w:val="22"/>
          <w:szCs w:val="22"/>
        </w:rPr>
      </w:r>
      <w:r w:rsidR="00000000">
        <w:rPr>
          <w:sz w:val="22"/>
          <w:szCs w:val="22"/>
        </w:rPr>
        <w:fldChar w:fldCharType="separate"/>
      </w:r>
      <w:r w:rsidRPr="006B0919">
        <w:rPr>
          <w:sz w:val="22"/>
          <w:szCs w:val="22"/>
        </w:rPr>
        <w:fldChar w:fldCharType="end"/>
      </w:r>
      <w:r w:rsidRPr="006B0919">
        <w:rPr>
          <w:sz w:val="22"/>
          <w:szCs w:val="22"/>
        </w:rPr>
        <w:t xml:space="preserve"> inny właściwy rejestr…………………………..      …………………………………..</w:t>
      </w:r>
    </w:p>
    <w:p w14:paraId="58A5B778" w14:textId="77777777" w:rsidR="006B0919" w:rsidRPr="006B0919" w:rsidRDefault="006B0919" w:rsidP="006B0919">
      <w:pPr>
        <w:rPr>
          <w:sz w:val="22"/>
          <w:szCs w:val="22"/>
        </w:rPr>
      </w:pPr>
      <w:r w:rsidRPr="006B0919">
        <w:rPr>
          <w:sz w:val="22"/>
          <w:szCs w:val="22"/>
        </w:rPr>
        <w:t xml:space="preserve">                                           (wpisać nazwę bazy)  </w:t>
      </w:r>
      <w:r w:rsidRPr="006B0919">
        <w:rPr>
          <w:sz w:val="22"/>
          <w:szCs w:val="22"/>
        </w:rPr>
        <w:tab/>
      </w:r>
      <w:r w:rsidRPr="006B0919">
        <w:rPr>
          <w:sz w:val="22"/>
          <w:szCs w:val="22"/>
        </w:rPr>
        <w:tab/>
        <w:t xml:space="preserve">  (wpisać adres internetowy bazy)</w:t>
      </w:r>
    </w:p>
    <w:p w14:paraId="687C4DE2" w14:textId="77777777" w:rsidR="006B0919" w:rsidRPr="006B0919" w:rsidRDefault="006B0919" w:rsidP="006B0919">
      <w:pPr>
        <w:rPr>
          <w:sz w:val="22"/>
          <w:szCs w:val="22"/>
        </w:rPr>
      </w:pPr>
    </w:p>
    <w:p w14:paraId="03C4C866" w14:textId="77777777" w:rsidR="006B0919" w:rsidRPr="006B0919" w:rsidRDefault="006B0919" w:rsidP="006B0919">
      <w:pPr>
        <w:jc w:val="both"/>
        <w:rPr>
          <w:sz w:val="22"/>
          <w:szCs w:val="22"/>
        </w:rPr>
      </w:pPr>
      <w:r w:rsidRPr="006B0919">
        <w:rPr>
          <w:sz w:val="22"/>
          <w:szCs w:val="22"/>
        </w:rPr>
        <w:fldChar w:fldCharType="begin">
          <w:ffData>
            <w:name w:val=""/>
            <w:enabled/>
            <w:calcOnExit w:val="0"/>
            <w:checkBox>
              <w:sizeAuto/>
              <w:default w:val="0"/>
            </w:checkBox>
          </w:ffData>
        </w:fldChar>
      </w:r>
      <w:r w:rsidRPr="006B0919">
        <w:rPr>
          <w:sz w:val="22"/>
          <w:szCs w:val="22"/>
        </w:rPr>
        <w:instrText xml:space="preserve"> FORMCHECKBOX </w:instrText>
      </w:r>
      <w:r w:rsidR="00000000">
        <w:rPr>
          <w:sz w:val="22"/>
          <w:szCs w:val="22"/>
        </w:rPr>
      </w:r>
      <w:r w:rsidR="00000000">
        <w:rPr>
          <w:sz w:val="22"/>
          <w:szCs w:val="22"/>
        </w:rPr>
        <w:fldChar w:fldCharType="separate"/>
      </w:r>
      <w:r w:rsidRPr="006B0919">
        <w:rPr>
          <w:sz w:val="22"/>
          <w:szCs w:val="22"/>
        </w:rPr>
        <w:fldChar w:fldCharType="end"/>
      </w:r>
      <w:r w:rsidRPr="006B0919">
        <w:rPr>
          <w:sz w:val="22"/>
          <w:szCs w:val="22"/>
        </w:rPr>
        <w:t xml:space="preserve"> brak możliwości pobrania online</w:t>
      </w:r>
    </w:p>
    <w:p w14:paraId="2F4896BF" w14:textId="77777777" w:rsidR="006B0919" w:rsidRPr="006B0919" w:rsidRDefault="006B0919" w:rsidP="006B0919">
      <w:pPr>
        <w:rPr>
          <w:sz w:val="22"/>
          <w:szCs w:val="22"/>
        </w:rPr>
      </w:pPr>
    </w:p>
    <w:p w14:paraId="6168B439" w14:textId="23F74E49" w:rsidR="006B0919" w:rsidRDefault="006B0919" w:rsidP="009B63F6">
      <w:pPr>
        <w:spacing w:line="360" w:lineRule="auto"/>
        <w:rPr>
          <w:sz w:val="22"/>
          <w:szCs w:val="22"/>
        </w:rPr>
      </w:pPr>
      <w:r w:rsidRPr="006B0919">
        <w:rPr>
          <w:sz w:val="22"/>
          <w:szCs w:val="22"/>
        </w:rPr>
        <w:t>Właściwe zaznaczyć X</w:t>
      </w:r>
    </w:p>
    <w:p w14:paraId="7C949113" w14:textId="77777777" w:rsidR="006B0919" w:rsidRPr="006B0919" w:rsidRDefault="006B0919" w:rsidP="009B63F6">
      <w:pPr>
        <w:spacing w:line="360" w:lineRule="auto"/>
        <w:rPr>
          <w:sz w:val="22"/>
          <w:szCs w:val="22"/>
        </w:rPr>
      </w:pPr>
    </w:p>
    <w:p w14:paraId="2F8D6715" w14:textId="77777777" w:rsidR="00C737F1" w:rsidRPr="00CC2FEE" w:rsidRDefault="00C737F1" w:rsidP="00C737F1">
      <w:pPr>
        <w:tabs>
          <w:tab w:val="left" w:pos="360"/>
        </w:tabs>
        <w:spacing w:line="360" w:lineRule="auto"/>
        <w:jc w:val="both"/>
        <w:rPr>
          <w:bCs/>
        </w:rPr>
      </w:pPr>
      <w:r>
        <w:t>oferujemy wykonanie przedmiotu zamówienia objętego</w:t>
      </w:r>
      <w:r w:rsidRPr="009A5D63">
        <w:t xml:space="preserve"> przetargi</w:t>
      </w:r>
      <w:r>
        <w:t>em</w:t>
      </w:r>
    </w:p>
    <w:p w14:paraId="020FFCDB" w14:textId="77777777" w:rsidR="006B0919" w:rsidRPr="00E37890" w:rsidRDefault="006B0919" w:rsidP="006B0919">
      <w:pPr>
        <w:rPr>
          <w:b/>
          <w:color w:val="00B050"/>
        </w:rPr>
      </w:pPr>
      <w:r w:rsidRPr="00E37890">
        <w:rPr>
          <w:b/>
          <w:color w:val="00B050"/>
        </w:rPr>
        <w:t>Część I pn.  „Oświetlenie uliczne”</w:t>
      </w:r>
    </w:p>
    <w:p w14:paraId="3A64147B" w14:textId="77777777" w:rsidR="006B0919" w:rsidRDefault="006B0919" w:rsidP="006B0919">
      <w:pPr>
        <w:pStyle w:val="Nagwek"/>
        <w:tabs>
          <w:tab w:val="left" w:pos="180"/>
          <w:tab w:val="left" w:pos="540"/>
        </w:tabs>
        <w:spacing w:before="120"/>
        <w:jc w:val="both"/>
      </w:pPr>
    </w:p>
    <w:p w14:paraId="2C7291FF" w14:textId="77777777" w:rsidR="006B0919" w:rsidRPr="00C665A0" w:rsidRDefault="006B0919" w:rsidP="006B0919">
      <w:pPr>
        <w:pStyle w:val="normaltableau"/>
        <w:spacing w:before="0" w:after="0" w:line="312" w:lineRule="auto"/>
        <w:rPr>
          <w:rStyle w:val="Pogrubienie"/>
          <w:rFonts w:ascii="Times New Roman" w:hAnsi="Times New Roman" w:cs="Times New Roman"/>
          <w:u w:val="single"/>
          <w:lang w:val="pl-PL"/>
        </w:rPr>
      </w:pPr>
      <w:r>
        <w:rPr>
          <w:rStyle w:val="Pogrubienie"/>
          <w:rFonts w:ascii="Times New Roman" w:hAnsi="Times New Roman" w:cs="Times New Roman"/>
          <w:lang w:val="pl-PL"/>
        </w:rPr>
        <w:t>za cenę oferty brutto:</w:t>
      </w:r>
      <w:r>
        <w:rPr>
          <w:rStyle w:val="Pogrubienie"/>
          <w:rFonts w:ascii="Times New Roman" w:hAnsi="Times New Roman" w:cs="Times New Roman"/>
          <w:b w:val="0"/>
          <w:lang w:val="pl-PL"/>
        </w:rPr>
        <w:t xml:space="preserve"> </w:t>
      </w:r>
      <w:r>
        <w:rPr>
          <w:rStyle w:val="Pogrubienie"/>
          <w:rFonts w:ascii="Times New Roman" w:hAnsi="Times New Roman" w:cs="Times New Roman"/>
          <w:u w:val="single"/>
          <w:lang w:val="pl-PL"/>
        </w:rPr>
        <w:t>……………….</w:t>
      </w:r>
      <w:r w:rsidRPr="00C665A0">
        <w:rPr>
          <w:rStyle w:val="Pogrubienie"/>
          <w:rFonts w:ascii="Times New Roman" w:hAnsi="Times New Roman" w:cs="Times New Roman"/>
          <w:u w:val="single"/>
          <w:lang w:val="pl-PL"/>
        </w:rPr>
        <w:t xml:space="preserve"> zł</w:t>
      </w:r>
    </w:p>
    <w:p w14:paraId="4257AFEA" w14:textId="77777777" w:rsidR="006B0919" w:rsidRDefault="006B0919" w:rsidP="006B0919">
      <w:pPr>
        <w:pStyle w:val="normaltableau"/>
        <w:spacing w:before="0" w:after="0" w:line="312" w:lineRule="auto"/>
        <w:rPr>
          <w:rFonts w:ascii="Times New Roman" w:hAnsi="Times New Roman" w:cs="Times New Roman"/>
          <w:lang w:val="pl-PL"/>
        </w:rPr>
      </w:pPr>
      <w:r>
        <w:rPr>
          <w:rFonts w:ascii="Times New Roman" w:hAnsi="Times New Roman" w:cs="Times New Roman"/>
          <w:lang w:val="pl-PL"/>
        </w:rPr>
        <w:t xml:space="preserve">(słownie </w:t>
      </w:r>
      <w:r>
        <w:rPr>
          <w:rStyle w:val="Pogrubienie"/>
          <w:rFonts w:ascii="Times New Roman" w:hAnsi="Times New Roman" w:cs="Times New Roman"/>
          <w:b w:val="0"/>
          <w:lang w:val="pl-PL"/>
        </w:rPr>
        <w:t>………………………… )</w:t>
      </w:r>
    </w:p>
    <w:p w14:paraId="39047A67" w14:textId="77777777" w:rsidR="006B0919" w:rsidRDefault="006B0919" w:rsidP="006B0919">
      <w:pPr>
        <w:spacing w:line="360" w:lineRule="auto"/>
        <w:jc w:val="both"/>
        <w:rPr>
          <w:rFonts w:eastAsia="SimSun"/>
          <w:b/>
        </w:rPr>
      </w:pPr>
    </w:p>
    <w:p w14:paraId="7BD88573" w14:textId="77777777" w:rsidR="006B0919" w:rsidRPr="00CC2FEE" w:rsidRDefault="006B0919" w:rsidP="006B0919">
      <w:pPr>
        <w:spacing w:line="360" w:lineRule="auto"/>
        <w:jc w:val="both"/>
        <w:rPr>
          <w:rFonts w:eastAsia="SimSun"/>
          <w:b/>
        </w:rPr>
      </w:pPr>
      <w:r w:rsidRPr="009848E8">
        <w:rPr>
          <w:rFonts w:eastAsia="SimSun"/>
          <w:b/>
        </w:rPr>
        <w:t xml:space="preserve">Cena oferty wraz z podatkiem od towarów i usług w ustawowej wysokości (suma kwot z wiersza RAZEM BRUTTO z </w:t>
      </w:r>
      <w:r>
        <w:rPr>
          <w:rFonts w:eastAsia="SimSun"/>
          <w:b/>
        </w:rPr>
        <w:t xml:space="preserve"> T</w:t>
      </w:r>
      <w:r w:rsidRPr="009848E8">
        <w:rPr>
          <w:rFonts w:eastAsia="SimSun"/>
          <w:b/>
        </w:rPr>
        <w:t xml:space="preserve">abeli nr I </w:t>
      </w:r>
      <w:r>
        <w:rPr>
          <w:rFonts w:eastAsia="SimSun"/>
          <w:b/>
        </w:rPr>
        <w:t xml:space="preserve">- usługa dystrybucji </w:t>
      </w:r>
      <w:r w:rsidRPr="009848E8">
        <w:rPr>
          <w:rFonts w:eastAsia="SimSun"/>
          <w:b/>
        </w:rPr>
        <w:t>i</w:t>
      </w:r>
      <w:r>
        <w:rPr>
          <w:rFonts w:eastAsia="SimSun"/>
          <w:b/>
        </w:rPr>
        <w:t xml:space="preserve"> T</w:t>
      </w:r>
      <w:r w:rsidRPr="009848E8">
        <w:rPr>
          <w:rFonts w:eastAsia="SimSun"/>
          <w:b/>
        </w:rPr>
        <w:t>abeli nr II - energia czynna</w:t>
      </w:r>
      <w:r>
        <w:rPr>
          <w:rFonts w:eastAsia="SimSun"/>
          <w:b/>
        </w:rPr>
        <w:t xml:space="preserve"> wliczona jest wg następującego wzoru:</w:t>
      </w:r>
    </w:p>
    <w:p w14:paraId="3C848A48" w14:textId="77777777" w:rsidR="006B0919" w:rsidRDefault="006B0919" w:rsidP="006B0919">
      <w:pPr>
        <w:spacing w:line="360" w:lineRule="auto"/>
        <w:jc w:val="both"/>
        <w:rPr>
          <w:rFonts w:eastAsia="SimSun"/>
          <w:b/>
          <w:u w:val="single"/>
        </w:rPr>
      </w:pPr>
      <w:r>
        <w:rPr>
          <w:rFonts w:eastAsia="SimSun"/>
          <w:b/>
          <w:u w:val="single"/>
        </w:rPr>
        <w:t>Tabela nr I</w:t>
      </w:r>
      <w:r w:rsidRPr="00E57C3B">
        <w:rPr>
          <w:rFonts w:eastAsia="SimSun"/>
          <w:b/>
          <w:u w:val="single"/>
        </w:rPr>
        <w:t xml:space="preserve"> </w:t>
      </w:r>
      <w:r>
        <w:rPr>
          <w:rFonts w:eastAsia="SimSun"/>
          <w:b/>
          <w:u w:val="single"/>
        </w:rPr>
        <w:t xml:space="preserve">- </w:t>
      </w:r>
      <w:r w:rsidRPr="00E57C3B">
        <w:rPr>
          <w:rFonts w:eastAsia="SimSun"/>
          <w:b/>
          <w:u w:val="single"/>
        </w:rPr>
        <w:t>usługa dystrybucji:</w:t>
      </w:r>
    </w:p>
    <w:tbl>
      <w:tblPr>
        <w:tblW w:w="6078" w:type="pct"/>
        <w:tblInd w:w="-1064" w:type="dxa"/>
        <w:tblCellMar>
          <w:left w:w="70" w:type="dxa"/>
          <w:right w:w="70" w:type="dxa"/>
        </w:tblCellMar>
        <w:tblLook w:val="04A0" w:firstRow="1" w:lastRow="0" w:firstColumn="1" w:lastColumn="0" w:noHBand="0" w:noVBand="1"/>
      </w:tblPr>
      <w:tblGrid>
        <w:gridCol w:w="413"/>
        <w:gridCol w:w="2356"/>
        <w:gridCol w:w="1017"/>
        <w:gridCol w:w="873"/>
        <w:gridCol w:w="1088"/>
        <w:gridCol w:w="1151"/>
        <w:gridCol w:w="997"/>
        <w:gridCol w:w="589"/>
        <w:gridCol w:w="1366"/>
        <w:gridCol w:w="1348"/>
      </w:tblGrid>
      <w:tr w:rsidR="006B0919" w:rsidRPr="008E189C" w14:paraId="649934F5" w14:textId="77777777" w:rsidTr="00450FB4">
        <w:trPr>
          <w:trHeight w:val="300"/>
        </w:trPr>
        <w:tc>
          <w:tcPr>
            <w:tcW w:w="184" w:type="pct"/>
            <w:tcBorders>
              <w:top w:val="nil"/>
              <w:left w:val="nil"/>
              <w:bottom w:val="nil"/>
              <w:right w:val="nil"/>
            </w:tcBorders>
            <w:shd w:val="clear" w:color="auto" w:fill="auto"/>
            <w:vAlign w:val="bottom"/>
            <w:hideMark/>
          </w:tcPr>
          <w:p w14:paraId="43B9CF96" w14:textId="77777777" w:rsidR="006B0919" w:rsidRPr="008E189C" w:rsidRDefault="006B0919" w:rsidP="00450FB4">
            <w:pPr>
              <w:jc w:val="right"/>
              <w:rPr>
                <w:b/>
                <w:bCs/>
                <w:color w:val="000000"/>
                <w:sz w:val="16"/>
                <w:szCs w:val="16"/>
              </w:rPr>
            </w:pPr>
          </w:p>
        </w:tc>
        <w:tc>
          <w:tcPr>
            <w:tcW w:w="1052" w:type="pct"/>
            <w:tcBorders>
              <w:top w:val="nil"/>
              <w:left w:val="nil"/>
              <w:bottom w:val="nil"/>
              <w:right w:val="nil"/>
            </w:tcBorders>
            <w:shd w:val="clear" w:color="auto" w:fill="auto"/>
            <w:vAlign w:val="bottom"/>
            <w:hideMark/>
          </w:tcPr>
          <w:p w14:paraId="4A5D88C1" w14:textId="77777777" w:rsidR="006B0919" w:rsidRPr="008E189C" w:rsidRDefault="006B0919" w:rsidP="00450FB4">
            <w:pPr>
              <w:rPr>
                <w:sz w:val="16"/>
                <w:szCs w:val="16"/>
              </w:rPr>
            </w:pPr>
          </w:p>
          <w:p w14:paraId="01543719" w14:textId="77777777" w:rsidR="006B0919" w:rsidRDefault="006B0919" w:rsidP="00450FB4">
            <w:pPr>
              <w:rPr>
                <w:sz w:val="16"/>
                <w:szCs w:val="16"/>
              </w:rPr>
            </w:pPr>
          </w:p>
          <w:p w14:paraId="16D26B8A" w14:textId="77777777" w:rsidR="006B0919" w:rsidRPr="008E189C" w:rsidRDefault="006B0919" w:rsidP="00450FB4">
            <w:pPr>
              <w:rPr>
                <w:sz w:val="16"/>
                <w:szCs w:val="16"/>
              </w:rPr>
            </w:pPr>
          </w:p>
        </w:tc>
        <w:tc>
          <w:tcPr>
            <w:tcW w:w="454" w:type="pct"/>
            <w:tcBorders>
              <w:top w:val="nil"/>
              <w:left w:val="nil"/>
              <w:bottom w:val="nil"/>
              <w:right w:val="nil"/>
            </w:tcBorders>
            <w:shd w:val="clear" w:color="auto" w:fill="auto"/>
            <w:vAlign w:val="bottom"/>
            <w:hideMark/>
          </w:tcPr>
          <w:p w14:paraId="21743C1E" w14:textId="77777777" w:rsidR="006B0919" w:rsidRPr="008E189C" w:rsidRDefault="006B0919" w:rsidP="00450FB4">
            <w:pPr>
              <w:rPr>
                <w:sz w:val="16"/>
                <w:szCs w:val="16"/>
              </w:rPr>
            </w:pPr>
          </w:p>
        </w:tc>
        <w:tc>
          <w:tcPr>
            <w:tcW w:w="390" w:type="pct"/>
            <w:tcBorders>
              <w:top w:val="nil"/>
              <w:left w:val="nil"/>
              <w:bottom w:val="nil"/>
              <w:right w:val="nil"/>
            </w:tcBorders>
            <w:shd w:val="clear" w:color="auto" w:fill="auto"/>
            <w:vAlign w:val="bottom"/>
            <w:hideMark/>
          </w:tcPr>
          <w:p w14:paraId="0333059C" w14:textId="77777777" w:rsidR="006B0919" w:rsidRPr="008E189C" w:rsidRDefault="006B0919" w:rsidP="00450FB4">
            <w:pPr>
              <w:rPr>
                <w:sz w:val="16"/>
                <w:szCs w:val="16"/>
              </w:rPr>
            </w:pPr>
          </w:p>
        </w:tc>
        <w:tc>
          <w:tcPr>
            <w:tcW w:w="486" w:type="pct"/>
            <w:tcBorders>
              <w:top w:val="nil"/>
              <w:left w:val="nil"/>
              <w:bottom w:val="nil"/>
              <w:right w:val="nil"/>
            </w:tcBorders>
            <w:shd w:val="clear" w:color="auto" w:fill="auto"/>
            <w:vAlign w:val="bottom"/>
            <w:hideMark/>
          </w:tcPr>
          <w:p w14:paraId="576ADE11" w14:textId="77777777" w:rsidR="006B0919" w:rsidRPr="008E189C" w:rsidRDefault="006B0919" w:rsidP="00450FB4">
            <w:pPr>
              <w:rPr>
                <w:sz w:val="16"/>
                <w:szCs w:val="16"/>
              </w:rPr>
            </w:pPr>
          </w:p>
        </w:tc>
        <w:tc>
          <w:tcPr>
            <w:tcW w:w="514" w:type="pct"/>
            <w:tcBorders>
              <w:top w:val="nil"/>
              <w:left w:val="nil"/>
              <w:bottom w:val="nil"/>
              <w:right w:val="nil"/>
            </w:tcBorders>
            <w:shd w:val="clear" w:color="auto" w:fill="auto"/>
            <w:vAlign w:val="bottom"/>
            <w:hideMark/>
          </w:tcPr>
          <w:p w14:paraId="39D610B3" w14:textId="77777777" w:rsidR="006B0919" w:rsidRPr="008E189C" w:rsidRDefault="006B0919" w:rsidP="00450FB4">
            <w:pPr>
              <w:rPr>
                <w:sz w:val="16"/>
                <w:szCs w:val="16"/>
              </w:rPr>
            </w:pPr>
          </w:p>
        </w:tc>
        <w:tc>
          <w:tcPr>
            <w:tcW w:w="445" w:type="pct"/>
            <w:tcBorders>
              <w:top w:val="nil"/>
              <w:left w:val="nil"/>
              <w:bottom w:val="nil"/>
              <w:right w:val="nil"/>
            </w:tcBorders>
            <w:shd w:val="clear" w:color="auto" w:fill="auto"/>
            <w:vAlign w:val="bottom"/>
            <w:hideMark/>
          </w:tcPr>
          <w:p w14:paraId="644B8601" w14:textId="77777777" w:rsidR="006B0919" w:rsidRPr="008E189C" w:rsidRDefault="006B0919" w:rsidP="00450FB4">
            <w:pPr>
              <w:rPr>
                <w:sz w:val="16"/>
                <w:szCs w:val="16"/>
              </w:rPr>
            </w:pPr>
          </w:p>
        </w:tc>
        <w:tc>
          <w:tcPr>
            <w:tcW w:w="263" w:type="pct"/>
            <w:tcBorders>
              <w:top w:val="nil"/>
              <w:left w:val="nil"/>
              <w:bottom w:val="nil"/>
              <w:right w:val="nil"/>
            </w:tcBorders>
            <w:shd w:val="clear" w:color="auto" w:fill="auto"/>
            <w:vAlign w:val="bottom"/>
            <w:hideMark/>
          </w:tcPr>
          <w:p w14:paraId="4060D28B" w14:textId="77777777" w:rsidR="006B0919" w:rsidRPr="008E189C" w:rsidRDefault="006B0919" w:rsidP="00450FB4">
            <w:pPr>
              <w:rPr>
                <w:sz w:val="16"/>
                <w:szCs w:val="16"/>
              </w:rPr>
            </w:pPr>
          </w:p>
        </w:tc>
        <w:tc>
          <w:tcPr>
            <w:tcW w:w="610" w:type="pct"/>
            <w:tcBorders>
              <w:top w:val="nil"/>
              <w:left w:val="nil"/>
              <w:bottom w:val="nil"/>
              <w:right w:val="nil"/>
            </w:tcBorders>
            <w:shd w:val="clear" w:color="auto" w:fill="auto"/>
            <w:vAlign w:val="bottom"/>
            <w:hideMark/>
          </w:tcPr>
          <w:p w14:paraId="5D79F3D7" w14:textId="77777777" w:rsidR="006B0919" w:rsidRPr="008E189C" w:rsidRDefault="006B0919" w:rsidP="00450FB4">
            <w:pPr>
              <w:rPr>
                <w:sz w:val="16"/>
                <w:szCs w:val="16"/>
              </w:rPr>
            </w:pPr>
          </w:p>
        </w:tc>
        <w:tc>
          <w:tcPr>
            <w:tcW w:w="602" w:type="pct"/>
            <w:tcBorders>
              <w:top w:val="nil"/>
              <w:left w:val="nil"/>
              <w:bottom w:val="nil"/>
              <w:right w:val="nil"/>
            </w:tcBorders>
            <w:shd w:val="clear" w:color="auto" w:fill="auto"/>
            <w:vAlign w:val="bottom"/>
            <w:hideMark/>
          </w:tcPr>
          <w:p w14:paraId="2A8C54AD" w14:textId="77777777" w:rsidR="006B0919" w:rsidRPr="008E189C" w:rsidRDefault="006B0919" w:rsidP="00450FB4">
            <w:pPr>
              <w:rPr>
                <w:sz w:val="16"/>
                <w:szCs w:val="16"/>
              </w:rPr>
            </w:pPr>
          </w:p>
        </w:tc>
      </w:tr>
      <w:tr w:rsidR="006B0919" w:rsidRPr="008E189C" w14:paraId="25683F08" w14:textId="77777777" w:rsidTr="00450FB4">
        <w:trPr>
          <w:trHeight w:val="517"/>
        </w:trPr>
        <w:tc>
          <w:tcPr>
            <w:tcW w:w="1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91791D" w14:textId="77777777" w:rsidR="006B0919" w:rsidRPr="008E189C" w:rsidRDefault="006B0919" w:rsidP="00450FB4">
            <w:pPr>
              <w:jc w:val="center"/>
              <w:rPr>
                <w:color w:val="000000"/>
                <w:sz w:val="16"/>
                <w:szCs w:val="16"/>
              </w:rPr>
            </w:pPr>
            <w:r w:rsidRPr="008E189C">
              <w:rPr>
                <w:color w:val="000000"/>
                <w:sz w:val="16"/>
                <w:szCs w:val="16"/>
              </w:rPr>
              <w:t>Lp.</w:t>
            </w:r>
          </w:p>
        </w:tc>
        <w:tc>
          <w:tcPr>
            <w:tcW w:w="105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E02CC5" w14:textId="77777777" w:rsidR="006B0919" w:rsidRPr="008E189C" w:rsidRDefault="006B0919" w:rsidP="00450FB4">
            <w:pPr>
              <w:jc w:val="center"/>
              <w:rPr>
                <w:color w:val="000000"/>
                <w:sz w:val="16"/>
                <w:szCs w:val="16"/>
              </w:rPr>
            </w:pPr>
            <w:r w:rsidRPr="008E189C">
              <w:rPr>
                <w:color w:val="000000"/>
                <w:sz w:val="16"/>
                <w:szCs w:val="16"/>
              </w:rPr>
              <w:t>Oznaczenie składnika cenowego</w:t>
            </w:r>
          </w:p>
        </w:tc>
        <w:tc>
          <w:tcPr>
            <w:tcW w:w="45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A7D734" w14:textId="77777777" w:rsidR="006B0919" w:rsidRDefault="006B0919" w:rsidP="00450FB4">
            <w:pPr>
              <w:jc w:val="center"/>
              <w:rPr>
                <w:color w:val="000000"/>
                <w:sz w:val="16"/>
                <w:szCs w:val="16"/>
              </w:rPr>
            </w:pPr>
            <w:r w:rsidRPr="008E189C">
              <w:rPr>
                <w:color w:val="000000"/>
                <w:sz w:val="16"/>
                <w:szCs w:val="16"/>
              </w:rPr>
              <w:t>Ilość miesięcy</w:t>
            </w:r>
          </w:p>
          <w:p w14:paraId="2222563D" w14:textId="00F7BB2A" w:rsidR="00033E1C" w:rsidRPr="008E189C" w:rsidRDefault="00033E1C" w:rsidP="00450FB4">
            <w:pPr>
              <w:jc w:val="center"/>
              <w:rPr>
                <w:color w:val="000000"/>
                <w:sz w:val="16"/>
                <w:szCs w:val="16"/>
              </w:rPr>
            </w:pPr>
            <w:r>
              <w:rPr>
                <w:color w:val="000000"/>
                <w:sz w:val="16"/>
                <w:szCs w:val="16"/>
              </w:rPr>
              <w:t>(jeżeli dotyczy)</w:t>
            </w:r>
          </w:p>
        </w:tc>
        <w:tc>
          <w:tcPr>
            <w:tcW w:w="39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A531F61" w14:textId="77777777" w:rsidR="006B0919" w:rsidRPr="008E189C" w:rsidRDefault="006B0919" w:rsidP="00450FB4">
            <w:pPr>
              <w:jc w:val="center"/>
              <w:rPr>
                <w:color w:val="000000"/>
                <w:sz w:val="16"/>
                <w:szCs w:val="16"/>
              </w:rPr>
            </w:pPr>
            <w:r w:rsidRPr="008E189C">
              <w:rPr>
                <w:color w:val="000000"/>
                <w:sz w:val="16"/>
                <w:szCs w:val="16"/>
              </w:rPr>
              <w:t>J.m. kW/kWh</w:t>
            </w:r>
          </w:p>
          <w:p w14:paraId="01E78F14" w14:textId="77777777" w:rsidR="006B0919" w:rsidRPr="008E189C" w:rsidRDefault="006B0919" w:rsidP="00450FB4">
            <w:pPr>
              <w:jc w:val="center"/>
              <w:rPr>
                <w:color w:val="000000"/>
                <w:sz w:val="16"/>
                <w:szCs w:val="16"/>
              </w:rPr>
            </w:pPr>
            <w:r w:rsidRPr="008E189C">
              <w:rPr>
                <w:color w:val="000000"/>
                <w:sz w:val="16"/>
                <w:szCs w:val="16"/>
              </w:rPr>
              <w:t>/</w:t>
            </w:r>
            <w:proofErr w:type="spellStart"/>
            <w:r w:rsidRPr="008E189C">
              <w:rPr>
                <w:color w:val="000000"/>
                <w:sz w:val="16"/>
                <w:szCs w:val="16"/>
              </w:rPr>
              <w:t>ppe</w:t>
            </w:r>
            <w:proofErr w:type="spellEnd"/>
          </w:p>
        </w:tc>
        <w:tc>
          <w:tcPr>
            <w:tcW w:w="48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68A6A4" w14:textId="77777777" w:rsidR="006B0919" w:rsidRPr="008E189C" w:rsidRDefault="006B0919" w:rsidP="00450FB4">
            <w:pPr>
              <w:jc w:val="center"/>
              <w:rPr>
                <w:color w:val="000000"/>
                <w:sz w:val="16"/>
                <w:szCs w:val="16"/>
              </w:rPr>
            </w:pPr>
            <w:r w:rsidRPr="008E189C">
              <w:rPr>
                <w:color w:val="000000"/>
                <w:sz w:val="16"/>
                <w:szCs w:val="16"/>
              </w:rPr>
              <w:t>Ilość j.m.</w:t>
            </w:r>
          </w:p>
        </w:tc>
        <w:tc>
          <w:tcPr>
            <w:tcW w:w="5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CDBA25" w14:textId="77777777" w:rsidR="006B0919" w:rsidRPr="008E189C" w:rsidRDefault="006B0919" w:rsidP="00450FB4">
            <w:pPr>
              <w:jc w:val="center"/>
              <w:rPr>
                <w:color w:val="000000"/>
                <w:sz w:val="16"/>
                <w:szCs w:val="16"/>
              </w:rPr>
            </w:pPr>
            <w:r w:rsidRPr="008E189C">
              <w:rPr>
                <w:color w:val="000000"/>
                <w:sz w:val="16"/>
                <w:szCs w:val="16"/>
              </w:rPr>
              <w:t>Cena jednostkowa netto w zł. (do pięciu miejsc po przecinku)</w:t>
            </w:r>
          </w:p>
        </w:tc>
        <w:tc>
          <w:tcPr>
            <w:tcW w:w="445" w:type="pct"/>
            <w:vMerge w:val="restart"/>
            <w:tcBorders>
              <w:top w:val="single" w:sz="4" w:space="0" w:color="auto"/>
              <w:left w:val="single" w:sz="4" w:space="0" w:color="auto"/>
              <w:bottom w:val="nil"/>
              <w:right w:val="single" w:sz="4" w:space="0" w:color="auto"/>
            </w:tcBorders>
            <w:shd w:val="clear" w:color="auto" w:fill="auto"/>
            <w:vAlign w:val="center"/>
            <w:hideMark/>
          </w:tcPr>
          <w:p w14:paraId="376B02BF" w14:textId="77777777" w:rsidR="006B0919" w:rsidRPr="008E189C" w:rsidRDefault="006B0919" w:rsidP="00450FB4">
            <w:pPr>
              <w:jc w:val="center"/>
              <w:rPr>
                <w:color w:val="000000"/>
                <w:sz w:val="16"/>
                <w:szCs w:val="16"/>
              </w:rPr>
            </w:pPr>
            <w:r w:rsidRPr="008E189C">
              <w:rPr>
                <w:color w:val="000000"/>
                <w:sz w:val="16"/>
                <w:szCs w:val="16"/>
              </w:rPr>
              <w:t xml:space="preserve">Wartość netto w zł. (dwa miejsca po przecinku) </w:t>
            </w:r>
            <w:r w:rsidRPr="008E189C">
              <w:rPr>
                <w:color w:val="000000"/>
                <w:sz w:val="16"/>
                <w:szCs w:val="16"/>
              </w:rPr>
              <w:br/>
              <w:t>kol. 3 x kol. 5 x kol. 6</w:t>
            </w:r>
          </w:p>
        </w:tc>
        <w:tc>
          <w:tcPr>
            <w:tcW w:w="87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55230B" w14:textId="77777777" w:rsidR="006B0919" w:rsidRPr="008E189C" w:rsidRDefault="006B0919" w:rsidP="00450FB4">
            <w:pPr>
              <w:jc w:val="center"/>
              <w:rPr>
                <w:color w:val="000000"/>
                <w:sz w:val="16"/>
                <w:szCs w:val="16"/>
              </w:rPr>
            </w:pPr>
            <w:r w:rsidRPr="008E189C">
              <w:rPr>
                <w:color w:val="000000"/>
                <w:sz w:val="16"/>
                <w:szCs w:val="16"/>
              </w:rPr>
              <w:t>Podatek VAT</w:t>
            </w:r>
          </w:p>
        </w:tc>
        <w:tc>
          <w:tcPr>
            <w:tcW w:w="6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2E25AE" w14:textId="77777777" w:rsidR="006B0919" w:rsidRPr="008E189C" w:rsidRDefault="006B0919" w:rsidP="00450FB4">
            <w:pPr>
              <w:jc w:val="center"/>
              <w:rPr>
                <w:color w:val="000000"/>
                <w:sz w:val="16"/>
                <w:szCs w:val="16"/>
              </w:rPr>
            </w:pPr>
            <w:r w:rsidRPr="008E189C">
              <w:rPr>
                <w:color w:val="000000"/>
                <w:sz w:val="16"/>
                <w:szCs w:val="16"/>
              </w:rPr>
              <w:t>Wartość brutto w zł.(dwa miejsca po przecinku)</w:t>
            </w:r>
            <w:r w:rsidRPr="008E189C">
              <w:rPr>
                <w:color w:val="000000"/>
                <w:sz w:val="16"/>
                <w:szCs w:val="16"/>
              </w:rPr>
              <w:br/>
              <w:t xml:space="preserve"> kol. 7 + kol. 9</w:t>
            </w:r>
          </w:p>
        </w:tc>
      </w:tr>
      <w:tr w:rsidR="006B0919" w:rsidRPr="008E189C" w14:paraId="036644A1" w14:textId="77777777" w:rsidTr="00450FB4">
        <w:trPr>
          <w:trHeight w:val="517"/>
        </w:trPr>
        <w:tc>
          <w:tcPr>
            <w:tcW w:w="184" w:type="pct"/>
            <w:vMerge/>
            <w:tcBorders>
              <w:top w:val="single" w:sz="4" w:space="0" w:color="auto"/>
              <w:left w:val="single" w:sz="4" w:space="0" w:color="auto"/>
              <w:bottom w:val="single" w:sz="4" w:space="0" w:color="auto"/>
              <w:right w:val="single" w:sz="4" w:space="0" w:color="auto"/>
            </w:tcBorders>
            <w:vAlign w:val="center"/>
            <w:hideMark/>
          </w:tcPr>
          <w:p w14:paraId="2B46DFF0" w14:textId="77777777" w:rsidR="006B0919" w:rsidRPr="008E189C" w:rsidRDefault="006B0919" w:rsidP="00450FB4">
            <w:pPr>
              <w:rPr>
                <w:color w:val="000000"/>
                <w:sz w:val="16"/>
                <w:szCs w:val="16"/>
              </w:rPr>
            </w:pPr>
          </w:p>
        </w:tc>
        <w:tc>
          <w:tcPr>
            <w:tcW w:w="1052" w:type="pct"/>
            <w:vMerge/>
            <w:tcBorders>
              <w:top w:val="single" w:sz="4" w:space="0" w:color="auto"/>
              <w:left w:val="single" w:sz="4" w:space="0" w:color="auto"/>
              <w:bottom w:val="single" w:sz="4" w:space="0" w:color="auto"/>
              <w:right w:val="single" w:sz="4" w:space="0" w:color="auto"/>
            </w:tcBorders>
            <w:vAlign w:val="center"/>
            <w:hideMark/>
          </w:tcPr>
          <w:p w14:paraId="5909BF58" w14:textId="77777777" w:rsidR="006B0919" w:rsidRPr="008E189C" w:rsidRDefault="006B0919" w:rsidP="00450FB4">
            <w:pPr>
              <w:rPr>
                <w:color w:val="000000"/>
                <w:sz w:val="16"/>
                <w:szCs w:val="16"/>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65FE85E8" w14:textId="77777777" w:rsidR="006B0919" w:rsidRPr="008E189C" w:rsidRDefault="006B0919" w:rsidP="00450FB4">
            <w:pPr>
              <w:rPr>
                <w:color w:val="000000"/>
                <w:sz w:val="16"/>
                <w:szCs w:val="16"/>
              </w:rPr>
            </w:pPr>
          </w:p>
        </w:tc>
        <w:tc>
          <w:tcPr>
            <w:tcW w:w="390" w:type="pct"/>
            <w:vMerge/>
            <w:tcBorders>
              <w:top w:val="single" w:sz="4" w:space="0" w:color="auto"/>
              <w:left w:val="single" w:sz="4" w:space="0" w:color="auto"/>
              <w:bottom w:val="single" w:sz="4" w:space="0" w:color="000000"/>
              <w:right w:val="single" w:sz="4" w:space="0" w:color="auto"/>
            </w:tcBorders>
            <w:vAlign w:val="center"/>
            <w:hideMark/>
          </w:tcPr>
          <w:p w14:paraId="7064078B" w14:textId="77777777" w:rsidR="006B0919" w:rsidRPr="008E189C" w:rsidRDefault="006B0919" w:rsidP="00450FB4">
            <w:pPr>
              <w:rPr>
                <w:color w:val="000000"/>
                <w:sz w:val="16"/>
                <w:szCs w:val="16"/>
              </w:rPr>
            </w:pPr>
          </w:p>
        </w:tc>
        <w:tc>
          <w:tcPr>
            <w:tcW w:w="486" w:type="pct"/>
            <w:vMerge/>
            <w:tcBorders>
              <w:top w:val="single" w:sz="4" w:space="0" w:color="auto"/>
              <w:left w:val="single" w:sz="4" w:space="0" w:color="auto"/>
              <w:bottom w:val="single" w:sz="4" w:space="0" w:color="auto"/>
              <w:right w:val="single" w:sz="4" w:space="0" w:color="auto"/>
            </w:tcBorders>
            <w:vAlign w:val="center"/>
            <w:hideMark/>
          </w:tcPr>
          <w:p w14:paraId="48825FC6" w14:textId="77777777" w:rsidR="006B0919" w:rsidRPr="008E189C" w:rsidRDefault="006B0919" w:rsidP="00450FB4">
            <w:pPr>
              <w:rPr>
                <w:color w:val="000000"/>
                <w:sz w:val="16"/>
                <w:szCs w:val="16"/>
              </w:rPr>
            </w:pPr>
          </w:p>
        </w:tc>
        <w:tc>
          <w:tcPr>
            <w:tcW w:w="514" w:type="pct"/>
            <w:vMerge/>
            <w:tcBorders>
              <w:top w:val="single" w:sz="4" w:space="0" w:color="auto"/>
              <w:left w:val="single" w:sz="4" w:space="0" w:color="auto"/>
              <w:bottom w:val="single" w:sz="4" w:space="0" w:color="auto"/>
              <w:right w:val="single" w:sz="4" w:space="0" w:color="auto"/>
            </w:tcBorders>
            <w:vAlign w:val="center"/>
            <w:hideMark/>
          </w:tcPr>
          <w:p w14:paraId="4CA10792" w14:textId="77777777" w:rsidR="006B0919" w:rsidRPr="008E189C" w:rsidRDefault="006B0919" w:rsidP="00450FB4">
            <w:pPr>
              <w:rPr>
                <w:color w:val="000000"/>
                <w:sz w:val="16"/>
                <w:szCs w:val="16"/>
              </w:rPr>
            </w:pPr>
          </w:p>
        </w:tc>
        <w:tc>
          <w:tcPr>
            <w:tcW w:w="445" w:type="pct"/>
            <w:vMerge/>
            <w:tcBorders>
              <w:top w:val="single" w:sz="4" w:space="0" w:color="auto"/>
              <w:left w:val="single" w:sz="4" w:space="0" w:color="auto"/>
              <w:bottom w:val="nil"/>
              <w:right w:val="single" w:sz="4" w:space="0" w:color="auto"/>
            </w:tcBorders>
            <w:vAlign w:val="center"/>
            <w:hideMark/>
          </w:tcPr>
          <w:p w14:paraId="58AC414E" w14:textId="77777777" w:rsidR="006B0919" w:rsidRPr="008E189C" w:rsidRDefault="006B0919" w:rsidP="00450FB4">
            <w:pPr>
              <w:rPr>
                <w:color w:val="000000"/>
                <w:sz w:val="16"/>
                <w:szCs w:val="16"/>
              </w:rPr>
            </w:pPr>
          </w:p>
        </w:tc>
        <w:tc>
          <w:tcPr>
            <w:tcW w:w="873" w:type="pct"/>
            <w:gridSpan w:val="2"/>
            <w:vMerge/>
            <w:tcBorders>
              <w:top w:val="single" w:sz="4" w:space="0" w:color="auto"/>
              <w:left w:val="single" w:sz="4" w:space="0" w:color="auto"/>
              <w:bottom w:val="single" w:sz="4" w:space="0" w:color="auto"/>
              <w:right w:val="single" w:sz="4" w:space="0" w:color="auto"/>
            </w:tcBorders>
            <w:vAlign w:val="center"/>
            <w:hideMark/>
          </w:tcPr>
          <w:p w14:paraId="6352424C" w14:textId="77777777" w:rsidR="006B0919" w:rsidRPr="008E189C" w:rsidRDefault="006B0919" w:rsidP="00450FB4">
            <w:pPr>
              <w:rPr>
                <w:color w:val="000000"/>
                <w:sz w:val="16"/>
                <w:szCs w:val="16"/>
              </w:rPr>
            </w:pPr>
          </w:p>
        </w:tc>
        <w:tc>
          <w:tcPr>
            <w:tcW w:w="602" w:type="pct"/>
            <w:vMerge/>
            <w:tcBorders>
              <w:top w:val="single" w:sz="4" w:space="0" w:color="auto"/>
              <w:left w:val="single" w:sz="4" w:space="0" w:color="auto"/>
              <w:bottom w:val="single" w:sz="4" w:space="0" w:color="auto"/>
              <w:right w:val="single" w:sz="4" w:space="0" w:color="auto"/>
            </w:tcBorders>
            <w:vAlign w:val="center"/>
            <w:hideMark/>
          </w:tcPr>
          <w:p w14:paraId="65C64C34" w14:textId="77777777" w:rsidR="006B0919" w:rsidRPr="008E189C" w:rsidRDefault="006B0919" w:rsidP="00450FB4">
            <w:pPr>
              <w:rPr>
                <w:color w:val="000000"/>
                <w:sz w:val="16"/>
                <w:szCs w:val="16"/>
              </w:rPr>
            </w:pPr>
          </w:p>
        </w:tc>
      </w:tr>
      <w:tr w:rsidR="006B0919" w:rsidRPr="008E189C" w14:paraId="1111A39F" w14:textId="77777777" w:rsidTr="00450FB4">
        <w:trPr>
          <w:trHeight w:val="765"/>
        </w:trPr>
        <w:tc>
          <w:tcPr>
            <w:tcW w:w="184" w:type="pct"/>
            <w:vMerge/>
            <w:tcBorders>
              <w:top w:val="single" w:sz="4" w:space="0" w:color="auto"/>
              <w:left w:val="single" w:sz="4" w:space="0" w:color="auto"/>
              <w:bottom w:val="single" w:sz="4" w:space="0" w:color="auto"/>
              <w:right w:val="single" w:sz="4" w:space="0" w:color="auto"/>
            </w:tcBorders>
            <w:vAlign w:val="center"/>
            <w:hideMark/>
          </w:tcPr>
          <w:p w14:paraId="056390E2" w14:textId="77777777" w:rsidR="006B0919" w:rsidRPr="008E189C" w:rsidRDefault="006B0919" w:rsidP="00450FB4">
            <w:pPr>
              <w:rPr>
                <w:color w:val="000000"/>
                <w:sz w:val="16"/>
                <w:szCs w:val="16"/>
              </w:rPr>
            </w:pPr>
          </w:p>
        </w:tc>
        <w:tc>
          <w:tcPr>
            <w:tcW w:w="1052" w:type="pct"/>
            <w:vMerge/>
            <w:tcBorders>
              <w:top w:val="single" w:sz="4" w:space="0" w:color="auto"/>
              <w:left w:val="single" w:sz="4" w:space="0" w:color="auto"/>
              <w:bottom w:val="single" w:sz="4" w:space="0" w:color="auto"/>
              <w:right w:val="single" w:sz="4" w:space="0" w:color="auto"/>
            </w:tcBorders>
            <w:vAlign w:val="center"/>
            <w:hideMark/>
          </w:tcPr>
          <w:p w14:paraId="57B9F103" w14:textId="77777777" w:rsidR="006B0919" w:rsidRPr="008E189C" w:rsidRDefault="006B0919" w:rsidP="00450FB4">
            <w:pPr>
              <w:rPr>
                <w:color w:val="000000"/>
                <w:sz w:val="16"/>
                <w:szCs w:val="16"/>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135FE1CD" w14:textId="77777777" w:rsidR="006B0919" w:rsidRPr="008E189C" w:rsidRDefault="006B0919" w:rsidP="00450FB4">
            <w:pPr>
              <w:rPr>
                <w:color w:val="000000"/>
                <w:sz w:val="16"/>
                <w:szCs w:val="16"/>
              </w:rPr>
            </w:pPr>
          </w:p>
        </w:tc>
        <w:tc>
          <w:tcPr>
            <w:tcW w:w="390" w:type="pct"/>
            <w:vMerge/>
            <w:tcBorders>
              <w:top w:val="single" w:sz="4" w:space="0" w:color="auto"/>
              <w:left w:val="single" w:sz="4" w:space="0" w:color="auto"/>
              <w:bottom w:val="single" w:sz="4" w:space="0" w:color="000000"/>
              <w:right w:val="single" w:sz="4" w:space="0" w:color="auto"/>
            </w:tcBorders>
            <w:vAlign w:val="center"/>
            <w:hideMark/>
          </w:tcPr>
          <w:p w14:paraId="6066238D" w14:textId="77777777" w:rsidR="006B0919" w:rsidRPr="008E189C" w:rsidRDefault="006B0919" w:rsidP="00450FB4">
            <w:pPr>
              <w:rPr>
                <w:color w:val="000000"/>
                <w:sz w:val="16"/>
                <w:szCs w:val="16"/>
              </w:rPr>
            </w:pPr>
          </w:p>
        </w:tc>
        <w:tc>
          <w:tcPr>
            <w:tcW w:w="486" w:type="pct"/>
            <w:vMerge/>
            <w:tcBorders>
              <w:top w:val="single" w:sz="4" w:space="0" w:color="auto"/>
              <w:left w:val="single" w:sz="4" w:space="0" w:color="auto"/>
              <w:bottom w:val="single" w:sz="4" w:space="0" w:color="auto"/>
              <w:right w:val="single" w:sz="4" w:space="0" w:color="auto"/>
            </w:tcBorders>
            <w:vAlign w:val="center"/>
            <w:hideMark/>
          </w:tcPr>
          <w:p w14:paraId="496ECD43" w14:textId="77777777" w:rsidR="006B0919" w:rsidRPr="008E189C" w:rsidRDefault="006B0919" w:rsidP="00450FB4">
            <w:pPr>
              <w:rPr>
                <w:color w:val="000000"/>
                <w:sz w:val="16"/>
                <w:szCs w:val="16"/>
              </w:rPr>
            </w:pPr>
          </w:p>
        </w:tc>
        <w:tc>
          <w:tcPr>
            <w:tcW w:w="514" w:type="pct"/>
            <w:vMerge/>
            <w:tcBorders>
              <w:top w:val="single" w:sz="4" w:space="0" w:color="auto"/>
              <w:left w:val="single" w:sz="4" w:space="0" w:color="auto"/>
              <w:bottom w:val="single" w:sz="4" w:space="0" w:color="auto"/>
              <w:right w:val="single" w:sz="4" w:space="0" w:color="auto"/>
            </w:tcBorders>
            <w:vAlign w:val="center"/>
            <w:hideMark/>
          </w:tcPr>
          <w:p w14:paraId="3AC5528A" w14:textId="77777777" w:rsidR="006B0919" w:rsidRPr="008E189C" w:rsidRDefault="006B0919" w:rsidP="00450FB4">
            <w:pPr>
              <w:rPr>
                <w:color w:val="000000"/>
                <w:sz w:val="16"/>
                <w:szCs w:val="16"/>
              </w:rPr>
            </w:pPr>
          </w:p>
        </w:tc>
        <w:tc>
          <w:tcPr>
            <w:tcW w:w="445" w:type="pct"/>
            <w:vMerge/>
            <w:tcBorders>
              <w:top w:val="single" w:sz="4" w:space="0" w:color="auto"/>
              <w:left w:val="single" w:sz="4" w:space="0" w:color="auto"/>
              <w:bottom w:val="nil"/>
              <w:right w:val="single" w:sz="4" w:space="0" w:color="auto"/>
            </w:tcBorders>
            <w:vAlign w:val="center"/>
            <w:hideMark/>
          </w:tcPr>
          <w:p w14:paraId="3EFC51BF" w14:textId="77777777" w:rsidR="006B0919" w:rsidRPr="008E189C" w:rsidRDefault="006B0919" w:rsidP="00450FB4">
            <w:pPr>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hideMark/>
          </w:tcPr>
          <w:p w14:paraId="70D8EF84" w14:textId="77777777" w:rsidR="006B0919" w:rsidRPr="008E189C" w:rsidRDefault="006B0919" w:rsidP="00450FB4">
            <w:pPr>
              <w:jc w:val="center"/>
              <w:rPr>
                <w:color w:val="000000"/>
                <w:sz w:val="16"/>
                <w:szCs w:val="16"/>
              </w:rPr>
            </w:pPr>
            <w:r w:rsidRPr="008E189C">
              <w:rPr>
                <w:color w:val="000000"/>
                <w:sz w:val="16"/>
                <w:szCs w:val="16"/>
              </w:rPr>
              <w:t>%</w:t>
            </w:r>
          </w:p>
        </w:tc>
        <w:tc>
          <w:tcPr>
            <w:tcW w:w="610" w:type="pct"/>
            <w:tcBorders>
              <w:top w:val="nil"/>
              <w:left w:val="nil"/>
              <w:bottom w:val="nil"/>
              <w:right w:val="single" w:sz="4" w:space="0" w:color="auto"/>
            </w:tcBorders>
            <w:shd w:val="clear" w:color="auto" w:fill="auto"/>
            <w:vAlign w:val="center"/>
            <w:hideMark/>
          </w:tcPr>
          <w:p w14:paraId="4D6980B5" w14:textId="77777777" w:rsidR="006B0919" w:rsidRPr="008E189C" w:rsidRDefault="006B0919" w:rsidP="00450FB4">
            <w:pPr>
              <w:jc w:val="center"/>
              <w:rPr>
                <w:color w:val="000000"/>
                <w:sz w:val="16"/>
                <w:szCs w:val="16"/>
              </w:rPr>
            </w:pPr>
            <w:r w:rsidRPr="008E189C">
              <w:rPr>
                <w:color w:val="000000"/>
                <w:sz w:val="16"/>
                <w:szCs w:val="16"/>
              </w:rPr>
              <w:t>kwota w zł (dwa miejsca po przecinku)</w:t>
            </w:r>
          </w:p>
        </w:tc>
        <w:tc>
          <w:tcPr>
            <w:tcW w:w="602" w:type="pct"/>
            <w:vMerge/>
            <w:tcBorders>
              <w:top w:val="single" w:sz="4" w:space="0" w:color="auto"/>
              <w:left w:val="single" w:sz="4" w:space="0" w:color="auto"/>
              <w:bottom w:val="single" w:sz="4" w:space="0" w:color="auto"/>
              <w:right w:val="single" w:sz="4" w:space="0" w:color="auto"/>
            </w:tcBorders>
            <w:vAlign w:val="center"/>
            <w:hideMark/>
          </w:tcPr>
          <w:p w14:paraId="637B6D01" w14:textId="77777777" w:rsidR="006B0919" w:rsidRPr="008E189C" w:rsidRDefault="006B0919" w:rsidP="00450FB4">
            <w:pPr>
              <w:rPr>
                <w:color w:val="000000"/>
                <w:sz w:val="16"/>
                <w:szCs w:val="16"/>
              </w:rPr>
            </w:pPr>
          </w:p>
        </w:tc>
      </w:tr>
      <w:tr w:rsidR="006B0919" w:rsidRPr="008E189C" w14:paraId="1FB83840" w14:textId="77777777" w:rsidTr="00450FB4">
        <w:trPr>
          <w:trHeight w:val="30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6CBEBF95" w14:textId="77777777" w:rsidR="006B0919" w:rsidRPr="008E189C" w:rsidRDefault="006B0919" w:rsidP="00450FB4">
            <w:pPr>
              <w:jc w:val="center"/>
              <w:rPr>
                <w:color w:val="000000"/>
                <w:sz w:val="16"/>
                <w:szCs w:val="16"/>
              </w:rPr>
            </w:pPr>
            <w:r w:rsidRPr="008E189C">
              <w:rPr>
                <w:color w:val="000000"/>
                <w:sz w:val="16"/>
                <w:szCs w:val="16"/>
              </w:rPr>
              <w:t>1</w:t>
            </w:r>
          </w:p>
        </w:tc>
        <w:tc>
          <w:tcPr>
            <w:tcW w:w="1052" w:type="pct"/>
            <w:tcBorders>
              <w:top w:val="nil"/>
              <w:left w:val="nil"/>
              <w:bottom w:val="single" w:sz="4" w:space="0" w:color="auto"/>
              <w:right w:val="single" w:sz="4" w:space="0" w:color="auto"/>
            </w:tcBorders>
            <w:shd w:val="clear" w:color="auto" w:fill="auto"/>
            <w:vAlign w:val="center"/>
            <w:hideMark/>
          </w:tcPr>
          <w:p w14:paraId="6CC8B980" w14:textId="77777777" w:rsidR="006B0919" w:rsidRPr="008E189C" w:rsidRDefault="006B0919" w:rsidP="00450FB4">
            <w:pPr>
              <w:jc w:val="center"/>
              <w:rPr>
                <w:color w:val="000000"/>
                <w:sz w:val="16"/>
                <w:szCs w:val="16"/>
              </w:rPr>
            </w:pPr>
            <w:r w:rsidRPr="008E189C">
              <w:rPr>
                <w:color w:val="000000"/>
                <w:sz w:val="16"/>
                <w:szCs w:val="16"/>
              </w:rPr>
              <w:t>2</w:t>
            </w:r>
          </w:p>
        </w:tc>
        <w:tc>
          <w:tcPr>
            <w:tcW w:w="454" w:type="pct"/>
            <w:tcBorders>
              <w:top w:val="nil"/>
              <w:left w:val="nil"/>
              <w:bottom w:val="single" w:sz="4" w:space="0" w:color="auto"/>
              <w:right w:val="single" w:sz="4" w:space="0" w:color="auto"/>
            </w:tcBorders>
            <w:shd w:val="clear" w:color="auto" w:fill="auto"/>
            <w:vAlign w:val="center"/>
            <w:hideMark/>
          </w:tcPr>
          <w:p w14:paraId="6B8165CC" w14:textId="77777777" w:rsidR="006B0919" w:rsidRPr="008E189C" w:rsidRDefault="006B0919" w:rsidP="00450FB4">
            <w:pPr>
              <w:jc w:val="center"/>
              <w:rPr>
                <w:color w:val="000000"/>
                <w:sz w:val="16"/>
                <w:szCs w:val="16"/>
              </w:rPr>
            </w:pPr>
            <w:r w:rsidRPr="008E189C">
              <w:rPr>
                <w:color w:val="000000"/>
                <w:sz w:val="16"/>
                <w:szCs w:val="16"/>
              </w:rPr>
              <w:t>3</w:t>
            </w:r>
          </w:p>
        </w:tc>
        <w:tc>
          <w:tcPr>
            <w:tcW w:w="390" w:type="pct"/>
            <w:tcBorders>
              <w:top w:val="nil"/>
              <w:left w:val="nil"/>
              <w:bottom w:val="single" w:sz="4" w:space="0" w:color="auto"/>
              <w:right w:val="single" w:sz="4" w:space="0" w:color="auto"/>
            </w:tcBorders>
            <w:shd w:val="clear" w:color="auto" w:fill="auto"/>
            <w:vAlign w:val="center"/>
            <w:hideMark/>
          </w:tcPr>
          <w:p w14:paraId="5E2B3E84" w14:textId="77777777" w:rsidR="006B0919" w:rsidRPr="008E189C" w:rsidRDefault="006B0919" w:rsidP="00450FB4">
            <w:pPr>
              <w:jc w:val="center"/>
              <w:rPr>
                <w:color w:val="000000"/>
                <w:sz w:val="16"/>
                <w:szCs w:val="16"/>
              </w:rPr>
            </w:pPr>
            <w:r w:rsidRPr="008E189C">
              <w:rPr>
                <w:color w:val="000000"/>
                <w:sz w:val="16"/>
                <w:szCs w:val="16"/>
              </w:rPr>
              <w:t>4</w:t>
            </w:r>
          </w:p>
        </w:tc>
        <w:tc>
          <w:tcPr>
            <w:tcW w:w="486" w:type="pct"/>
            <w:tcBorders>
              <w:top w:val="nil"/>
              <w:left w:val="nil"/>
              <w:bottom w:val="single" w:sz="4" w:space="0" w:color="auto"/>
              <w:right w:val="single" w:sz="4" w:space="0" w:color="auto"/>
            </w:tcBorders>
            <w:shd w:val="clear" w:color="auto" w:fill="auto"/>
            <w:vAlign w:val="center"/>
            <w:hideMark/>
          </w:tcPr>
          <w:p w14:paraId="3C0A2E16" w14:textId="77777777" w:rsidR="006B0919" w:rsidRPr="008E189C" w:rsidRDefault="006B0919" w:rsidP="00450FB4">
            <w:pPr>
              <w:jc w:val="center"/>
              <w:rPr>
                <w:color w:val="000000"/>
                <w:sz w:val="16"/>
                <w:szCs w:val="16"/>
              </w:rPr>
            </w:pPr>
            <w:r w:rsidRPr="008E189C">
              <w:rPr>
                <w:color w:val="000000"/>
                <w:sz w:val="16"/>
                <w:szCs w:val="16"/>
              </w:rPr>
              <w:t>5</w:t>
            </w:r>
          </w:p>
        </w:tc>
        <w:tc>
          <w:tcPr>
            <w:tcW w:w="514" w:type="pct"/>
            <w:tcBorders>
              <w:top w:val="nil"/>
              <w:left w:val="nil"/>
              <w:bottom w:val="single" w:sz="4" w:space="0" w:color="auto"/>
              <w:right w:val="single" w:sz="4" w:space="0" w:color="auto"/>
            </w:tcBorders>
            <w:shd w:val="clear" w:color="auto" w:fill="auto"/>
            <w:vAlign w:val="center"/>
            <w:hideMark/>
          </w:tcPr>
          <w:p w14:paraId="6D96DD8D" w14:textId="77777777" w:rsidR="006B0919" w:rsidRPr="008E189C" w:rsidRDefault="006B0919" w:rsidP="00450FB4">
            <w:pPr>
              <w:jc w:val="center"/>
              <w:rPr>
                <w:color w:val="000000"/>
                <w:sz w:val="16"/>
                <w:szCs w:val="16"/>
              </w:rPr>
            </w:pPr>
            <w:r w:rsidRPr="008E189C">
              <w:rPr>
                <w:color w:val="000000"/>
                <w:sz w:val="16"/>
                <w:szCs w:val="16"/>
              </w:rPr>
              <w:t>6</w:t>
            </w:r>
          </w:p>
        </w:tc>
        <w:tc>
          <w:tcPr>
            <w:tcW w:w="445" w:type="pct"/>
            <w:tcBorders>
              <w:top w:val="single" w:sz="4" w:space="0" w:color="auto"/>
              <w:left w:val="nil"/>
              <w:bottom w:val="single" w:sz="4" w:space="0" w:color="auto"/>
              <w:right w:val="single" w:sz="4" w:space="0" w:color="auto"/>
            </w:tcBorders>
            <w:shd w:val="clear" w:color="auto" w:fill="auto"/>
            <w:vAlign w:val="center"/>
            <w:hideMark/>
          </w:tcPr>
          <w:p w14:paraId="4FBE6913" w14:textId="77777777" w:rsidR="006B0919" w:rsidRPr="008E189C" w:rsidRDefault="006B0919" w:rsidP="00450FB4">
            <w:pPr>
              <w:jc w:val="center"/>
              <w:rPr>
                <w:color w:val="000000"/>
                <w:sz w:val="16"/>
                <w:szCs w:val="16"/>
              </w:rPr>
            </w:pPr>
            <w:r w:rsidRPr="008E189C">
              <w:rPr>
                <w:color w:val="000000"/>
                <w:sz w:val="16"/>
                <w:szCs w:val="16"/>
              </w:rPr>
              <w:t>7</w:t>
            </w:r>
          </w:p>
        </w:tc>
        <w:tc>
          <w:tcPr>
            <w:tcW w:w="263" w:type="pct"/>
            <w:tcBorders>
              <w:top w:val="nil"/>
              <w:left w:val="nil"/>
              <w:bottom w:val="single" w:sz="4" w:space="0" w:color="auto"/>
              <w:right w:val="single" w:sz="4" w:space="0" w:color="auto"/>
            </w:tcBorders>
            <w:shd w:val="clear" w:color="auto" w:fill="auto"/>
            <w:vAlign w:val="center"/>
            <w:hideMark/>
          </w:tcPr>
          <w:p w14:paraId="56D1EBAC" w14:textId="77777777" w:rsidR="006B0919" w:rsidRPr="008E189C" w:rsidRDefault="006B0919" w:rsidP="00450FB4">
            <w:pPr>
              <w:jc w:val="center"/>
              <w:rPr>
                <w:color w:val="000000"/>
                <w:sz w:val="16"/>
                <w:szCs w:val="16"/>
              </w:rPr>
            </w:pPr>
            <w:r w:rsidRPr="008E189C">
              <w:rPr>
                <w:color w:val="000000"/>
                <w:sz w:val="16"/>
                <w:szCs w:val="16"/>
              </w:rPr>
              <w:t>8</w:t>
            </w:r>
          </w:p>
        </w:tc>
        <w:tc>
          <w:tcPr>
            <w:tcW w:w="610" w:type="pct"/>
            <w:tcBorders>
              <w:top w:val="single" w:sz="4" w:space="0" w:color="auto"/>
              <w:left w:val="nil"/>
              <w:bottom w:val="nil"/>
              <w:right w:val="single" w:sz="4" w:space="0" w:color="auto"/>
            </w:tcBorders>
            <w:shd w:val="clear" w:color="auto" w:fill="auto"/>
            <w:vAlign w:val="center"/>
            <w:hideMark/>
          </w:tcPr>
          <w:p w14:paraId="4E4B034B" w14:textId="77777777" w:rsidR="006B0919" w:rsidRPr="008E189C" w:rsidRDefault="006B0919" w:rsidP="00450FB4">
            <w:pPr>
              <w:jc w:val="center"/>
              <w:rPr>
                <w:color w:val="000000"/>
                <w:sz w:val="16"/>
                <w:szCs w:val="16"/>
              </w:rPr>
            </w:pPr>
            <w:r w:rsidRPr="008E189C">
              <w:rPr>
                <w:color w:val="000000"/>
                <w:sz w:val="16"/>
                <w:szCs w:val="16"/>
              </w:rPr>
              <w:t>9</w:t>
            </w:r>
          </w:p>
        </w:tc>
        <w:tc>
          <w:tcPr>
            <w:tcW w:w="602" w:type="pct"/>
            <w:tcBorders>
              <w:top w:val="nil"/>
              <w:left w:val="nil"/>
              <w:bottom w:val="single" w:sz="4" w:space="0" w:color="auto"/>
              <w:right w:val="single" w:sz="4" w:space="0" w:color="auto"/>
            </w:tcBorders>
            <w:shd w:val="clear" w:color="auto" w:fill="auto"/>
            <w:vAlign w:val="center"/>
            <w:hideMark/>
          </w:tcPr>
          <w:p w14:paraId="2ECA3DF9" w14:textId="77777777" w:rsidR="006B0919" w:rsidRPr="008E189C" w:rsidRDefault="006B0919" w:rsidP="00450FB4">
            <w:pPr>
              <w:jc w:val="center"/>
              <w:rPr>
                <w:color w:val="000000"/>
                <w:sz w:val="16"/>
                <w:szCs w:val="16"/>
              </w:rPr>
            </w:pPr>
            <w:r w:rsidRPr="008E189C">
              <w:rPr>
                <w:color w:val="000000"/>
                <w:sz w:val="16"/>
                <w:szCs w:val="16"/>
              </w:rPr>
              <w:t>10</w:t>
            </w:r>
          </w:p>
        </w:tc>
      </w:tr>
      <w:tr w:rsidR="006B0919" w:rsidRPr="008E189C" w14:paraId="06E122E4" w14:textId="77777777" w:rsidTr="00450FB4">
        <w:trPr>
          <w:trHeight w:val="300"/>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7952AAF7" w14:textId="77777777" w:rsidR="006B0919" w:rsidRPr="008E189C" w:rsidRDefault="006B0919" w:rsidP="00450FB4">
            <w:pPr>
              <w:jc w:val="center"/>
              <w:rPr>
                <w:b/>
                <w:bCs/>
                <w:color w:val="000000"/>
                <w:sz w:val="16"/>
                <w:szCs w:val="16"/>
              </w:rPr>
            </w:pPr>
            <w:r w:rsidRPr="008E189C">
              <w:rPr>
                <w:b/>
                <w:bCs/>
                <w:color w:val="000000"/>
                <w:sz w:val="16"/>
                <w:szCs w:val="16"/>
              </w:rPr>
              <w:t>2. OPŁATA ZA ŚWIADCZONE USŁUGI DYSTRYBUCJI – GRUPA TARYFOWA C11o</w:t>
            </w:r>
          </w:p>
          <w:p w14:paraId="7375BD03" w14:textId="77777777" w:rsidR="006B0919" w:rsidRPr="008E189C" w:rsidRDefault="006B0919" w:rsidP="00450FB4">
            <w:pPr>
              <w:jc w:val="center"/>
              <w:rPr>
                <w:b/>
                <w:bCs/>
                <w:color w:val="000000"/>
                <w:sz w:val="16"/>
                <w:szCs w:val="16"/>
              </w:rPr>
            </w:pPr>
          </w:p>
        </w:tc>
      </w:tr>
      <w:tr w:rsidR="006B0919" w:rsidRPr="008E189C" w14:paraId="42DC181E" w14:textId="77777777" w:rsidTr="00450FB4">
        <w:trPr>
          <w:trHeight w:val="300"/>
        </w:trPr>
        <w:tc>
          <w:tcPr>
            <w:tcW w:w="18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042F9E" w14:textId="77777777" w:rsidR="006B0919" w:rsidRPr="008E189C" w:rsidRDefault="006B0919" w:rsidP="00450FB4">
            <w:pPr>
              <w:jc w:val="center"/>
              <w:rPr>
                <w:color w:val="000000"/>
                <w:sz w:val="16"/>
                <w:szCs w:val="16"/>
              </w:rPr>
            </w:pPr>
            <w:r w:rsidRPr="008E189C">
              <w:rPr>
                <w:color w:val="000000"/>
                <w:sz w:val="16"/>
                <w:szCs w:val="16"/>
              </w:rPr>
              <w:t>1.</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69A36902" w14:textId="77777777" w:rsidR="006B0919" w:rsidRPr="008E189C" w:rsidRDefault="006B0919" w:rsidP="00450FB4">
            <w:pPr>
              <w:rPr>
                <w:color w:val="000000"/>
                <w:sz w:val="16"/>
                <w:szCs w:val="16"/>
              </w:rPr>
            </w:pPr>
            <w:r w:rsidRPr="008E189C">
              <w:rPr>
                <w:color w:val="000000"/>
                <w:sz w:val="16"/>
                <w:szCs w:val="16"/>
              </w:rPr>
              <w:t>Składnik stały stawki sieciowej [zł/kW/m-c]</w:t>
            </w:r>
          </w:p>
        </w:tc>
        <w:tc>
          <w:tcPr>
            <w:tcW w:w="454" w:type="pct"/>
            <w:tcBorders>
              <w:top w:val="single" w:sz="4" w:space="0" w:color="auto"/>
              <w:left w:val="single" w:sz="4" w:space="0" w:color="auto"/>
              <w:bottom w:val="single" w:sz="4" w:space="0" w:color="auto"/>
              <w:right w:val="single" w:sz="4" w:space="0" w:color="auto"/>
            </w:tcBorders>
            <w:shd w:val="clear" w:color="auto" w:fill="auto"/>
            <w:vAlign w:val="center"/>
          </w:tcPr>
          <w:p w14:paraId="3D005CCD" w14:textId="77777777" w:rsidR="006B0919" w:rsidRPr="008E189C" w:rsidRDefault="006B0919" w:rsidP="00450FB4">
            <w:pPr>
              <w:jc w:val="right"/>
              <w:rPr>
                <w:color w:val="000000"/>
                <w:sz w:val="16"/>
                <w:szCs w:val="16"/>
              </w:rPr>
            </w:pPr>
          </w:p>
        </w:tc>
        <w:tc>
          <w:tcPr>
            <w:tcW w:w="390" w:type="pct"/>
            <w:tcBorders>
              <w:top w:val="single" w:sz="4" w:space="0" w:color="auto"/>
              <w:left w:val="nil"/>
              <w:bottom w:val="single" w:sz="4" w:space="0" w:color="auto"/>
              <w:right w:val="single" w:sz="4" w:space="0" w:color="auto"/>
            </w:tcBorders>
            <w:shd w:val="clear" w:color="auto" w:fill="auto"/>
            <w:vAlign w:val="center"/>
            <w:hideMark/>
          </w:tcPr>
          <w:p w14:paraId="51F4ED9A" w14:textId="77777777" w:rsidR="006B0919" w:rsidRPr="008E189C" w:rsidRDefault="006B0919" w:rsidP="00450FB4">
            <w:pPr>
              <w:jc w:val="right"/>
              <w:rPr>
                <w:color w:val="000000"/>
                <w:sz w:val="16"/>
                <w:szCs w:val="16"/>
              </w:rPr>
            </w:pPr>
            <w:r w:rsidRPr="008E189C">
              <w:rPr>
                <w:color w:val="000000"/>
                <w:sz w:val="16"/>
                <w:szCs w:val="16"/>
              </w:rPr>
              <w:t>kW</w:t>
            </w:r>
          </w:p>
        </w:tc>
        <w:tc>
          <w:tcPr>
            <w:tcW w:w="486" w:type="pct"/>
            <w:tcBorders>
              <w:top w:val="single" w:sz="4" w:space="0" w:color="auto"/>
              <w:left w:val="nil"/>
              <w:bottom w:val="single" w:sz="4" w:space="0" w:color="auto"/>
              <w:right w:val="single" w:sz="4" w:space="0" w:color="auto"/>
            </w:tcBorders>
            <w:shd w:val="clear" w:color="auto" w:fill="auto"/>
            <w:vAlign w:val="center"/>
          </w:tcPr>
          <w:p w14:paraId="3C4C1193" w14:textId="77777777" w:rsidR="006B0919" w:rsidRPr="008E189C" w:rsidRDefault="006B0919" w:rsidP="00450FB4">
            <w:pPr>
              <w:jc w:val="right"/>
              <w:rPr>
                <w:color w:val="000000"/>
                <w:sz w:val="16"/>
                <w:szCs w:val="16"/>
              </w:rPr>
            </w:pPr>
          </w:p>
        </w:tc>
        <w:tc>
          <w:tcPr>
            <w:tcW w:w="514" w:type="pct"/>
            <w:tcBorders>
              <w:top w:val="single" w:sz="4" w:space="0" w:color="auto"/>
              <w:left w:val="nil"/>
              <w:bottom w:val="single" w:sz="4" w:space="0" w:color="auto"/>
              <w:right w:val="single" w:sz="4" w:space="0" w:color="auto"/>
            </w:tcBorders>
            <w:shd w:val="clear" w:color="auto" w:fill="auto"/>
            <w:vAlign w:val="center"/>
          </w:tcPr>
          <w:p w14:paraId="4D4B0C11" w14:textId="77777777" w:rsidR="006B0919" w:rsidRPr="008E189C" w:rsidRDefault="006B0919" w:rsidP="00450FB4">
            <w:pPr>
              <w:jc w:val="right"/>
              <w:rPr>
                <w:color w:val="000000"/>
                <w:sz w:val="16"/>
                <w:szCs w:val="16"/>
              </w:rPr>
            </w:pPr>
          </w:p>
        </w:tc>
        <w:tc>
          <w:tcPr>
            <w:tcW w:w="445" w:type="pct"/>
            <w:tcBorders>
              <w:top w:val="single" w:sz="4" w:space="0" w:color="auto"/>
              <w:left w:val="nil"/>
              <w:bottom w:val="single" w:sz="4" w:space="0" w:color="auto"/>
              <w:right w:val="single" w:sz="4" w:space="0" w:color="auto"/>
            </w:tcBorders>
            <w:shd w:val="clear" w:color="auto" w:fill="auto"/>
            <w:vAlign w:val="center"/>
          </w:tcPr>
          <w:p w14:paraId="531AD5F2" w14:textId="77777777" w:rsidR="006B0919" w:rsidRPr="008E189C" w:rsidRDefault="006B0919" w:rsidP="00450FB4">
            <w:pPr>
              <w:jc w:val="right"/>
              <w:rPr>
                <w:color w:val="000000"/>
                <w:sz w:val="16"/>
                <w:szCs w:val="16"/>
              </w:rPr>
            </w:pPr>
          </w:p>
        </w:tc>
        <w:tc>
          <w:tcPr>
            <w:tcW w:w="263" w:type="pct"/>
            <w:tcBorders>
              <w:top w:val="single" w:sz="4" w:space="0" w:color="auto"/>
              <w:left w:val="nil"/>
              <w:bottom w:val="single" w:sz="4" w:space="0" w:color="auto"/>
              <w:right w:val="single" w:sz="4" w:space="0" w:color="auto"/>
            </w:tcBorders>
            <w:shd w:val="clear" w:color="auto" w:fill="auto"/>
            <w:vAlign w:val="center"/>
          </w:tcPr>
          <w:p w14:paraId="478E82B9" w14:textId="77777777" w:rsidR="006B0919" w:rsidRPr="008E189C" w:rsidRDefault="006B0919" w:rsidP="00450FB4">
            <w:pPr>
              <w:jc w:val="right"/>
              <w:rPr>
                <w:color w:val="000000"/>
                <w:sz w:val="16"/>
                <w:szCs w:val="16"/>
              </w:rPr>
            </w:pPr>
          </w:p>
        </w:tc>
        <w:tc>
          <w:tcPr>
            <w:tcW w:w="610" w:type="pct"/>
            <w:tcBorders>
              <w:top w:val="single" w:sz="4" w:space="0" w:color="auto"/>
              <w:left w:val="nil"/>
              <w:bottom w:val="single" w:sz="4" w:space="0" w:color="auto"/>
              <w:right w:val="single" w:sz="4" w:space="0" w:color="auto"/>
            </w:tcBorders>
            <w:shd w:val="clear" w:color="auto" w:fill="auto"/>
            <w:vAlign w:val="center"/>
          </w:tcPr>
          <w:p w14:paraId="4139DCEE" w14:textId="77777777" w:rsidR="006B0919" w:rsidRPr="008E189C" w:rsidRDefault="006B0919" w:rsidP="00450FB4">
            <w:pPr>
              <w:jc w:val="right"/>
              <w:rPr>
                <w:color w:val="000000"/>
                <w:sz w:val="16"/>
                <w:szCs w:val="16"/>
              </w:rPr>
            </w:pPr>
          </w:p>
        </w:tc>
        <w:tc>
          <w:tcPr>
            <w:tcW w:w="602" w:type="pct"/>
            <w:tcBorders>
              <w:top w:val="single" w:sz="4" w:space="0" w:color="auto"/>
              <w:left w:val="nil"/>
              <w:bottom w:val="single" w:sz="4" w:space="0" w:color="auto"/>
              <w:right w:val="single" w:sz="4" w:space="0" w:color="auto"/>
            </w:tcBorders>
            <w:shd w:val="clear" w:color="auto" w:fill="auto"/>
            <w:vAlign w:val="center"/>
          </w:tcPr>
          <w:p w14:paraId="63DD7B9D" w14:textId="77777777" w:rsidR="006B0919" w:rsidRPr="008E189C" w:rsidRDefault="006B0919" w:rsidP="00450FB4">
            <w:pPr>
              <w:jc w:val="right"/>
              <w:rPr>
                <w:color w:val="000000"/>
                <w:sz w:val="16"/>
                <w:szCs w:val="16"/>
              </w:rPr>
            </w:pPr>
          </w:p>
        </w:tc>
      </w:tr>
      <w:tr w:rsidR="006B0919" w:rsidRPr="008E189C" w14:paraId="6E6D2F9F" w14:textId="77777777" w:rsidTr="00450FB4">
        <w:trPr>
          <w:trHeight w:val="510"/>
        </w:trPr>
        <w:tc>
          <w:tcPr>
            <w:tcW w:w="18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9607D3" w14:textId="77777777" w:rsidR="006B0919" w:rsidRPr="008E189C" w:rsidRDefault="006B0919" w:rsidP="00450FB4">
            <w:pPr>
              <w:jc w:val="center"/>
              <w:rPr>
                <w:color w:val="000000"/>
                <w:sz w:val="16"/>
                <w:szCs w:val="16"/>
              </w:rPr>
            </w:pPr>
            <w:r w:rsidRPr="008E189C">
              <w:rPr>
                <w:color w:val="000000"/>
                <w:sz w:val="16"/>
                <w:szCs w:val="16"/>
              </w:rPr>
              <w:t>2.</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66B6E3B8" w14:textId="77777777" w:rsidR="006B0919" w:rsidRPr="008E189C" w:rsidRDefault="006B0919" w:rsidP="00450FB4">
            <w:pPr>
              <w:rPr>
                <w:color w:val="000000"/>
                <w:sz w:val="16"/>
                <w:szCs w:val="16"/>
              </w:rPr>
            </w:pPr>
            <w:r w:rsidRPr="008E189C">
              <w:rPr>
                <w:color w:val="000000"/>
                <w:sz w:val="16"/>
                <w:szCs w:val="16"/>
              </w:rPr>
              <w:t>Składnik zmienny stawki sieciowej [zł/kWh] I strefa</w:t>
            </w:r>
          </w:p>
        </w:tc>
        <w:tc>
          <w:tcPr>
            <w:tcW w:w="454" w:type="pct"/>
            <w:tcBorders>
              <w:top w:val="nil"/>
              <w:left w:val="single" w:sz="4" w:space="0" w:color="auto"/>
              <w:bottom w:val="single" w:sz="4" w:space="0" w:color="auto"/>
              <w:right w:val="single" w:sz="4" w:space="0" w:color="auto"/>
            </w:tcBorders>
            <w:shd w:val="clear" w:color="auto" w:fill="auto"/>
            <w:vAlign w:val="center"/>
          </w:tcPr>
          <w:p w14:paraId="114B0148"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057CEF2B" w14:textId="77777777" w:rsidR="006B0919" w:rsidRPr="008E189C" w:rsidRDefault="006B0919" w:rsidP="00450FB4">
            <w:pPr>
              <w:jc w:val="right"/>
              <w:rPr>
                <w:color w:val="000000"/>
                <w:sz w:val="16"/>
                <w:szCs w:val="16"/>
              </w:rPr>
            </w:pPr>
            <w:r w:rsidRPr="008E189C">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24EFE717"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2281261D"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4F9FE852"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44A07E0F"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5C10F158"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1107AC64" w14:textId="77777777" w:rsidR="006B0919" w:rsidRPr="008E189C" w:rsidRDefault="006B0919" w:rsidP="00450FB4">
            <w:pPr>
              <w:jc w:val="right"/>
              <w:rPr>
                <w:color w:val="000000"/>
                <w:sz w:val="16"/>
                <w:szCs w:val="16"/>
              </w:rPr>
            </w:pPr>
          </w:p>
        </w:tc>
      </w:tr>
      <w:tr w:rsidR="006B0919" w:rsidRPr="008E189C" w14:paraId="025E37BB" w14:textId="77777777" w:rsidTr="00450FB4">
        <w:trPr>
          <w:trHeight w:val="618"/>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6DC8E8E9" w14:textId="77777777" w:rsidR="006B0919" w:rsidRPr="008E189C" w:rsidRDefault="006B0919" w:rsidP="00450FB4">
            <w:pPr>
              <w:jc w:val="center"/>
              <w:rPr>
                <w:color w:val="000000"/>
                <w:sz w:val="16"/>
                <w:szCs w:val="16"/>
              </w:rPr>
            </w:pPr>
            <w:r w:rsidRPr="008E189C">
              <w:rPr>
                <w:color w:val="000000"/>
                <w:sz w:val="16"/>
                <w:szCs w:val="16"/>
              </w:rPr>
              <w:t>3.</w:t>
            </w:r>
          </w:p>
        </w:tc>
        <w:tc>
          <w:tcPr>
            <w:tcW w:w="1052" w:type="pct"/>
            <w:tcBorders>
              <w:top w:val="nil"/>
              <w:left w:val="nil"/>
              <w:bottom w:val="single" w:sz="4" w:space="0" w:color="auto"/>
              <w:right w:val="single" w:sz="4" w:space="0" w:color="auto"/>
            </w:tcBorders>
            <w:shd w:val="clear" w:color="auto" w:fill="auto"/>
            <w:vAlign w:val="center"/>
            <w:hideMark/>
          </w:tcPr>
          <w:p w14:paraId="4F9C201D" w14:textId="77777777" w:rsidR="006B0919" w:rsidRPr="008E189C" w:rsidRDefault="006B0919" w:rsidP="00450FB4">
            <w:pPr>
              <w:rPr>
                <w:color w:val="000000"/>
                <w:sz w:val="16"/>
                <w:szCs w:val="16"/>
              </w:rPr>
            </w:pPr>
            <w:r w:rsidRPr="008E189C">
              <w:rPr>
                <w:color w:val="000000"/>
                <w:sz w:val="16"/>
                <w:szCs w:val="16"/>
              </w:rPr>
              <w:t>Składnik zmienny stawki sieciowej [zł/kWh] II strefa</w:t>
            </w:r>
          </w:p>
        </w:tc>
        <w:tc>
          <w:tcPr>
            <w:tcW w:w="454" w:type="pct"/>
            <w:tcBorders>
              <w:top w:val="nil"/>
              <w:left w:val="single" w:sz="4" w:space="0" w:color="auto"/>
              <w:bottom w:val="single" w:sz="4" w:space="0" w:color="auto"/>
              <w:right w:val="single" w:sz="4" w:space="0" w:color="auto"/>
            </w:tcBorders>
            <w:shd w:val="clear" w:color="auto" w:fill="auto"/>
            <w:vAlign w:val="center"/>
          </w:tcPr>
          <w:p w14:paraId="3388E0E9"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25292576" w14:textId="77777777" w:rsidR="006B0919" w:rsidRPr="008E189C" w:rsidRDefault="006B0919" w:rsidP="00450FB4">
            <w:pPr>
              <w:jc w:val="right"/>
              <w:rPr>
                <w:color w:val="000000"/>
                <w:sz w:val="16"/>
                <w:szCs w:val="16"/>
              </w:rPr>
            </w:pPr>
            <w:r w:rsidRPr="008E189C">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368ED90A"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21291ED0"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418FE4A9"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4843EBBB"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70B73195"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3EF61A5D" w14:textId="77777777" w:rsidR="006B0919" w:rsidRPr="008E189C" w:rsidRDefault="006B0919" w:rsidP="00450FB4">
            <w:pPr>
              <w:jc w:val="right"/>
              <w:rPr>
                <w:color w:val="000000"/>
                <w:sz w:val="16"/>
                <w:szCs w:val="16"/>
              </w:rPr>
            </w:pPr>
          </w:p>
        </w:tc>
      </w:tr>
      <w:tr w:rsidR="006B0919" w:rsidRPr="008E189C" w14:paraId="54DB5C99" w14:textId="77777777" w:rsidTr="00450FB4">
        <w:trPr>
          <w:trHeight w:val="30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738CC185" w14:textId="77777777" w:rsidR="006B0919" w:rsidRPr="008E189C" w:rsidRDefault="006B0919" w:rsidP="00450FB4">
            <w:pPr>
              <w:jc w:val="center"/>
              <w:rPr>
                <w:color w:val="000000"/>
                <w:sz w:val="16"/>
                <w:szCs w:val="16"/>
              </w:rPr>
            </w:pPr>
            <w:r w:rsidRPr="008E189C">
              <w:rPr>
                <w:color w:val="000000"/>
                <w:sz w:val="16"/>
                <w:szCs w:val="16"/>
              </w:rPr>
              <w:t>4.</w:t>
            </w:r>
          </w:p>
        </w:tc>
        <w:tc>
          <w:tcPr>
            <w:tcW w:w="1052" w:type="pct"/>
            <w:tcBorders>
              <w:top w:val="nil"/>
              <w:left w:val="nil"/>
              <w:bottom w:val="single" w:sz="4" w:space="0" w:color="auto"/>
              <w:right w:val="single" w:sz="4" w:space="0" w:color="auto"/>
            </w:tcBorders>
            <w:shd w:val="clear" w:color="auto" w:fill="auto"/>
            <w:vAlign w:val="center"/>
            <w:hideMark/>
          </w:tcPr>
          <w:p w14:paraId="79E8FB2F" w14:textId="77777777" w:rsidR="006B0919" w:rsidRPr="008E189C" w:rsidRDefault="006B0919" w:rsidP="00450FB4">
            <w:pPr>
              <w:rPr>
                <w:color w:val="000000"/>
                <w:sz w:val="16"/>
                <w:szCs w:val="16"/>
              </w:rPr>
            </w:pPr>
            <w:r w:rsidRPr="008E189C">
              <w:rPr>
                <w:color w:val="000000"/>
                <w:sz w:val="16"/>
                <w:szCs w:val="16"/>
              </w:rPr>
              <w:t xml:space="preserve">Stawka jakościowa [zł/kWh] </w:t>
            </w:r>
          </w:p>
        </w:tc>
        <w:tc>
          <w:tcPr>
            <w:tcW w:w="454" w:type="pct"/>
            <w:tcBorders>
              <w:top w:val="nil"/>
              <w:left w:val="single" w:sz="4" w:space="0" w:color="auto"/>
              <w:bottom w:val="single" w:sz="4" w:space="0" w:color="auto"/>
              <w:right w:val="single" w:sz="4" w:space="0" w:color="auto"/>
            </w:tcBorders>
            <w:shd w:val="clear" w:color="auto" w:fill="auto"/>
            <w:vAlign w:val="center"/>
          </w:tcPr>
          <w:p w14:paraId="79F9322E"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68071581" w14:textId="77777777" w:rsidR="006B0919" w:rsidRPr="008E189C" w:rsidRDefault="006B0919" w:rsidP="00450FB4">
            <w:pPr>
              <w:jc w:val="right"/>
              <w:rPr>
                <w:color w:val="000000"/>
                <w:sz w:val="16"/>
                <w:szCs w:val="16"/>
              </w:rPr>
            </w:pPr>
            <w:r w:rsidRPr="008E189C">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72D0ED5F"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542F4AD9"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3557520E"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71F3BA26"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2E39468E"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66548E13" w14:textId="77777777" w:rsidR="006B0919" w:rsidRPr="008E189C" w:rsidRDefault="006B0919" w:rsidP="00450FB4">
            <w:pPr>
              <w:jc w:val="right"/>
              <w:rPr>
                <w:color w:val="000000"/>
                <w:sz w:val="16"/>
                <w:szCs w:val="16"/>
              </w:rPr>
            </w:pPr>
          </w:p>
        </w:tc>
      </w:tr>
      <w:tr w:rsidR="006B0919" w:rsidRPr="008E189C" w14:paraId="40EB2DA5" w14:textId="77777777" w:rsidTr="00450FB4">
        <w:trPr>
          <w:trHeight w:val="30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7E7C306C" w14:textId="77777777" w:rsidR="006B0919" w:rsidRPr="008E189C" w:rsidRDefault="006B0919" w:rsidP="00450FB4">
            <w:pPr>
              <w:jc w:val="center"/>
              <w:rPr>
                <w:color w:val="000000"/>
                <w:sz w:val="16"/>
                <w:szCs w:val="16"/>
              </w:rPr>
            </w:pPr>
            <w:r w:rsidRPr="008E189C">
              <w:rPr>
                <w:color w:val="000000"/>
                <w:sz w:val="16"/>
                <w:szCs w:val="16"/>
              </w:rPr>
              <w:t>5.</w:t>
            </w:r>
          </w:p>
        </w:tc>
        <w:tc>
          <w:tcPr>
            <w:tcW w:w="1052" w:type="pct"/>
            <w:tcBorders>
              <w:top w:val="nil"/>
              <w:left w:val="nil"/>
              <w:bottom w:val="single" w:sz="4" w:space="0" w:color="auto"/>
              <w:right w:val="single" w:sz="4" w:space="0" w:color="auto"/>
            </w:tcBorders>
            <w:shd w:val="clear" w:color="auto" w:fill="auto"/>
            <w:vAlign w:val="center"/>
            <w:hideMark/>
          </w:tcPr>
          <w:p w14:paraId="7D5A8D13" w14:textId="77777777" w:rsidR="006B0919" w:rsidRPr="008E189C" w:rsidRDefault="006B0919" w:rsidP="00450FB4">
            <w:pPr>
              <w:rPr>
                <w:color w:val="000000"/>
                <w:sz w:val="16"/>
                <w:szCs w:val="16"/>
              </w:rPr>
            </w:pPr>
            <w:r w:rsidRPr="008E189C">
              <w:rPr>
                <w:color w:val="000000"/>
                <w:sz w:val="16"/>
                <w:szCs w:val="16"/>
              </w:rPr>
              <w:t xml:space="preserve">Stawka opłaty przejściowej [zł/kW/m-c] </w:t>
            </w:r>
          </w:p>
        </w:tc>
        <w:tc>
          <w:tcPr>
            <w:tcW w:w="454" w:type="pct"/>
            <w:tcBorders>
              <w:top w:val="nil"/>
              <w:left w:val="single" w:sz="4" w:space="0" w:color="auto"/>
              <w:bottom w:val="single" w:sz="4" w:space="0" w:color="auto"/>
              <w:right w:val="single" w:sz="4" w:space="0" w:color="auto"/>
            </w:tcBorders>
            <w:shd w:val="clear" w:color="auto" w:fill="auto"/>
            <w:vAlign w:val="center"/>
          </w:tcPr>
          <w:p w14:paraId="15E31D32"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44E3D46A" w14:textId="77777777" w:rsidR="006B0919" w:rsidRPr="008E189C" w:rsidRDefault="006B0919" w:rsidP="00450FB4">
            <w:pPr>
              <w:jc w:val="right"/>
              <w:rPr>
                <w:color w:val="000000"/>
                <w:sz w:val="16"/>
                <w:szCs w:val="16"/>
              </w:rPr>
            </w:pPr>
            <w:r w:rsidRPr="008E189C">
              <w:rPr>
                <w:color w:val="000000"/>
                <w:sz w:val="16"/>
                <w:szCs w:val="16"/>
              </w:rPr>
              <w:t>kW</w:t>
            </w:r>
          </w:p>
        </w:tc>
        <w:tc>
          <w:tcPr>
            <w:tcW w:w="486" w:type="pct"/>
            <w:tcBorders>
              <w:top w:val="nil"/>
              <w:left w:val="nil"/>
              <w:bottom w:val="single" w:sz="4" w:space="0" w:color="auto"/>
              <w:right w:val="single" w:sz="4" w:space="0" w:color="auto"/>
            </w:tcBorders>
            <w:shd w:val="clear" w:color="auto" w:fill="auto"/>
            <w:vAlign w:val="center"/>
          </w:tcPr>
          <w:p w14:paraId="7358CAC2"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30677607"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0C27C6A2"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6CFBF164"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1868808B"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7C1807AB" w14:textId="77777777" w:rsidR="006B0919" w:rsidRPr="008E189C" w:rsidRDefault="006B0919" w:rsidP="00450FB4">
            <w:pPr>
              <w:jc w:val="right"/>
              <w:rPr>
                <w:color w:val="000000"/>
                <w:sz w:val="16"/>
                <w:szCs w:val="16"/>
              </w:rPr>
            </w:pPr>
          </w:p>
        </w:tc>
      </w:tr>
      <w:tr w:rsidR="006B0919" w:rsidRPr="008E189C" w14:paraId="1ED5CB5A" w14:textId="77777777" w:rsidTr="00450FB4">
        <w:trPr>
          <w:trHeight w:val="30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1942FCF8" w14:textId="77777777" w:rsidR="006B0919" w:rsidRPr="008E189C" w:rsidRDefault="006B0919" w:rsidP="00450FB4">
            <w:pPr>
              <w:jc w:val="center"/>
              <w:rPr>
                <w:color w:val="000000"/>
                <w:sz w:val="16"/>
                <w:szCs w:val="16"/>
              </w:rPr>
            </w:pPr>
            <w:r w:rsidRPr="008E189C">
              <w:rPr>
                <w:color w:val="000000"/>
                <w:sz w:val="16"/>
                <w:szCs w:val="16"/>
              </w:rPr>
              <w:t>6.</w:t>
            </w:r>
          </w:p>
        </w:tc>
        <w:tc>
          <w:tcPr>
            <w:tcW w:w="1052" w:type="pct"/>
            <w:tcBorders>
              <w:top w:val="nil"/>
              <w:left w:val="nil"/>
              <w:bottom w:val="single" w:sz="4" w:space="0" w:color="auto"/>
              <w:right w:val="single" w:sz="4" w:space="0" w:color="auto"/>
            </w:tcBorders>
            <w:shd w:val="clear" w:color="auto" w:fill="auto"/>
            <w:vAlign w:val="center"/>
            <w:hideMark/>
          </w:tcPr>
          <w:p w14:paraId="39EF6A65" w14:textId="77777777" w:rsidR="006B0919" w:rsidRPr="008E189C" w:rsidRDefault="006B0919" w:rsidP="00450FB4">
            <w:pPr>
              <w:rPr>
                <w:color w:val="000000"/>
                <w:sz w:val="16"/>
                <w:szCs w:val="16"/>
              </w:rPr>
            </w:pPr>
            <w:r w:rsidRPr="008E189C">
              <w:rPr>
                <w:color w:val="000000"/>
                <w:sz w:val="16"/>
                <w:szCs w:val="16"/>
              </w:rPr>
              <w:t xml:space="preserve">Opłata abonamentowa [zł/m-c] </w:t>
            </w:r>
          </w:p>
        </w:tc>
        <w:tc>
          <w:tcPr>
            <w:tcW w:w="454" w:type="pct"/>
            <w:tcBorders>
              <w:top w:val="nil"/>
              <w:left w:val="single" w:sz="4" w:space="0" w:color="auto"/>
              <w:bottom w:val="single" w:sz="4" w:space="0" w:color="auto"/>
              <w:right w:val="single" w:sz="4" w:space="0" w:color="auto"/>
            </w:tcBorders>
            <w:shd w:val="clear" w:color="auto" w:fill="auto"/>
            <w:vAlign w:val="center"/>
          </w:tcPr>
          <w:p w14:paraId="30D1764A"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6EB3C74D" w14:textId="77777777" w:rsidR="006B0919" w:rsidRPr="008E189C" w:rsidRDefault="006B0919" w:rsidP="00450FB4">
            <w:pPr>
              <w:jc w:val="right"/>
              <w:rPr>
                <w:color w:val="000000"/>
                <w:sz w:val="16"/>
                <w:szCs w:val="16"/>
              </w:rPr>
            </w:pPr>
            <w:r w:rsidRPr="008E189C">
              <w:rPr>
                <w:color w:val="000000"/>
                <w:sz w:val="16"/>
                <w:szCs w:val="16"/>
              </w:rPr>
              <w:t>m-c/</w:t>
            </w:r>
            <w:proofErr w:type="spellStart"/>
            <w:r w:rsidRPr="008E189C">
              <w:rPr>
                <w:color w:val="000000"/>
                <w:sz w:val="16"/>
                <w:szCs w:val="16"/>
              </w:rPr>
              <w:t>ppe</w:t>
            </w:r>
            <w:proofErr w:type="spellEnd"/>
          </w:p>
        </w:tc>
        <w:tc>
          <w:tcPr>
            <w:tcW w:w="486" w:type="pct"/>
            <w:tcBorders>
              <w:top w:val="nil"/>
              <w:left w:val="nil"/>
              <w:bottom w:val="single" w:sz="4" w:space="0" w:color="auto"/>
              <w:right w:val="single" w:sz="4" w:space="0" w:color="auto"/>
            </w:tcBorders>
            <w:shd w:val="clear" w:color="auto" w:fill="auto"/>
            <w:vAlign w:val="center"/>
          </w:tcPr>
          <w:p w14:paraId="01F1CDB0"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346C7E07"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412BA903"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42FFBA19"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67931B09"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11810CD4" w14:textId="77777777" w:rsidR="006B0919" w:rsidRPr="008E189C" w:rsidRDefault="006B0919" w:rsidP="00450FB4">
            <w:pPr>
              <w:jc w:val="right"/>
              <w:rPr>
                <w:color w:val="000000"/>
                <w:sz w:val="16"/>
                <w:szCs w:val="16"/>
              </w:rPr>
            </w:pPr>
          </w:p>
        </w:tc>
      </w:tr>
      <w:tr w:rsidR="006B0919" w:rsidRPr="008E189C" w14:paraId="7F8656CA" w14:textId="77777777" w:rsidTr="00450FB4">
        <w:trPr>
          <w:trHeight w:val="30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0AE7073A" w14:textId="77777777" w:rsidR="006B0919" w:rsidRPr="008E189C" w:rsidRDefault="006B0919" w:rsidP="00450FB4">
            <w:pPr>
              <w:jc w:val="center"/>
              <w:rPr>
                <w:color w:val="000000"/>
                <w:sz w:val="16"/>
                <w:szCs w:val="16"/>
              </w:rPr>
            </w:pPr>
            <w:r w:rsidRPr="008E189C">
              <w:rPr>
                <w:color w:val="000000"/>
                <w:sz w:val="16"/>
                <w:szCs w:val="16"/>
              </w:rPr>
              <w:t>7.</w:t>
            </w:r>
          </w:p>
        </w:tc>
        <w:tc>
          <w:tcPr>
            <w:tcW w:w="1052" w:type="pct"/>
            <w:tcBorders>
              <w:top w:val="nil"/>
              <w:left w:val="nil"/>
              <w:bottom w:val="single" w:sz="4" w:space="0" w:color="auto"/>
              <w:right w:val="single" w:sz="4" w:space="0" w:color="auto"/>
            </w:tcBorders>
            <w:shd w:val="clear" w:color="auto" w:fill="auto"/>
            <w:vAlign w:val="center"/>
            <w:hideMark/>
          </w:tcPr>
          <w:p w14:paraId="5C0CF324" w14:textId="77777777" w:rsidR="006B0919" w:rsidRPr="008E189C" w:rsidRDefault="006B0919" w:rsidP="00450FB4">
            <w:pPr>
              <w:rPr>
                <w:color w:val="000000"/>
                <w:sz w:val="16"/>
                <w:szCs w:val="16"/>
              </w:rPr>
            </w:pPr>
            <w:r w:rsidRPr="008E189C">
              <w:rPr>
                <w:color w:val="000000"/>
                <w:sz w:val="16"/>
                <w:szCs w:val="16"/>
              </w:rPr>
              <w:t>Opłata OZE [zł/kWh]</w:t>
            </w:r>
          </w:p>
        </w:tc>
        <w:tc>
          <w:tcPr>
            <w:tcW w:w="454" w:type="pct"/>
            <w:tcBorders>
              <w:top w:val="nil"/>
              <w:left w:val="single" w:sz="4" w:space="0" w:color="auto"/>
              <w:bottom w:val="single" w:sz="4" w:space="0" w:color="auto"/>
              <w:right w:val="single" w:sz="4" w:space="0" w:color="auto"/>
            </w:tcBorders>
            <w:shd w:val="clear" w:color="auto" w:fill="auto"/>
            <w:vAlign w:val="center"/>
          </w:tcPr>
          <w:p w14:paraId="77D89952"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4B7ED88C" w14:textId="77777777" w:rsidR="006B0919" w:rsidRPr="008E189C" w:rsidRDefault="006B0919" w:rsidP="00450FB4">
            <w:pPr>
              <w:jc w:val="right"/>
              <w:rPr>
                <w:color w:val="000000"/>
                <w:sz w:val="16"/>
                <w:szCs w:val="16"/>
              </w:rPr>
            </w:pPr>
            <w:r w:rsidRPr="008E189C">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5C465324"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10F07595"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73DB7F03"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46A48489"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307D4BB8"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51CEA46A" w14:textId="77777777" w:rsidR="006B0919" w:rsidRPr="008E189C" w:rsidRDefault="006B0919" w:rsidP="00450FB4">
            <w:pPr>
              <w:jc w:val="right"/>
              <w:rPr>
                <w:color w:val="000000"/>
                <w:sz w:val="16"/>
                <w:szCs w:val="16"/>
              </w:rPr>
            </w:pPr>
          </w:p>
        </w:tc>
      </w:tr>
      <w:tr w:rsidR="006B0919" w:rsidRPr="008E189C" w14:paraId="07264C81" w14:textId="77777777" w:rsidTr="00450FB4">
        <w:trPr>
          <w:trHeight w:val="300"/>
        </w:trPr>
        <w:tc>
          <w:tcPr>
            <w:tcW w:w="184" w:type="pct"/>
            <w:tcBorders>
              <w:top w:val="nil"/>
              <w:left w:val="single" w:sz="4" w:space="0" w:color="auto"/>
              <w:bottom w:val="single" w:sz="4" w:space="0" w:color="auto"/>
              <w:right w:val="single" w:sz="4" w:space="0" w:color="auto"/>
            </w:tcBorders>
            <w:shd w:val="clear" w:color="auto" w:fill="auto"/>
            <w:vAlign w:val="center"/>
          </w:tcPr>
          <w:p w14:paraId="5FBC6CE1" w14:textId="77777777" w:rsidR="006B0919" w:rsidRPr="008E189C" w:rsidRDefault="006B0919" w:rsidP="00450FB4">
            <w:pPr>
              <w:jc w:val="center"/>
              <w:rPr>
                <w:color w:val="000000"/>
                <w:sz w:val="16"/>
                <w:szCs w:val="16"/>
              </w:rPr>
            </w:pPr>
            <w:r>
              <w:rPr>
                <w:color w:val="000000"/>
                <w:sz w:val="16"/>
                <w:szCs w:val="16"/>
              </w:rPr>
              <w:t>8.</w:t>
            </w:r>
          </w:p>
        </w:tc>
        <w:tc>
          <w:tcPr>
            <w:tcW w:w="1052" w:type="pct"/>
            <w:tcBorders>
              <w:top w:val="nil"/>
              <w:left w:val="nil"/>
              <w:bottom w:val="single" w:sz="4" w:space="0" w:color="auto"/>
              <w:right w:val="single" w:sz="4" w:space="0" w:color="auto"/>
            </w:tcBorders>
            <w:shd w:val="clear" w:color="auto" w:fill="auto"/>
            <w:vAlign w:val="center"/>
          </w:tcPr>
          <w:p w14:paraId="5AA9EA59" w14:textId="77777777" w:rsidR="006B0919" w:rsidRPr="008E189C" w:rsidRDefault="006B0919" w:rsidP="00450FB4">
            <w:pPr>
              <w:rPr>
                <w:color w:val="000000"/>
                <w:sz w:val="16"/>
                <w:szCs w:val="16"/>
              </w:rPr>
            </w:pPr>
            <w:r>
              <w:rPr>
                <w:color w:val="000000"/>
                <w:sz w:val="16"/>
                <w:szCs w:val="16"/>
              </w:rPr>
              <w:t xml:space="preserve">Opłata  kogeneracyjna </w:t>
            </w:r>
            <w:r w:rsidRPr="00602D72">
              <w:rPr>
                <w:color w:val="000000"/>
                <w:sz w:val="16"/>
                <w:szCs w:val="16"/>
              </w:rPr>
              <w:t>[zł/kWh]</w:t>
            </w:r>
          </w:p>
        </w:tc>
        <w:tc>
          <w:tcPr>
            <w:tcW w:w="454" w:type="pct"/>
            <w:tcBorders>
              <w:top w:val="nil"/>
              <w:left w:val="single" w:sz="4" w:space="0" w:color="auto"/>
              <w:bottom w:val="single" w:sz="4" w:space="0" w:color="auto"/>
              <w:right w:val="single" w:sz="4" w:space="0" w:color="auto"/>
            </w:tcBorders>
            <w:shd w:val="clear" w:color="auto" w:fill="auto"/>
            <w:vAlign w:val="center"/>
          </w:tcPr>
          <w:p w14:paraId="439046C7"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tcPr>
          <w:p w14:paraId="10F81018" w14:textId="77777777" w:rsidR="006B0919" w:rsidRPr="008E189C" w:rsidRDefault="006B0919" w:rsidP="00450FB4">
            <w:pPr>
              <w:jc w:val="right"/>
              <w:rPr>
                <w:color w:val="000000"/>
                <w:sz w:val="16"/>
                <w:szCs w:val="16"/>
              </w:rPr>
            </w:pPr>
            <w:r>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178E2D5B"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446EBE38"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67845317"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5A749702"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45D21905"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2816A0DF" w14:textId="77777777" w:rsidR="006B0919" w:rsidRPr="008E189C" w:rsidRDefault="006B0919" w:rsidP="00450FB4">
            <w:pPr>
              <w:jc w:val="right"/>
              <w:rPr>
                <w:color w:val="000000"/>
                <w:sz w:val="16"/>
                <w:szCs w:val="16"/>
              </w:rPr>
            </w:pPr>
          </w:p>
        </w:tc>
      </w:tr>
      <w:tr w:rsidR="006B0919" w:rsidRPr="008E189C" w14:paraId="59E6BBBA" w14:textId="77777777" w:rsidTr="00450FB4">
        <w:trPr>
          <w:trHeight w:val="300"/>
        </w:trPr>
        <w:tc>
          <w:tcPr>
            <w:tcW w:w="184" w:type="pct"/>
            <w:tcBorders>
              <w:top w:val="nil"/>
              <w:left w:val="single" w:sz="4" w:space="0" w:color="auto"/>
              <w:bottom w:val="single" w:sz="4" w:space="0" w:color="auto"/>
              <w:right w:val="single" w:sz="4" w:space="0" w:color="auto"/>
            </w:tcBorders>
            <w:shd w:val="clear" w:color="auto" w:fill="auto"/>
            <w:vAlign w:val="center"/>
          </w:tcPr>
          <w:p w14:paraId="63519AE5" w14:textId="77777777" w:rsidR="006B0919" w:rsidRDefault="006B0919" w:rsidP="00450FB4">
            <w:pPr>
              <w:jc w:val="center"/>
              <w:rPr>
                <w:color w:val="000000"/>
                <w:sz w:val="16"/>
                <w:szCs w:val="16"/>
              </w:rPr>
            </w:pPr>
            <w:r w:rsidRPr="00CA207D">
              <w:rPr>
                <w:rFonts w:ascii="Cambria" w:hAnsi="Cambria"/>
                <w:color w:val="000000"/>
                <w:sz w:val="16"/>
                <w:szCs w:val="16"/>
              </w:rPr>
              <w:t>9</w:t>
            </w:r>
          </w:p>
        </w:tc>
        <w:tc>
          <w:tcPr>
            <w:tcW w:w="1052" w:type="pct"/>
            <w:tcBorders>
              <w:top w:val="nil"/>
              <w:left w:val="nil"/>
              <w:bottom w:val="single" w:sz="4" w:space="0" w:color="auto"/>
              <w:right w:val="single" w:sz="4" w:space="0" w:color="auto"/>
            </w:tcBorders>
            <w:shd w:val="clear" w:color="auto" w:fill="auto"/>
            <w:vAlign w:val="center"/>
          </w:tcPr>
          <w:p w14:paraId="4CB03F92" w14:textId="77777777" w:rsidR="006B0919" w:rsidRDefault="006B0919" w:rsidP="00450FB4">
            <w:pPr>
              <w:rPr>
                <w:color w:val="000000"/>
                <w:sz w:val="16"/>
                <w:szCs w:val="16"/>
              </w:rPr>
            </w:pPr>
            <w:r w:rsidRPr="00CA207D">
              <w:rPr>
                <w:rFonts w:ascii="Cambria" w:hAnsi="Cambria" w:cs="Arial"/>
                <w:sz w:val="16"/>
                <w:szCs w:val="16"/>
              </w:rPr>
              <w:t xml:space="preserve">Opłata </w:t>
            </w:r>
            <w:proofErr w:type="spellStart"/>
            <w:r w:rsidRPr="00CA207D">
              <w:rPr>
                <w:rFonts w:ascii="Cambria" w:hAnsi="Cambria" w:cs="Arial"/>
                <w:sz w:val="16"/>
                <w:szCs w:val="16"/>
              </w:rPr>
              <w:t>mocowa</w:t>
            </w:r>
            <w:proofErr w:type="spellEnd"/>
            <w:r w:rsidRPr="00CA207D">
              <w:rPr>
                <w:rFonts w:ascii="Cambria" w:hAnsi="Cambria" w:cs="Arial"/>
                <w:sz w:val="16"/>
                <w:szCs w:val="16"/>
              </w:rPr>
              <w:t xml:space="preserve"> [zł/kWh]”</w:t>
            </w:r>
          </w:p>
        </w:tc>
        <w:tc>
          <w:tcPr>
            <w:tcW w:w="454" w:type="pct"/>
            <w:tcBorders>
              <w:top w:val="nil"/>
              <w:left w:val="single" w:sz="4" w:space="0" w:color="auto"/>
              <w:bottom w:val="single" w:sz="4" w:space="0" w:color="auto"/>
              <w:right w:val="single" w:sz="4" w:space="0" w:color="auto"/>
            </w:tcBorders>
            <w:shd w:val="clear" w:color="auto" w:fill="auto"/>
            <w:vAlign w:val="center"/>
          </w:tcPr>
          <w:p w14:paraId="2083B1F6"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tcPr>
          <w:p w14:paraId="774EEFBF" w14:textId="77777777" w:rsidR="006B0919" w:rsidRDefault="006B0919" w:rsidP="00450FB4">
            <w:pPr>
              <w:jc w:val="right"/>
              <w:rPr>
                <w:color w:val="000000"/>
                <w:sz w:val="16"/>
                <w:szCs w:val="16"/>
              </w:rPr>
            </w:pPr>
            <w:r>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2A507A3C"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6C6E0F69"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55521126"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4868CF1F"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77DEBCD0"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36FE6EA0" w14:textId="77777777" w:rsidR="006B0919" w:rsidRPr="008E189C" w:rsidRDefault="006B0919" w:rsidP="00450FB4">
            <w:pPr>
              <w:jc w:val="right"/>
              <w:rPr>
                <w:color w:val="000000"/>
                <w:sz w:val="16"/>
                <w:szCs w:val="16"/>
              </w:rPr>
            </w:pPr>
          </w:p>
        </w:tc>
      </w:tr>
      <w:tr w:rsidR="006B0919" w:rsidRPr="008E189C" w14:paraId="7D699EE5" w14:textId="77777777" w:rsidTr="00450FB4">
        <w:trPr>
          <w:trHeight w:val="300"/>
        </w:trPr>
        <w:tc>
          <w:tcPr>
            <w:tcW w:w="4398" w:type="pct"/>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03BCB2FA" w14:textId="77777777" w:rsidR="006B0919" w:rsidRPr="008E189C" w:rsidRDefault="006B0919" w:rsidP="00450FB4">
            <w:pPr>
              <w:jc w:val="center"/>
              <w:rPr>
                <w:b/>
                <w:bCs/>
                <w:color w:val="000000"/>
                <w:sz w:val="16"/>
                <w:szCs w:val="16"/>
              </w:rPr>
            </w:pPr>
            <w:r w:rsidRPr="008E189C">
              <w:rPr>
                <w:b/>
                <w:bCs/>
                <w:color w:val="000000"/>
                <w:sz w:val="16"/>
                <w:szCs w:val="16"/>
              </w:rPr>
              <w:t>RAZEM  BRUTTO</w:t>
            </w:r>
            <w:r>
              <w:rPr>
                <w:b/>
                <w:bCs/>
                <w:color w:val="000000"/>
                <w:sz w:val="16"/>
                <w:szCs w:val="16"/>
              </w:rPr>
              <w:t xml:space="preserve"> DLA TABELI NR 1 od poz. 1. do 9</w:t>
            </w:r>
            <w:r w:rsidRPr="008E189C">
              <w:rPr>
                <w:b/>
                <w:bCs/>
                <w:color w:val="000000"/>
                <w:sz w:val="16"/>
                <w:szCs w:val="16"/>
              </w:rPr>
              <w:t>.</w:t>
            </w:r>
          </w:p>
        </w:tc>
        <w:tc>
          <w:tcPr>
            <w:tcW w:w="602" w:type="pct"/>
            <w:tcBorders>
              <w:top w:val="nil"/>
              <w:left w:val="nil"/>
              <w:bottom w:val="single" w:sz="4" w:space="0" w:color="auto"/>
              <w:right w:val="single" w:sz="4" w:space="0" w:color="auto"/>
            </w:tcBorders>
            <w:shd w:val="clear" w:color="auto" w:fill="auto"/>
            <w:vAlign w:val="center"/>
            <w:hideMark/>
          </w:tcPr>
          <w:p w14:paraId="792AE394" w14:textId="77777777" w:rsidR="006B0919" w:rsidRPr="008E189C" w:rsidRDefault="006B0919" w:rsidP="00450FB4">
            <w:pPr>
              <w:jc w:val="right"/>
              <w:rPr>
                <w:b/>
                <w:bCs/>
                <w:color w:val="000000"/>
                <w:sz w:val="16"/>
                <w:szCs w:val="16"/>
              </w:rPr>
            </w:pPr>
          </w:p>
        </w:tc>
      </w:tr>
      <w:tr w:rsidR="006B0919" w:rsidRPr="008E189C" w14:paraId="0F464E7B" w14:textId="77777777" w:rsidTr="00450FB4">
        <w:trPr>
          <w:trHeight w:val="300"/>
        </w:trPr>
        <w:tc>
          <w:tcPr>
            <w:tcW w:w="184" w:type="pct"/>
            <w:tcBorders>
              <w:top w:val="nil"/>
              <w:left w:val="nil"/>
              <w:bottom w:val="nil"/>
              <w:right w:val="nil"/>
            </w:tcBorders>
            <w:shd w:val="clear" w:color="auto" w:fill="auto"/>
            <w:vAlign w:val="bottom"/>
            <w:hideMark/>
          </w:tcPr>
          <w:p w14:paraId="5801BA64" w14:textId="77777777" w:rsidR="006B0919" w:rsidRPr="008E189C" w:rsidRDefault="006B0919" w:rsidP="00450FB4">
            <w:pPr>
              <w:jc w:val="right"/>
              <w:rPr>
                <w:b/>
                <w:bCs/>
                <w:color w:val="000000"/>
                <w:sz w:val="16"/>
                <w:szCs w:val="16"/>
              </w:rPr>
            </w:pPr>
          </w:p>
        </w:tc>
        <w:tc>
          <w:tcPr>
            <w:tcW w:w="1052" w:type="pct"/>
            <w:tcBorders>
              <w:top w:val="nil"/>
              <w:left w:val="nil"/>
              <w:bottom w:val="nil"/>
              <w:right w:val="nil"/>
            </w:tcBorders>
            <w:shd w:val="clear" w:color="auto" w:fill="auto"/>
            <w:vAlign w:val="bottom"/>
            <w:hideMark/>
          </w:tcPr>
          <w:p w14:paraId="55586A44" w14:textId="77777777" w:rsidR="006B0919" w:rsidRPr="008E189C" w:rsidRDefault="006B0919" w:rsidP="00450FB4">
            <w:pPr>
              <w:rPr>
                <w:sz w:val="16"/>
                <w:szCs w:val="16"/>
              </w:rPr>
            </w:pPr>
          </w:p>
        </w:tc>
        <w:tc>
          <w:tcPr>
            <w:tcW w:w="454" w:type="pct"/>
            <w:tcBorders>
              <w:top w:val="nil"/>
              <w:left w:val="nil"/>
              <w:bottom w:val="nil"/>
              <w:right w:val="nil"/>
            </w:tcBorders>
            <w:shd w:val="clear" w:color="auto" w:fill="auto"/>
            <w:vAlign w:val="bottom"/>
            <w:hideMark/>
          </w:tcPr>
          <w:p w14:paraId="3BF187AC" w14:textId="77777777" w:rsidR="006B0919" w:rsidRPr="008E189C" w:rsidRDefault="006B0919" w:rsidP="00450FB4">
            <w:pPr>
              <w:rPr>
                <w:sz w:val="16"/>
                <w:szCs w:val="16"/>
              </w:rPr>
            </w:pPr>
          </w:p>
        </w:tc>
        <w:tc>
          <w:tcPr>
            <w:tcW w:w="390" w:type="pct"/>
            <w:tcBorders>
              <w:top w:val="nil"/>
              <w:left w:val="nil"/>
              <w:bottom w:val="nil"/>
              <w:right w:val="nil"/>
            </w:tcBorders>
            <w:shd w:val="clear" w:color="auto" w:fill="auto"/>
            <w:vAlign w:val="bottom"/>
            <w:hideMark/>
          </w:tcPr>
          <w:p w14:paraId="3BEEAA93" w14:textId="77777777" w:rsidR="006B0919" w:rsidRPr="008E189C" w:rsidRDefault="006B0919" w:rsidP="00450FB4">
            <w:pPr>
              <w:rPr>
                <w:sz w:val="16"/>
                <w:szCs w:val="16"/>
              </w:rPr>
            </w:pPr>
          </w:p>
        </w:tc>
        <w:tc>
          <w:tcPr>
            <w:tcW w:w="486" w:type="pct"/>
            <w:tcBorders>
              <w:top w:val="nil"/>
              <w:left w:val="nil"/>
              <w:bottom w:val="nil"/>
              <w:right w:val="nil"/>
            </w:tcBorders>
            <w:shd w:val="clear" w:color="auto" w:fill="auto"/>
            <w:vAlign w:val="bottom"/>
            <w:hideMark/>
          </w:tcPr>
          <w:p w14:paraId="4E12A21E" w14:textId="77777777" w:rsidR="006B0919" w:rsidRDefault="006B0919" w:rsidP="00450FB4">
            <w:pPr>
              <w:rPr>
                <w:sz w:val="16"/>
                <w:szCs w:val="16"/>
              </w:rPr>
            </w:pPr>
          </w:p>
          <w:p w14:paraId="3BE23523" w14:textId="77777777" w:rsidR="006B0919" w:rsidRDefault="006B0919" w:rsidP="00450FB4">
            <w:pPr>
              <w:rPr>
                <w:sz w:val="16"/>
                <w:szCs w:val="16"/>
              </w:rPr>
            </w:pPr>
          </w:p>
          <w:p w14:paraId="701D4A31" w14:textId="77777777" w:rsidR="006B0919" w:rsidRDefault="006B0919" w:rsidP="00450FB4">
            <w:pPr>
              <w:rPr>
                <w:sz w:val="16"/>
                <w:szCs w:val="16"/>
              </w:rPr>
            </w:pPr>
          </w:p>
          <w:p w14:paraId="2EB428C5" w14:textId="77777777" w:rsidR="006B0919" w:rsidRDefault="006B0919" w:rsidP="00450FB4">
            <w:pPr>
              <w:rPr>
                <w:sz w:val="16"/>
                <w:szCs w:val="16"/>
              </w:rPr>
            </w:pPr>
          </w:p>
          <w:p w14:paraId="508CE7DB" w14:textId="77777777" w:rsidR="006B0919" w:rsidRDefault="006B0919" w:rsidP="00450FB4">
            <w:pPr>
              <w:rPr>
                <w:sz w:val="16"/>
                <w:szCs w:val="16"/>
              </w:rPr>
            </w:pPr>
          </w:p>
          <w:p w14:paraId="48A791AD" w14:textId="77777777" w:rsidR="006B0919" w:rsidRPr="008E189C" w:rsidRDefault="006B0919" w:rsidP="00450FB4">
            <w:pPr>
              <w:rPr>
                <w:sz w:val="16"/>
                <w:szCs w:val="16"/>
              </w:rPr>
            </w:pPr>
          </w:p>
        </w:tc>
        <w:tc>
          <w:tcPr>
            <w:tcW w:w="514" w:type="pct"/>
            <w:tcBorders>
              <w:top w:val="nil"/>
              <w:left w:val="nil"/>
              <w:bottom w:val="nil"/>
              <w:right w:val="nil"/>
            </w:tcBorders>
            <w:shd w:val="clear" w:color="auto" w:fill="auto"/>
            <w:vAlign w:val="bottom"/>
            <w:hideMark/>
          </w:tcPr>
          <w:p w14:paraId="5F8C80DF" w14:textId="77777777" w:rsidR="006B0919" w:rsidRPr="008E189C" w:rsidRDefault="006B0919" w:rsidP="00450FB4">
            <w:pPr>
              <w:rPr>
                <w:sz w:val="16"/>
                <w:szCs w:val="16"/>
              </w:rPr>
            </w:pPr>
          </w:p>
        </w:tc>
        <w:tc>
          <w:tcPr>
            <w:tcW w:w="445" w:type="pct"/>
            <w:tcBorders>
              <w:top w:val="nil"/>
              <w:left w:val="nil"/>
              <w:bottom w:val="nil"/>
              <w:right w:val="nil"/>
            </w:tcBorders>
            <w:shd w:val="clear" w:color="auto" w:fill="auto"/>
            <w:vAlign w:val="bottom"/>
            <w:hideMark/>
          </w:tcPr>
          <w:p w14:paraId="2C38E1D9" w14:textId="77777777" w:rsidR="006B0919" w:rsidRPr="008E189C" w:rsidRDefault="006B0919" w:rsidP="00450FB4">
            <w:pPr>
              <w:rPr>
                <w:sz w:val="16"/>
                <w:szCs w:val="16"/>
              </w:rPr>
            </w:pPr>
          </w:p>
        </w:tc>
        <w:tc>
          <w:tcPr>
            <w:tcW w:w="263" w:type="pct"/>
            <w:tcBorders>
              <w:top w:val="nil"/>
              <w:left w:val="nil"/>
              <w:bottom w:val="nil"/>
              <w:right w:val="nil"/>
            </w:tcBorders>
            <w:shd w:val="clear" w:color="auto" w:fill="auto"/>
            <w:vAlign w:val="bottom"/>
            <w:hideMark/>
          </w:tcPr>
          <w:p w14:paraId="1D3D1ED2" w14:textId="77777777" w:rsidR="006B0919" w:rsidRPr="008E189C" w:rsidRDefault="006B0919" w:rsidP="00450FB4">
            <w:pPr>
              <w:rPr>
                <w:sz w:val="16"/>
                <w:szCs w:val="16"/>
              </w:rPr>
            </w:pPr>
          </w:p>
        </w:tc>
        <w:tc>
          <w:tcPr>
            <w:tcW w:w="610" w:type="pct"/>
            <w:tcBorders>
              <w:top w:val="nil"/>
              <w:left w:val="nil"/>
              <w:bottom w:val="nil"/>
              <w:right w:val="nil"/>
            </w:tcBorders>
            <w:shd w:val="clear" w:color="auto" w:fill="auto"/>
            <w:vAlign w:val="bottom"/>
            <w:hideMark/>
          </w:tcPr>
          <w:p w14:paraId="4CD421B9" w14:textId="77777777" w:rsidR="006B0919" w:rsidRPr="008E189C" w:rsidRDefault="006B0919" w:rsidP="00450FB4">
            <w:pPr>
              <w:rPr>
                <w:sz w:val="16"/>
                <w:szCs w:val="16"/>
              </w:rPr>
            </w:pPr>
          </w:p>
        </w:tc>
        <w:tc>
          <w:tcPr>
            <w:tcW w:w="602" w:type="pct"/>
            <w:tcBorders>
              <w:top w:val="nil"/>
              <w:left w:val="nil"/>
              <w:bottom w:val="nil"/>
              <w:right w:val="nil"/>
            </w:tcBorders>
            <w:shd w:val="clear" w:color="auto" w:fill="auto"/>
            <w:vAlign w:val="bottom"/>
            <w:hideMark/>
          </w:tcPr>
          <w:p w14:paraId="011EA255" w14:textId="77777777" w:rsidR="006B0919" w:rsidRPr="008E189C" w:rsidRDefault="006B0919" w:rsidP="00450FB4">
            <w:pPr>
              <w:rPr>
                <w:sz w:val="16"/>
                <w:szCs w:val="16"/>
              </w:rPr>
            </w:pPr>
          </w:p>
        </w:tc>
      </w:tr>
      <w:tr w:rsidR="006B0919" w:rsidRPr="008E189C" w14:paraId="732396D9" w14:textId="77777777" w:rsidTr="00450FB4">
        <w:trPr>
          <w:trHeight w:val="517"/>
        </w:trPr>
        <w:tc>
          <w:tcPr>
            <w:tcW w:w="1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3D6F9F" w14:textId="77777777" w:rsidR="006B0919" w:rsidRPr="008E189C" w:rsidRDefault="006B0919" w:rsidP="00450FB4">
            <w:pPr>
              <w:jc w:val="center"/>
              <w:rPr>
                <w:color w:val="000000"/>
                <w:sz w:val="16"/>
                <w:szCs w:val="16"/>
              </w:rPr>
            </w:pPr>
            <w:r w:rsidRPr="008E189C">
              <w:rPr>
                <w:color w:val="000000"/>
                <w:sz w:val="16"/>
                <w:szCs w:val="16"/>
              </w:rPr>
              <w:t>Lp.</w:t>
            </w:r>
          </w:p>
        </w:tc>
        <w:tc>
          <w:tcPr>
            <w:tcW w:w="105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EFE8D0" w14:textId="77777777" w:rsidR="006B0919" w:rsidRPr="008E189C" w:rsidRDefault="006B0919" w:rsidP="00450FB4">
            <w:pPr>
              <w:jc w:val="center"/>
              <w:rPr>
                <w:color w:val="000000"/>
                <w:sz w:val="16"/>
                <w:szCs w:val="16"/>
              </w:rPr>
            </w:pPr>
            <w:r w:rsidRPr="008E189C">
              <w:rPr>
                <w:color w:val="000000"/>
                <w:sz w:val="16"/>
                <w:szCs w:val="16"/>
              </w:rPr>
              <w:t>Oznaczenie składnika cenowego</w:t>
            </w:r>
          </w:p>
        </w:tc>
        <w:tc>
          <w:tcPr>
            <w:tcW w:w="45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22633F" w14:textId="77777777" w:rsidR="006B0919" w:rsidRDefault="006B0919" w:rsidP="00450FB4">
            <w:pPr>
              <w:jc w:val="center"/>
              <w:rPr>
                <w:color w:val="000000"/>
                <w:sz w:val="16"/>
                <w:szCs w:val="16"/>
              </w:rPr>
            </w:pPr>
            <w:r w:rsidRPr="008E189C">
              <w:rPr>
                <w:color w:val="000000"/>
                <w:sz w:val="16"/>
                <w:szCs w:val="16"/>
              </w:rPr>
              <w:t>Ilość miesięcy</w:t>
            </w:r>
          </w:p>
          <w:p w14:paraId="50C33EAD" w14:textId="38CFCBD9" w:rsidR="00033E1C" w:rsidRPr="008E189C" w:rsidRDefault="00033E1C" w:rsidP="00450FB4">
            <w:pPr>
              <w:jc w:val="center"/>
              <w:rPr>
                <w:color w:val="000000"/>
                <w:sz w:val="16"/>
                <w:szCs w:val="16"/>
              </w:rPr>
            </w:pPr>
            <w:r>
              <w:rPr>
                <w:color w:val="000000"/>
                <w:sz w:val="16"/>
                <w:szCs w:val="16"/>
              </w:rPr>
              <w:t>(jeżeli dotyczy)</w:t>
            </w:r>
          </w:p>
        </w:tc>
        <w:tc>
          <w:tcPr>
            <w:tcW w:w="39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D486380" w14:textId="77777777" w:rsidR="006B0919" w:rsidRPr="008E189C" w:rsidRDefault="006B0919" w:rsidP="00450FB4">
            <w:pPr>
              <w:jc w:val="center"/>
              <w:rPr>
                <w:color w:val="000000"/>
                <w:sz w:val="16"/>
                <w:szCs w:val="16"/>
              </w:rPr>
            </w:pPr>
            <w:r w:rsidRPr="008E189C">
              <w:rPr>
                <w:color w:val="000000"/>
                <w:sz w:val="16"/>
                <w:szCs w:val="16"/>
              </w:rPr>
              <w:t>J.m. kW/kWh</w:t>
            </w:r>
          </w:p>
          <w:p w14:paraId="0D1E1632" w14:textId="77777777" w:rsidR="006B0919" w:rsidRPr="008E189C" w:rsidRDefault="006B0919" w:rsidP="00450FB4">
            <w:pPr>
              <w:jc w:val="center"/>
              <w:rPr>
                <w:color w:val="000000"/>
                <w:sz w:val="16"/>
                <w:szCs w:val="16"/>
              </w:rPr>
            </w:pPr>
            <w:r w:rsidRPr="008E189C">
              <w:rPr>
                <w:color w:val="000000"/>
                <w:sz w:val="16"/>
                <w:szCs w:val="16"/>
              </w:rPr>
              <w:t>/</w:t>
            </w:r>
            <w:proofErr w:type="spellStart"/>
            <w:r w:rsidRPr="008E189C">
              <w:rPr>
                <w:color w:val="000000"/>
                <w:sz w:val="16"/>
                <w:szCs w:val="16"/>
              </w:rPr>
              <w:t>ppe</w:t>
            </w:r>
            <w:proofErr w:type="spellEnd"/>
          </w:p>
        </w:tc>
        <w:tc>
          <w:tcPr>
            <w:tcW w:w="48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4636D5" w14:textId="77777777" w:rsidR="006B0919" w:rsidRPr="008E189C" w:rsidRDefault="006B0919" w:rsidP="00450FB4">
            <w:pPr>
              <w:jc w:val="center"/>
              <w:rPr>
                <w:color w:val="000000"/>
                <w:sz w:val="16"/>
                <w:szCs w:val="16"/>
              </w:rPr>
            </w:pPr>
            <w:r w:rsidRPr="008E189C">
              <w:rPr>
                <w:color w:val="000000"/>
                <w:sz w:val="16"/>
                <w:szCs w:val="16"/>
              </w:rPr>
              <w:t>Ilość j.m.</w:t>
            </w:r>
          </w:p>
        </w:tc>
        <w:tc>
          <w:tcPr>
            <w:tcW w:w="5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B26BD5" w14:textId="77777777" w:rsidR="006B0919" w:rsidRPr="008E189C" w:rsidRDefault="006B0919" w:rsidP="00450FB4">
            <w:pPr>
              <w:jc w:val="center"/>
              <w:rPr>
                <w:color w:val="000000"/>
                <w:sz w:val="16"/>
                <w:szCs w:val="16"/>
              </w:rPr>
            </w:pPr>
            <w:r w:rsidRPr="008E189C">
              <w:rPr>
                <w:color w:val="000000"/>
                <w:sz w:val="16"/>
                <w:szCs w:val="16"/>
              </w:rPr>
              <w:t>Cena jednostkowa netto w zł. (do pięciu miejsc po przecinku)</w:t>
            </w:r>
          </w:p>
        </w:tc>
        <w:tc>
          <w:tcPr>
            <w:tcW w:w="445" w:type="pct"/>
            <w:vMerge w:val="restart"/>
            <w:tcBorders>
              <w:top w:val="single" w:sz="4" w:space="0" w:color="auto"/>
              <w:left w:val="single" w:sz="4" w:space="0" w:color="auto"/>
              <w:bottom w:val="nil"/>
              <w:right w:val="single" w:sz="4" w:space="0" w:color="auto"/>
            </w:tcBorders>
            <w:shd w:val="clear" w:color="auto" w:fill="auto"/>
            <w:vAlign w:val="center"/>
            <w:hideMark/>
          </w:tcPr>
          <w:p w14:paraId="7DDFBE24" w14:textId="77777777" w:rsidR="006B0919" w:rsidRPr="008E189C" w:rsidRDefault="006B0919" w:rsidP="00450FB4">
            <w:pPr>
              <w:jc w:val="center"/>
              <w:rPr>
                <w:color w:val="000000"/>
                <w:sz w:val="16"/>
                <w:szCs w:val="16"/>
              </w:rPr>
            </w:pPr>
            <w:r w:rsidRPr="008E189C">
              <w:rPr>
                <w:color w:val="000000"/>
                <w:sz w:val="16"/>
                <w:szCs w:val="16"/>
              </w:rPr>
              <w:t xml:space="preserve">Wartość netto w zł. (dwa miejsca po przecinku) </w:t>
            </w:r>
            <w:r w:rsidRPr="008E189C">
              <w:rPr>
                <w:color w:val="000000"/>
                <w:sz w:val="16"/>
                <w:szCs w:val="16"/>
              </w:rPr>
              <w:br/>
              <w:t>kol. 3 x kol. 5 x kol. 6</w:t>
            </w:r>
          </w:p>
        </w:tc>
        <w:tc>
          <w:tcPr>
            <w:tcW w:w="87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8E5D46" w14:textId="77777777" w:rsidR="006B0919" w:rsidRPr="008E189C" w:rsidRDefault="006B0919" w:rsidP="00450FB4">
            <w:pPr>
              <w:jc w:val="center"/>
              <w:rPr>
                <w:color w:val="000000"/>
                <w:sz w:val="16"/>
                <w:szCs w:val="16"/>
              </w:rPr>
            </w:pPr>
            <w:r w:rsidRPr="008E189C">
              <w:rPr>
                <w:color w:val="000000"/>
                <w:sz w:val="16"/>
                <w:szCs w:val="16"/>
              </w:rPr>
              <w:t>Podatek VAT</w:t>
            </w:r>
          </w:p>
        </w:tc>
        <w:tc>
          <w:tcPr>
            <w:tcW w:w="6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9CF302" w14:textId="77777777" w:rsidR="006B0919" w:rsidRPr="008E189C" w:rsidRDefault="006B0919" w:rsidP="00450FB4">
            <w:pPr>
              <w:jc w:val="center"/>
              <w:rPr>
                <w:color w:val="000000"/>
                <w:sz w:val="16"/>
                <w:szCs w:val="16"/>
              </w:rPr>
            </w:pPr>
            <w:r w:rsidRPr="008E189C">
              <w:rPr>
                <w:color w:val="000000"/>
                <w:sz w:val="16"/>
                <w:szCs w:val="16"/>
              </w:rPr>
              <w:t>Wartość brutto w zł.(dwa miejsca po przecinku)</w:t>
            </w:r>
            <w:r w:rsidRPr="008E189C">
              <w:rPr>
                <w:color w:val="000000"/>
                <w:sz w:val="16"/>
                <w:szCs w:val="16"/>
              </w:rPr>
              <w:br/>
              <w:t xml:space="preserve"> kol. 7 + kol. 9</w:t>
            </w:r>
          </w:p>
        </w:tc>
      </w:tr>
      <w:tr w:rsidR="006B0919" w:rsidRPr="008E189C" w14:paraId="2BDCEF72" w14:textId="77777777" w:rsidTr="00450FB4">
        <w:trPr>
          <w:trHeight w:val="517"/>
        </w:trPr>
        <w:tc>
          <w:tcPr>
            <w:tcW w:w="184" w:type="pct"/>
            <w:vMerge/>
            <w:tcBorders>
              <w:top w:val="single" w:sz="4" w:space="0" w:color="auto"/>
              <w:left w:val="single" w:sz="4" w:space="0" w:color="auto"/>
              <w:bottom w:val="single" w:sz="4" w:space="0" w:color="auto"/>
              <w:right w:val="single" w:sz="4" w:space="0" w:color="auto"/>
            </w:tcBorders>
            <w:vAlign w:val="center"/>
            <w:hideMark/>
          </w:tcPr>
          <w:p w14:paraId="375EFE3D" w14:textId="77777777" w:rsidR="006B0919" w:rsidRPr="008E189C" w:rsidRDefault="006B0919" w:rsidP="00450FB4">
            <w:pPr>
              <w:rPr>
                <w:color w:val="000000"/>
                <w:sz w:val="16"/>
                <w:szCs w:val="16"/>
              </w:rPr>
            </w:pPr>
          </w:p>
        </w:tc>
        <w:tc>
          <w:tcPr>
            <w:tcW w:w="1052" w:type="pct"/>
            <w:vMerge/>
            <w:tcBorders>
              <w:top w:val="single" w:sz="4" w:space="0" w:color="auto"/>
              <w:left w:val="single" w:sz="4" w:space="0" w:color="auto"/>
              <w:bottom w:val="single" w:sz="4" w:space="0" w:color="auto"/>
              <w:right w:val="single" w:sz="4" w:space="0" w:color="auto"/>
            </w:tcBorders>
            <w:vAlign w:val="center"/>
            <w:hideMark/>
          </w:tcPr>
          <w:p w14:paraId="524C4A4B" w14:textId="77777777" w:rsidR="006B0919" w:rsidRPr="008E189C" w:rsidRDefault="006B0919" w:rsidP="00450FB4">
            <w:pPr>
              <w:rPr>
                <w:color w:val="000000"/>
                <w:sz w:val="16"/>
                <w:szCs w:val="16"/>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53CAFACF" w14:textId="77777777" w:rsidR="006B0919" w:rsidRPr="008E189C" w:rsidRDefault="006B0919" w:rsidP="00450FB4">
            <w:pPr>
              <w:rPr>
                <w:color w:val="000000"/>
                <w:sz w:val="16"/>
                <w:szCs w:val="16"/>
              </w:rPr>
            </w:pPr>
          </w:p>
        </w:tc>
        <w:tc>
          <w:tcPr>
            <w:tcW w:w="390" w:type="pct"/>
            <w:vMerge/>
            <w:tcBorders>
              <w:top w:val="single" w:sz="4" w:space="0" w:color="auto"/>
              <w:left w:val="single" w:sz="4" w:space="0" w:color="auto"/>
              <w:bottom w:val="single" w:sz="4" w:space="0" w:color="000000"/>
              <w:right w:val="single" w:sz="4" w:space="0" w:color="auto"/>
            </w:tcBorders>
            <w:vAlign w:val="center"/>
            <w:hideMark/>
          </w:tcPr>
          <w:p w14:paraId="2D04AFB1" w14:textId="77777777" w:rsidR="006B0919" w:rsidRPr="008E189C" w:rsidRDefault="006B0919" w:rsidP="00450FB4">
            <w:pPr>
              <w:rPr>
                <w:color w:val="000000"/>
                <w:sz w:val="16"/>
                <w:szCs w:val="16"/>
              </w:rPr>
            </w:pPr>
          </w:p>
        </w:tc>
        <w:tc>
          <w:tcPr>
            <w:tcW w:w="486" w:type="pct"/>
            <w:vMerge/>
            <w:tcBorders>
              <w:top w:val="single" w:sz="4" w:space="0" w:color="auto"/>
              <w:left w:val="single" w:sz="4" w:space="0" w:color="auto"/>
              <w:bottom w:val="single" w:sz="4" w:space="0" w:color="auto"/>
              <w:right w:val="single" w:sz="4" w:space="0" w:color="auto"/>
            </w:tcBorders>
            <w:vAlign w:val="center"/>
            <w:hideMark/>
          </w:tcPr>
          <w:p w14:paraId="27D4E0A2" w14:textId="77777777" w:rsidR="006B0919" w:rsidRPr="008E189C" w:rsidRDefault="006B0919" w:rsidP="00450FB4">
            <w:pPr>
              <w:rPr>
                <w:color w:val="000000"/>
                <w:sz w:val="16"/>
                <w:szCs w:val="16"/>
              </w:rPr>
            </w:pPr>
          </w:p>
        </w:tc>
        <w:tc>
          <w:tcPr>
            <w:tcW w:w="514" w:type="pct"/>
            <w:vMerge/>
            <w:tcBorders>
              <w:top w:val="single" w:sz="4" w:space="0" w:color="auto"/>
              <w:left w:val="single" w:sz="4" w:space="0" w:color="auto"/>
              <w:bottom w:val="single" w:sz="4" w:space="0" w:color="auto"/>
              <w:right w:val="single" w:sz="4" w:space="0" w:color="auto"/>
            </w:tcBorders>
            <w:vAlign w:val="center"/>
            <w:hideMark/>
          </w:tcPr>
          <w:p w14:paraId="2CBA7DB2" w14:textId="77777777" w:rsidR="006B0919" w:rsidRPr="008E189C" w:rsidRDefault="006B0919" w:rsidP="00450FB4">
            <w:pPr>
              <w:rPr>
                <w:color w:val="000000"/>
                <w:sz w:val="16"/>
                <w:szCs w:val="16"/>
              </w:rPr>
            </w:pPr>
          </w:p>
        </w:tc>
        <w:tc>
          <w:tcPr>
            <w:tcW w:w="445" w:type="pct"/>
            <w:vMerge/>
            <w:tcBorders>
              <w:top w:val="single" w:sz="4" w:space="0" w:color="auto"/>
              <w:left w:val="single" w:sz="4" w:space="0" w:color="auto"/>
              <w:bottom w:val="nil"/>
              <w:right w:val="single" w:sz="4" w:space="0" w:color="auto"/>
            </w:tcBorders>
            <w:vAlign w:val="center"/>
            <w:hideMark/>
          </w:tcPr>
          <w:p w14:paraId="0974DD26" w14:textId="77777777" w:rsidR="006B0919" w:rsidRPr="008E189C" w:rsidRDefault="006B0919" w:rsidP="00450FB4">
            <w:pPr>
              <w:rPr>
                <w:color w:val="000000"/>
                <w:sz w:val="16"/>
                <w:szCs w:val="16"/>
              </w:rPr>
            </w:pPr>
          </w:p>
        </w:tc>
        <w:tc>
          <w:tcPr>
            <w:tcW w:w="873" w:type="pct"/>
            <w:gridSpan w:val="2"/>
            <w:vMerge/>
            <w:tcBorders>
              <w:top w:val="single" w:sz="4" w:space="0" w:color="auto"/>
              <w:left w:val="single" w:sz="4" w:space="0" w:color="auto"/>
              <w:bottom w:val="single" w:sz="4" w:space="0" w:color="auto"/>
              <w:right w:val="single" w:sz="4" w:space="0" w:color="auto"/>
            </w:tcBorders>
            <w:vAlign w:val="center"/>
            <w:hideMark/>
          </w:tcPr>
          <w:p w14:paraId="6354B938" w14:textId="77777777" w:rsidR="006B0919" w:rsidRPr="008E189C" w:rsidRDefault="006B0919" w:rsidP="00450FB4">
            <w:pPr>
              <w:rPr>
                <w:color w:val="000000"/>
                <w:sz w:val="16"/>
                <w:szCs w:val="16"/>
              </w:rPr>
            </w:pPr>
          </w:p>
        </w:tc>
        <w:tc>
          <w:tcPr>
            <w:tcW w:w="602" w:type="pct"/>
            <w:vMerge/>
            <w:tcBorders>
              <w:top w:val="single" w:sz="4" w:space="0" w:color="auto"/>
              <w:left w:val="single" w:sz="4" w:space="0" w:color="auto"/>
              <w:bottom w:val="single" w:sz="4" w:space="0" w:color="auto"/>
              <w:right w:val="single" w:sz="4" w:space="0" w:color="auto"/>
            </w:tcBorders>
            <w:vAlign w:val="center"/>
            <w:hideMark/>
          </w:tcPr>
          <w:p w14:paraId="44527EF2" w14:textId="77777777" w:rsidR="006B0919" w:rsidRPr="008E189C" w:rsidRDefault="006B0919" w:rsidP="00450FB4">
            <w:pPr>
              <w:rPr>
                <w:color w:val="000000"/>
                <w:sz w:val="16"/>
                <w:szCs w:val="16"/>
              </w:rPr>
            </w:pPr>
          </w:p>
        </w:tc>
      </w:tr>
      <w:tr w:rsidR="006B0919" w:rsidRPr="008E189C" w14:paraId="46498EBD" w14:textId="77777777" w:rsidTr="00450FB4">
        <w:trPr>
          <w:trHeight w:val="1050"/>
        </w:trPr>
        <w:tc>
          <w:tcPr>
            <w:tcW w:w="184" w:type="pct"/>
            <w:vMerge/>
            <w:tcBorders>
              <w:top w:val="single" w:sz="4" w:space="0" w:color="auto"/>
              <w:left w:val="single" w:sz="4" w:space="0" w:color="auto"/>
              <w:bottom w:val="single" w:sz="4" w:space="0" w:color="auto"/>
              <w:right w:val="single" w:sz="4" w:space="0" w:color="auto"/>
            </w:tcBorders>
            <w:vAlign w:val="center"/>
            <w:hideMark/>
          </w:tcPr>
          <w:p w14:paraId="55DAA09C" w14:textId="77777777" w:rsidR="006B0919" w:rsidRPr="008E189C" w:rsidRDefault="006B0919" w:rsidP="00450FB4">
            <w:pPr>
              <w:rPr>
                <w:color w:val="000000"/>
                <w:sz w:val="16"/>
                <w:szCs w:val="16"/>
              </w:rPr>
            </w:pPr>
          </w:p>
        </w:tc>
        <w:tc>
          <w:tcPr>
            <w:tcW w:w="1052" w:type="pct"/>
            <w:vMerge/>
            <w:tcBorders>
              <w:top w:val="single" w:sz="4" w:space="0" w:color="auto"/>
              <w:left w:val="single" w:sz="4" w:space="0" w:color="auto"/>
              <w:bottom w:val="single" w:sz="4" w:space="0" w:color="auto"/>
              <w:right w:val="single" w:sz="4" w:space="0" w:color="auto"/>
            </w:tcBorders>
            <w:vAlign w:val="center"/>
            <w:hideMark/>
          </w:tcPr>
          <w:p w14:paraId="3F50635A" w14:textId="77777777" w:rsidR="006B0919" w:rsidRPr="008E189C" w:rsidRDefault="006B0919" w:rsidP="00450FB4">
            <w:pPr>
              <w:rPr>
                <w:color w:val="000000"/>
                <w:sz w:val="16"/>
                <w:szCs w:val="16"/>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0A005601" w14:textId="77777777" w:rsidR="006B0919" w:rsidRPr="008E189C" w:rsidRDefault="006B0919" w:rsidP="00450FB4">
            <w:pPr>
              <w:rPr>
                <w:color w:val="000000"/>
                <w:sz w:val="16"/>
                <w:szCs w:val="16"/>
              </w:rPr>
            </w:pPr>
          </w:p>
        </w:tc>
        <w:tc>
          <w:tcPr>
            <w:tcW w:w="390" w:type="pct"/>
            <w:vMerge/>
            <w:tcBorders>
              <w:top w:val="single" w:sz="4" w:space="0" w:color="auto"/>
              <w:left w:val="single" w:sz="4" w:space="0" w:color="auto"/>
              <w:bottom w:val="single" w:sz="4" w:space="0" w:color="000000"/>
              <w:right w:val="single" w:sz="4" w:space="0" w:color="auto"/>
            </w:tcBorders>
            <w:vAlign w:val="center"/>
            <w:hideMark/>
          </w:tcPr>
          <w:p w14:paraId="49F023D4" w14:textId="77777777" w:rsidR="006B0919" w:rsidRPr="008E189C" w:rsidRDefault="006B0919" w:rsidP="00450FB4">
            <w:pPr>
              <w:rPr>
                <w:color w:val="000000"/>
                <w:sz w:val="16"/>
                <w:szCs w:val="16"/>
              </w:rPr>
            </w:pPr>
          </w:p>
        </w:tc>
        <w:tc>
          <w:tcPr>
            <w:tcW w:w="486" w:type="pct"/>
            <w:vMerge/>
            <w:tcBorders>
              <w:top w:val="single" w:sz="4" w:space="0" w:color="auto"/>
              <w:left w:val="single" w:sz="4" w:space="0" w:color="auto"/>
              <w:bottom w:val="single" w:sz="4" w:space="0" w:color="auto"/>
              <w:right w:val="single" w:sz="4" w:space="0" w:color="auto"/>
            </w:tcBorders>
            <w:vAlign w:val="center"/>
            <w:hideMark/>
          </w:tcPr>
          <w:p w14:paraId="1C9B5016" w14:textId="77777777" w:rsidR="006B0919" w:rsidRPr="008E189C" w:rsidRDefault="006B0919" w:rsidP="00450FB4">
            <w:pPr>
              <w:rPr>
                <w:color w:val="000000"/>
                <w:sz w:val="16"/>
                <w:szCs w:val="16"/>
              </w:rPr>
            </w:pPr>
          </w:p>
        </w:tc>
        <w:tc>
          <w:tcPr>
            <w:tcW w:w="514" w:type="pct"/>
            <w:vMerge/>
            <w:tcBorders>
              <w:top w:val="single" w:sz="4" w:space="0" w:color="auto"/>
              <w:left w:val="single" w:sz="4" w:space="0" w:color="auto"/>
              <w:bottom w:val="single" w:sz="4" w:space="0" w:color="auto"/>
              <w:right w:val="single" w:sz="4" w:space="0" w:color="auto"/>
            </w:tcBorders>
            <w:vAlign w:val="center"/>
            <w:hideMark/>
          </w:tcPr>
          <w:p w14:paraId="0D5C2E31" w14:textId="77777777" w:rsidR="006B0919" w:rsidRPr="008E189C" w:rsidRDefault="006B0919" w:rsidP="00450FB4">
            <w:pPr>
              <w:rPr>
                <w:color w:val="000000"/>
                <w:sz w:val="16"/>
                <w:szCs w:val="16"/>
              </w:rPr>
            </w:pPr>
          </w:p>
        </w:tc>
        <w:tc>
          <w:tcPr>
            <w:tcW w:w="445" w:type="pct"/>
            <w:vMerge/>
            <w:tcBorders>
              <w:top w:val="single" w:sz="4" w:space="0" w:color="auto"/>
              <w:left w:val="single" w:sz="4" w:space="0" w:color="auto"/>
              <w:bottom w:val="nil"/>
              <w:right w:val="single" w:sz="4" w:space="0" w:color="auto"/>
            </w:tcBorders>
            <w:vAlign w:val="center"/>
            <w:hideMark/>
          </w:tcPr>
          <w:p w14:paraId="2464CB3E" w14:textId="77777777" w:rsidR="006B0919" w:rsidRPr="008E189C" w:rsidRDefault="006B0919" w:rsidP="00450FB4">
            <w:pPr>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hideMark/>
          </w:tcPr>
          <w:p w14:paraId="49D5E144" w14:textId="77777777" w:rsidR="006B0919" w:rsidRPr="008E189C" w:rsidRDefault="006B0919" w:rsidP="00450FB4">
            <w:pPr>
              <w:jc w:val="center"/>
              <w:rPr>
                <w:color w:val="000000"/>
                <w:sz w:val="16"/>
                <w:szCs w:val="16"/>
              </w:rPr>
            </w:pPr>
            <w:r w:rsidRPr="008E189C">
              <w:rPr>
                <w:color w:val="000000"/>
                <w:sz w:val="16"/>
                <w:szCs w:val="16"/>
              </w:rPr>
              <w:t>%</w:t>
            </w:r>
          </w:p>
        </w:tc>
        <w:tc>
          <w:tcPr>
            <w:tcW w:w="610" w:type="pct"/>
            <w:tcBorders>
              <w:top w:val="nil"/>
              <w:left w:val="nil"/>
              <w:bottom w:val="nil"/>
              <w:right w:val="single" w:sz="4" w:space="0" w:color="auto"/>
            </w:tcBorders>
            <w:shd w:val="clear" w:color="auto" w:fill="auto"/>
            <w:vAlign w:val="center"/>
            <w:hideMark/>
          </w:tcPr>
          <w:p w14:paraId="2D2FBC14" w14:textId="77777777" w:rsidR="006B0919" w:rsidRPr="008E189C" w:rsidRDefault="006B0919" w:rsidP="00450FB4">
            <w:pPr>
              <w:jc w:val="center"/>
              <w:rPr>
                <w:color w:val="000000"/>
                <w:sz w:val="16"/>
                <w:szCs w:val="16"/>
              </w:rPr>
            </w:pPr>
            <w:r w:rsidRPr="008E189C">
              <w:rPr>
                <w:color w:val="000000"/>
                <w:sz w:val="16"/>
                <w:szCs w:val="16"/>
              </w:rPr>
              <w:t>kwota w zł (dwa miejsca po przecinku)</w:t>
            </w:r>
          </w:p>
        </w:tc>
        <w:tc>
          <w:tcPr>
            <w:tcW w:w="602" w:type="pct"/>
            <w:vMerge/>
            <w:tcBorders>
              <w:top w:val="single" w:sz="4" w:space="0" w:color="auto"/>
              <w:left w:val="single" w:sz="4" w:space="0" w:color="auto"/>
              <w:bottom w:val="single" w:sz="4" w:space="0" w:color="auto"/>
              <w:right w:val="single" w:sz="4" w:space="0" w:color="auto"/>
            </w:tcBorders>
            <w:vAlign w:val="center"/>
            <w:hideMark/>
          </w:tcPr>
          <w:p w14:paraId="1B4F24F5" w14:textId="77777777" w:rsidR="006B0919" w:rsidRPr="008E189C" w:rsidRDefault="006B0919" w:rsidP="00450FB4">
            <w:pPr>
              <w:rPr>
                <w:color w:val="000000"/>
                <w:sz w:val="16"/>
                <w:szCs w:val="16"/>
              </w:rPr>
            </w:pPr>
          </w:p>
        </w:tc>
      </w:tr>
      <w:tr w:rsidR="006B0919" w:rsidRPr="008E189C" w14:paraId="3D2D68B7" w14:textId="77777777" w:rsidTr="00450FB4">
        <w:trPr>
          <w:trHeight w:val="30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0EF5CA4C" w14:textId="77777777" w:rsidR="006B0919" w:rsidRPr="008E189C" w:rsidRDefault="006B0919" w:rsidP="00450FB4">
            <w:pPr>
              <w:jc w:val="center"/>
              <w:rPr>
                <w:color w:val="000000"/>
                <w:sz w:val="16"/>
                <w:szCs w:val="16"/>
              </w:rPr>
            </w:pPr>
            <w:r w:rsidRPr="008E189C">
              <w:rPr>
                <w:color w:val="000000"/>
                <w:sz w:val="16"/>
                <w:szCs w:val="16"/>
              </w:rPr>
              <w:t>1</w:t>
            </w:r>
          </w:p>
        </w:tc>
        <w:tc>
          <w:tcPr>
            <w:tcW w:w="1052" w:type="pct"/>
            <w:tcBorders>
              <w:top w:val="nil"/>
              <w:left w:val="nil"/>
              <w:bottom w:val="single" w:sz="4" w:space="0" w:color="auto"/>
              <w:right w:val="single" w:sz="4" w:space="0" w:color="auto"/>
            </w:tcBorders>
            <w:shd w:val="clear" w:color="auto" w:fill="auto"/>
            <w:vAlign w:val="center"/>
            <w:hideMark/>
          </w:tcPr>
          <w:p w14:paraId="065E6CBA" w14:textId="77777777" w:rsidR="006B0919" w:rsidRPr="008E189C" w:rsidRDefault="006B0919" w:rsidP="00450FB4">
            <w:pPr>
              <w:jc w:val="center"/>
              <w:rPr>
                <w:color w:val="000000"/>
                <w:sz w:val="16"/>
                <w:szCs w:val="16"/>
              </w:rPr>
            </w:pPr>
            <w:r w:rsidRPr="008E189C">
              <w:rPr>
                <w:color w:val="000000"/>
                <w:sz w:val="16"/>
                <w:szCs w:val="16"/>
              </w:rPr>
              <w:t>2</w:t>
            </w:r>
          </w:p>
        </w:tc>
        <w:tc>
          <w:tcPr>
            <w:tcW w:w="454" w:type="pct"/>
            <w:tcBorders>
              <w:top w:val="nil"/>
              <w:left w:val="nil"/>
              <w:bottom w:val="single" w:sz="4" w:space="0" w:color="auto"/>
              <w:right w:val="single" w:sz="4" w:space="0" w:color="auto"/>
            </w:tcBorders>
            <w:shd w:val="clear" w:color="auto" w:fill="auto"/>
            <w:vAlign w:val="center"/>
            <w:hideMark/>
          </w:tcPr>
          <w:p w14:paraId="6F7DC800" w14:textId="77777777" w:rsidR="006B0919" w:rsidRPr="008E189C" w:rsidRDefault="006B0919" w:rsidP="00450FB4">
            <w:pPr>
              <w:jc w:val="center"/>
              <w:rPr>
                <w:color w:val="000000"/>
                <w:sz w:val="16"/>
                <w:szCs w:val="16"/>
              </w:rPr>
            </w:pPr>
            <w:r w:rsidRPr="008E189C">
              <w:rPr>
                <w:color w:val="000000"/>
                <w:sz w:val="16"/>
                <w:szCs w:val="16"/>
              </w:rPr>
              <w:t>3</w:t>
            </w:r>
          </w:p>
        </w:tc>
        <w:tc>
          <w:tcPr>
            <w:tcW w:w="390" w:type="pct"/>
            <w:tcBorders>
              <w:top w:val="nil"/>
              <w:left w:val="nil"/>
              <w:bottom w:val="single" w:sz="4" w:space="0" w:color="auto"/>
              <w:right w:val="single" w:sz="4" w:space="0" w:color="auto"/>
            </w:tcBorders>
            <w:shd w:val="clear" w:color="auto" w:fill="auto"/>
            <w:vAlign w:val="center"/>
            <w:hideMark/>
          </w:tcPr>
          <w:p w14:paraId="476E9D30" w14:textId="77777777" w:rsidR="006B0919" w:rsidRPr="008E189C" w:rsidRDefault="006B0919" w:rsidP="00450FB4">
            <w:pPr>
              <w:jc w:val="center"/>
              <w:rPr>
                <w:color w:val="000000"/>
                <w:sz w:val="16"/>
                <w:szCs w:val="16"/>
              </w:rPr>
            </w:pPr>
            <w:r w:rsidRPr="008E189C">
              <w:rPr>
                <w:color w:val="000000"/>
                <w:sz w:val="16"/>
                <w:szCs w:val="16"/>
              </w:rPr>
              <w:t>4</w:t>
            </w:r>
          </w:p>
        </w:tc>
        <w:tc>
          <w:tcPr>
            <w:tcW w:w="486" w:type="pct"/>
            <w:tcBorders>
              <w:top w:val="nil"/>
              <w:left w:val="nil"/>
              <w:bottom w:val="single" w:sz="4" w:space="0" w:color="auto"/>
              <w:right w:val="single" w:sz="4" w:space="0" w:color="auto"/>
            </w:tcBorders>
            <w:shd w:val="clear" w:color="auto" w:fill="auto"/>
            <w:vAlign w:val="center"/>
            <w:hideMark/>
          </w:tcPr>
          <w:p w14:paraId="79911792" w14:textId="77777777" w:rsidR="006B0919" w:rsidRPr="008E189C" w:rsidRDefault="006B0919" w:rsidP="00450FB4">
            <w:pPr>
              <w:jc w:val="center"/>
              <w:rPr>
                <w:color w:val="000000"/>
                <w:sz w:val="16"/>
                <w:szCs w:val="16"/>
              </w:rPr>
            </w:pPr>
            <w:r w:rsidRPr="008E189C">
              <w:rPr>
                <w:color w:val="000000"/>
                <w:sz w:val="16"/>
                <w:szCs w:val="16"/>
              </w:rPr>
              <w:t>5</w:t>
            </w:r>
          </w:p>
        </w:tc>
        <w:tc>
          <w:tcPr>
            <w:tcW w:w="514" w:type="pct"/>
            <w:tcBorders>
              <w:top w:val="nil"/>
              <w:left w:val="nil"/>
              <w:bottom w:val="single" w:sz="4" w:space="0" w:color="auto"/>
              <w:right w:val="single" w:sz="4" w:space="0" w:color="auto"/>
            </w:tcBorders>
            <w:shd w:val="clear" w:color="auto" w:fill="auto"/>
            <w:vAlign w:val="center"/>
            <w:hideMark/>
          </w:tcPr>
          <w:p w14:paraId="4E4233C6" w14:textId="77777777" w:rsidR="006B0919" w:rsidRPr="008E189C" w:rsidRDefault="006B0919" w:rsidP="00450FB4">
            <w:pPr>
              <w:jc w:val="center"/>
              <w:rPr>
                <w:color w:val="000000"/>
                <w:sz w:val="16"/>
                <w:szCs w:val="16"/>
              </w:rPr>
            </w:pPr>
            <w:r w:rsidRPr="008E189C">
              <w:rPr>
                <w:color w:val="000000"/>
                <w:sz w:val="16"/>
                <w:szCs w:val="16"/>
              </w:rPr>
              <w:t>6</w:t>
            </w:r>
          </w:p>
        </w:tc>
        <w:tc>
          <w:tcPr>
            <w:tcW w:w="445" w:type="pct"/>
            <w:tcBorders>
              <w:top w:val="single" w:sz="4" w:space="0" w:color="auto"/>
              <w:left w:val="nil"/>
              <w:bottom w:val="single" w:sz="4" w:space="0" w:color="auto"/>
              <w:right w:val="single" w:sz="4" w:space="0" w:color="auto"/>
            </w:tcBorders>
            <w:shd w:val="clear" w:color="auto" w:fill="auto"/>
            <w:vAlign w:val="center"/>
            <w:hideMark/>
          </w:tcPr>
          <w:p w14:paraId="5CC916F5" w14:textId="77777777" w:rsidR="006B0919" w:rsidRPr="008E189C" w:rsidRDefault="006B0919" w:rsidP="00450FB4">
            <w:pPr>
              <w:jc w:val="center"/>
              <w:rPr>
                <w:color w:val="000000"/>
                <w:sz w:val="16"/>
                <w:szCs w:val="16"/>
              </w:rPr>
            </w:pPr>
            <w:r w:rsidRPr="008E189C">
              <w:rPr>
                <w:color w:val="000000"/>
                <w:sz w:val="16"/>
                <w:szCs w:val="16"/>
              </w:rPr>
              <w:t>7</w:t>
            </w:r>
          </w:p>
        </w:tc>
        <w:tc>
          <w:tcPr>
            <w:tcW w:w="263" w:type="pct"/>
            <w:tcBorders>
              <w:top w:val="nil"/>
              <w:left w:val="nil"/>
              <w:bottom w:val="single" w:sz="4" w:space="0" w:color="auto"/>
              <w:right w:val="single" w:sz="4" w:space="0" w:color="auto"/>
            </w:tcBorders>
            <w:shd w:val="clear" w:color="auto" w:fill="auto"/>
            <w:vAlign w:val="center"/>
            <w:hideMark/>
          </w:tcPr>
          <w:p w14:paraId="2982A1A7" w14:textId="77777777" w:rsidR="006B0919" w:rsidRPr="008E189C" w:rsidRDefault="006B0919" w:rsidP="00450FB4">
            <w:pPr>
              <w:jc w:val="center"/>
              <w:rPr>
                <w:color w:val="000000"/>
                <w:sz w:val="16"/>
                <w:szCs w:val="16"/>
              </w:rPr>
            </w:pPr>
            <w:r w:rsidRPr="008E189C">
              <w:rPr>
                <w:color w:val="000000"/>
                <w:sz w:val="16"/>
                <w:szCs w:val="16"/>
              </w:rPr>
              <w:t>8</w:t>
            </w:r>
          </w:p>
        </w:tc>
        <w:tc>
          <w:tcPr>
            <w:tcW w:w="610" w:type="pct"/>
            <w:tcBorders>
              <w:top w:val="single" w:sz="4" w:space="0" w:color="auto"/>
              <w:left w:val="nil"/>
              <w:bottom w:val="nil"/>
              <w:right w:val="single" w:sz="4" w:space="0" w:color="auto"/>
            </w:tcBorders>
            <w:shd w:val="clear" w:color="auto" w:fill="auto"/>
            <w:vAlign w:val="center"/>
            <w:hideMark/>
          </w:tcPr>
          <w:p w14:paraId="138045AF" w14:textId="77777777" w:rsidR="006B0919" w:rsidRPr="008E189C" w:rsidRDefault="006B0919" w:rsidP="00450FB4">
            <w:pPr>
              <w:jc w:val="center"/>
              <w:rPr>
                <w:color w:val="000000"/>
                <w:sz w:val="16"/>
                <w:szCs w:val="16"/>
              </w:rPr>
            </w:pPr>
            <w:r w:rsidRPr="008E189C">
              <w:rPr>
                <w:color w:val="000000"/>
                <w:sz w:val="16"/>
                <w:szCs w:val="16"/>
              </w:rPr>
              <w:t>9</w:t>
            </w:r>
          </w:p>
        </w:tc>
        <w:tc>
          <w:tcPr>
            <w:tcW w:w="602" w:type="pct"/>
            <w:tcBorders>
              <w:top w:val="nil"/>
              <w:left w:val="nil"/>
              <w:bottom w:val="single" w:sz="4" w:space="0" w:color="auto"/>
              <w:right w:val="single" w:sz="4" w:space="0" w:color="auto"/>
            </w:tcBorders>
            <w:shd w:val="clear" w:color="auto" w:fill="auto"/>
            <w:vAlign w:val="center"/>
            <w:hideMark/>
          </w:tcPr>
          <w:p w14:paraId="3AFDFF06" w14:textId="77777777" w:rsidR="006B0919" w:rsidRPr="008E189C" w:rsidRDefault="006B0919" w:rsidP="00450FB4">
            <w:pPr>
              <w:jc w:val="center"/>
              <w:rPr>
                <w:color w:val="000000"/>
                <w:sz w:val="16"/>
                <w:szCs w:val="16"/>
              </w:rPr>
            </w:pPr>
            <w:r w:rsidRPr="008E189C">
              <w:rPr>
                <w:color w:val="000000"/>
                <w:sz w:val="16"/>
                <w:szCs w:val="16"/>
              </w:rPr>
              <w:t>10</w:t>
            </w:r>
          </w:p>
        </w:tc>
      </w:tr>
      <w:tr w:rsidR="006B0919" w:rsidRPr="008E189C" w14:paraId="17346C7E" w14:textId="77777777" w:rsidTr="00450FB4">
        <w:trPr>
          <w:trHeight w:val="300"/>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1216FEAA" w14:textId="77777777" w:rsidR="006B0919" w:rsidRPr="008E189C" w:rsidRDefault="006B0919" w:rsidP="00450FB4">
            <w:pPr>
              <w:jc w:val="center"/>
              <w:rPr>
                <w:b/>
                <w:bCs/>
                <w:color w:val="000000"/>
                <w:sz w:val="16"/>
                <w:szCs w:val="16"/>
              </w:rPr>
            </w:pPr>
            <w:r w:rsidRPr="008E189C">
              <w:rPr>
                <w:b/>
                <w:bCs/>
                <w:color w:val="000000"/>
                <w:sz w:val="16"/>
                <w:szCs w:val="16"/>
              </w:rPr>
              <w:t>3.  OPŁATA ZA ŚWIADCZONE USŁUGI D</w:t>
            </w:r>
            <w:r>
              <w:rPr>
                <w:b/>
                <w:bCs/>
                <w:color w:val="000000"/>
                <w:sz w:val="16"/>
                <w:szCs w:val="16"/>
              </w:rPr>
              <w:t>YSTRYBUCJI – GRUPA TARYFOWA C12b</w:t>
            </w:r>
          </w:p>
        </w:tc>
      </w:tr>
      <w:tr w:rsidR="006B0919" w:rsidRPr="008E189C" w14:paraId="6329400A" w14:textId="77777777" w:rsidTr="00450FB4">
        <w:trPr>
          <w:trHeight w:val="30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5132E21B" w14:textId="77777777" w:rsidR="006B0919" w:rsidRPr="008E189C" w:rsidRDefault="006B0919" w:rsidP="00450FB4">
            <w:pPr>
              <w:jc w:val="center"/>
              <w:rPr>
                <w:color w:val="000000"/>
                <w:sz w:val="16"/>
                <w:szCs w:val="16"/>
              </w:rPr>
            </w:pPr>
            <w:r w:rsidRPr="008E189C">
              <w:rPr>
                <w:color w:val="000000"/>
                <w:sz w:val="16"/>
                <w:szCs w:val="16"/>
              </w:rPr>
              <w:t>1.</w:t>
            </w:r>
          </w:p>
        </w:tc>
        <w:tc>
          <w:tcPr>
            <w:tcW w:w="1052" w:type="pct"/>
            <w:tcBorders>
              <w:top w:val="nil"/>
              <w:left w:val="nil"/>
              <w:bottom w:val="nil"/>
              <w:right w:val="single" w:sz="4" w:space="0" w:color="auto"/>
            </w:tcBorders>
            <w:shd w:val="clear" w:color="auto" w:fill="auto"/>
            <w:vAlign w:val="center"/>
            <w:hideMark/>
          </w:tcPr>
          <w:p w14:paraId="281918D3" w14:textId="77777777" w:rsidR="006B0919" w:rsidRPr="008E189C" w:rsidRDefault="006B0919" w:rsidP="00450FB4">
            <w:pPr>
              <w:rPr>
                <w:color w:val="000000"/>
                <w:sz w:val="16"/>
                <w:szCs w:val="16"/>
              </w:rPr>
            </w:pPr>
            <w:r w:rsidRPr="008E189C">
              <w:rPr>
                <w:color w:val="000000"/>
                <w:sz w:val="16"/>
                <w:szCs w:val="16"/>
              </w:rPr>
              <w:t>Składnik stały stawki sieciowej [zł/kW/m-c]</w:t>
            </w:r>
          </w:p>
        </w:tc>
        <w:tc>
          <w:tcPr>
            <w:tcW w:w="454" w:type="pct"/>
            <w:tcBorders>
              <w:top w:val="single" w:sz="4" w:space="0" w:color="auto"/>
              <w:left w:val="single" w:sz="4" w:space="0" w:color="auto"/>
              <w:bottom w:val="single" w:sz="4" w:space="0" w:color="auto"/>
              <w:right w:val="single" w:sz="4" w:space="0" w:color="auto"/>
            </w:tcBorders>
            <w:shd w:val="clear" w:color="auto" w:fill="auto"/>
            <w:vAlign w:val="center"/>
          </w:tcPr>
          <w:p w14:paraId="65DA2985" w14:textId="77777777" w:rsidR="006B0919" w:rsidRPr="008E189C" w:rsidRDefault="006B0919" w:rsidP="00450FB4">
            <w:pPr>
              <w:jc w:val="right"/>
              <w:rPr>
                <w:color w:val="000000"/>
                <w:sz w:val="16"/>
                <w:szCs w:val="16"/>
              </w:rPr>
            </w:pPr>
          </w:p>
        </w:tc>
        <w:tc>
          <w:tcPr>
            <w:tcW w:w="390" w:type="pct"/>
            <w:tcBorders>
              <w:top w:val="single" w:sz="4" w:space="0" w:color="auto"/>
              <w:left w:val="nil"/>
              <w:bottom w:val="single" w:sz="4" w:space="0" w:color="auto"/>
              <w:right w:val="single" w:sz="4" w:space="0" w:color="auto"/>
            </w:tcBorders>
            <w:shd w:val="clear" w:color="auto" w:fill="auto"/>
            <w:vAlign w:val="center"/>
            <w:hideMark/>
          </w:tcPr>
          <w:p w14:paraId="7D77CF78" w14:textId="77777777" w:rsidR="006B0919" w:rsidRPr="008E189C" w:rsidRDefault="006B0919" w:rsidP="00450FB4">
            <w:pPr>
              <w:jc w:val="right"/>
              <w:rPr>
                <w:color w:val="000000"/>
                <w:sz w:val="16"/>
                <w:szCs w:val="16"/>
              </w:rPr>
            </w:pPr>
            <w:r w:rsidRPr="008E189C">
              <w:rPr>
                <w:color w:val="000000"/>
                <w:sz w:val="16"/>
                <w:szCs w:val="16"/>
              </w:rPr>
              <w:t>kW</w:t>
            </w:r>
          </w:p>
        </w:tc>
        <w:tc>
          <w:tcPr>
            <w:tcW w:w="486" w:type="pct"/>
            <w:tcBorders>
              <w:top w:val="single" w:sz="4" w:space="0" w:color="auto"/>
              <w:left w:val="nil"/>
              <w:bottom w:val="single" w:sz="4" w:space="0" w:color="auto"/>
              <w:right w:val="single" w:sz="4" w:space="0" w:color="auto"/>
            </w:tcBorders>
            <w:shd w:val="clear" w:color="auto" w:fill="auto"/>
            <w:vAlign w:val="center"/>
          </w:tcPr>
          <w:p w14:paraId="785F2DF8" w14:textId="77777777" w:rsidR="006B0919" w:rsidRPr="008E189C" w:rsidRDefault="006B0919" w:rsidP="00450FB4">
            <w:pPr>
              <w:jc w:val="right"/>
              <w:rPr>
                <w:color w:val="000000"/>
                <w:sz w:val="16"/>
                <w:szCs w:val="16"/>
              </w:rPr>
            </w:pPr>
          </w:p>
        </w:tc>
        <w:tc>
          <w:tcPr>
            <w:tcW w:w="514" w:type="pct"/>
            <w:tcBorders>
              <w:top w:val="single" w:sz="4" w:space="0" w:color="auto"/>
              <w:left w:val="nil"/>
              <w:bottom w:val="single" w:sz="4" w:space="0" w:color="auto"/>
              <w:right w:val="single" w:sz="4" w:space="0" w:color="auto"/>
            </w:tcBorders>
            <w:shd w:val="clear" w:color="auto" w:fill="auto"/>
            <w:vAlign w:val="center"/>
          </w:tcPr>
          <w:p w14:paraId="76737B33" w14:textId="77777777" w:rsidR="006B0919" w:rsidRPr="008E189C" w:rsidRDefault="006B0919" w:rsidP="00450FB4">
            <w:pPr>
              <w:jc w:val="right"/>
              <w:rPr>
                <w:color w:val="000000"/>
                <w:sz w:val="16"/>
                <w:szCs w:val="16"/>
              </w:rPr>
            </w:pPr>
          </w:p>
        </w:tc>
        <w:tc>
          <w:tcPr>
            <w:tcW w:w="445" w:type="pct"/>
            <w:tcBorders>
              <w:top w:val="single" w:sz="4" w:space="0" w:color="auto"/>
              <w:left w:val="nil"/>
              <w:bottom w:val="single" w:sz="4" w:space="0" w:color="auto"/>
              <w:right w:val="single" w:sz="4" w:space="0" w:color="auto"/>
            </w:tcBorders>
            <w:shd w:val="clear" w:color="auto" w:fill="auto"/>
            <w:vAlign w:val="center"/>
          </w:tcPr>
          <w:p w14:paraId="474A5A53" w14:textId="77777777" w:rsidR="006B0919" w:rsidRPr="008E189C" w:rsidRDefault="006B0919" w:rsidP="00450FB4">
            <w:pPr>
              <w:jc w:val="right"/>
              <w:rPr>
                <w:color w:val="000000"/>
                <w:sz w:val="16"/>
                <w:szCs w:val="16"/>
              </w:rPr>
            </w:pPr>
          </w:p>
        </w:tc>
        <w:tc>
          <w:tcPr>
            <w:tcW w:w="263" w:type="pct"/>
            <w:tcBorders>
              <w:top w:val="single" w:sz="4" w:space="0" w:color="auto"/>
              <w:left w:val="nil"/>
              <w:bottom w:val="single" w:sz="4" w:space="0" w:color="auto"/>
              <w:right w:val="single" w:sz="4" w:space="0" w:color="auto"/>
            </w:tcBorders>
            <w:shd w:val="clear" w:color="auto" w:fill="auto"/>
            <w:vAlign w:val="center"/>
          </w:tcPr>
          <w:p w14:paraId="0A77F34E" w14:textId="77777777" w:rsidR="006B0919" w:rsidRPr="008E189C" w:rsidRDefault="006B0919" w:rsidP="00450FB4">
            <w:pPr>
              <w:jc w:val="right"/>
              <w:rPr>
                <w:color w:val="000000"/>
                <w:sz w:val="16"/>
                <w:szCs w:val="16"/>
              </w:rPr>
            </w:pPr>
          </w:p>
        </w:tc>
        <w:tc>
          <w:tcPr>
            <w:tcW w:w="610" w:type="pct"/>
            <w:tcBorders>
              <w:top w:val="single" w:sz="4" w:space="0" w:color="auto"/>
              <w:left w:val="nil"/>
              <w:bottom w:val="single" w:sz="4" w:space="0" w:color="auto"/>
              <w:right w:val="single" w:sz="4" w:space="0" w:color="auto"/>
            </w:tcBorders>
            <w:shd w:val="clear" w:color="auto" w:fill="auto"/>
            <w:vAlign w:val="center"/>
          </w:tcPr>
          <w:p w14:paraId="36BD9FF3" w14:textId="77777777" w:rsidR="006B0919" w:rsidRPr="008E189C" w:rsidRDefault="006B0919" w:rsidP="00450FB4">
            <w:pPr>
              <w:jc w:val="right"/>
              <w:rPr>
                <w:color w:val="000000"/>
                <w:sz w:val="16"/>
                <w:szCs w:val="16"/>
              </w:rPr>
            </w:pPr>
          </w:p>
        </w:tc>
        <w:tc>
          <w:tcPr>
            <w:tcW w:w="602" w:type="pct"/>
            <w:tcBorders>
              <w:top w:val="single" w:sz="4" w:space="0" w:color="auto"/>
              <w:left w:val="nil"/>
              <w:bottom w:val="single" w:sz="4" w:space="0" w:color="auto"/>
              <w:right w:val="single" w:sz="4" w:space="0" w:color="auto"/>
            </w:tcBorders>
            <w:shd w:val="clear" w:color="auto" w:fill="auto"/>
            <w:vAlign w:val="center"/>
          </w:tcPr>
          <w:p w14:paraId="23ADF1FD" w14:textId="77777777" w:rsidR="006B0919" w:rsidRPr="008E189C" w:rsidRDefault="006B0919" w:rsidP="00450FB4">
            <w:pPr>
              <w:jc w:val="right"/>
              <w:rPr>
                <w:color w:val="000000"/>
                <w:sz w:val="16"/>
                <w:szCs w:val="16"/>
              </w:rPr>
            </w:pPr>
          </w:p>
        </w:tc>
      </w:tr>
      <w:tr w:rsidR="006B0919" w:rsidRPr="008E189C" w14:paraId="10E4295A" w14:textId="77777777" w:rsidTr="00450FB4">
        <w:trPr>
          <w:trHeight w:val="51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408AA443" w14:textId="77777777" w:rsidR="006B0919" w:rsidRPr="008E189C" w:rsidRDefault="006B0919" w:rsidP="00450FB4">
            <w:pPr>
              <w:jc w:val="center"/>
              <w:rPr>
                <w:color w:val="000000"/>
                <w:sz w:val="16"/>
                <w:szCs w:val="16"/>
              </w:rPr>
            </w:pPr>
            <w:r w:rsidRPr="008E189C">
              <w:rPr>
                <w:color w:val="000000"/>
                <w:sz w:val="16"/>
                <w:szCs w:val="16"/>
              </w:rPr>
              <w:t>2.</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21CC7602" w14:textId="77777777" w:rsidR="006B0919" w:rsidRPr="008E189C" w:rsidRDefault="006B0919" w:rsidP="00450FB4">
            <w:pPr>
              <w:rPr>
                <w:color w:val="000000"/>
                <w:sz w:val="16"/>
                <w:szCs w:val="16"/>
              </w:rPr>
            </w:pPr>
            <w:r w:rsidRPr="008E189C">
              <w:rPr>
                <w:color w:val="000000"/>
                <w:sz w:val="16"/>
                <w:szCs w:val="16"/>
              </w:rPr>
              <w:t>Składnik zmienny stawki sieciowej [zł/kWh] I strefa</w:t>
            </w:r>
          </w:p>
        </w:tc>
        <w:tc>
          <w:tcPr>
            <w:tcW w:w="454" w:type="pct"/>
            <w:tcBorders>
              <w:top w:val="nil"/>
              <w:left w:val="single" w:sz="4" w:space="0" w:color="auto"/>
              <w:bottom w:val="single" w:sz="4" w:space="0" w:color="auto"/>
              <w:right w:val="single" w:sz="4" w:space="0" w:color="auto"/>
            </w:tcBorders>
            <w:shd w:val="clear" w:color="auto" w:fill="auto"/>
            <w:vAlign w:val="center"/>
          </w:tcPr>
          <w:p w14:paraId="3BD7F222"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6670E029" w14:textId="77777777" w:rsidR="006B0919" w:rsidRPr="008E189C" w:rsidRDefault="006B0919" w:rsidP="00450FB4">
            <w:pPr>
              <w:jc w:val="right"/>
              <w:rPr>
                <w:color w:val="000000"/>
                <w:sz w:val="16"/>
                <w:szCs w:val="16"/>
              </w:rPr>
            </w:pPr>
            <w:r w:rsidRPr="008E189C">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13546E9F"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2924888E"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79976B4D"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40FC6042"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2D05A469"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4C812137" w14:textId="77777777" w:rsidR="006B0919" w:rsidRPr="008E189C" w:rsidRDefault="006B0919" w:rsidP="00450FB4">
            <w:pPr>
              <w:jc w:val="right"/>
              <w:rPr>
                <w:color w:val="000000"/>
                <w:sz w:val="16"/>
                <w:szCs w:val="16"/>
              </w:rPr>
            </w:pPr>
          </w:p>
        </w:tc>
      </w:tr>
      <w:tr w:rsidR="006B0919" w:rsidRPr="008E189C" w14:paraId="3032784B" w14:textId="77777777" w:rsidTr="00450FB4">
        <w:trPr>
          <w:trHeight w:val="51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1C132A87" w14:textId="77777777" w:rsidR="006B0919" w:rsidRPr="008E189C" w:rsidRDefault="006B0919" w:rsidP="00450FB4">
            <w:pPr>
              <w:jc w:val="center"/>
              <w:rPr>
                <w:color w:val="000000"/>
                <w:sz w:val="16"/>
                <w:szCs w:val="16"/>
              </w:rPr>
            </w:pPr>
            <w:r w:rsidRPr="008E189C">
              <w:rPr>
                <w:color w:val="000000"/>
                <w:sz w:val="16"/>
                <w:szCs w:val="16"/>
              </w:rPr>
              <w:t>3.</w:t>
            </w:r>
          </w:p>
        </w:tc>
        <w:tc>
          <w:tcPr>
            <w:tcW w:w="1052" w:type="pct"/>
            <w:tcBorders>
              <w:top w:val="nil"/>
              <w:left w:val="nil"/>
              <w:bottom w:val="single" w:sz="4" w:space="0" w:color="auto"/>
              <w:right w:val="single" w:sz="4" w:space="0" w:color="auto"/>
            </w:tcBorders>
            <w:shd w:val="clear" w:color="auto" w:fill="auto"/>
            <w:vAlign w:val="center"/>
            <w:hideMark/>
          </w:tcPr>
          <w:p w14:paraId="265345CD" w14:textId="77777777" w:rsidR="006B0919" w:rsidRPr="008E189C" w:rsidRDefault="006B0919" w:rsidP="00450FB4">
            <w:pPr>
              <w:rPr>
                <w:color w:val="000000"/>
                <w:sz w:val="16"/>
                <w:szCs w:val="16"/>
              </w:rPr>
            </w:pPr>
            <w:r w:rsidRPr="008E189C">
              <w:rPr>
                <w:color w:val="000000"/>
                <w:sz w:val="16"/>
                <w:szCs w:val="16"/>
              </w:rPr>
              <w:t>Składnik zmienny stawki sieciowej [zł/kWh] II strefa</w:t>
            </w:r>
          </w:p>
        </w:tc>
        <w:tc>
          <w:tcPr>
            <w:tcW w:w="454" w:type="pct"/>
            <w:tcBorders>
              <w:top w:val="nil"/>
              <w:left w:val="single" w:sz="4" w:space="0" w:color="auto"/>
              <w:bottom w:val="single" w:sz="4" w:space="0" w:color="auto"/>
              <w:right w:val="single" w:sz="4" w:space="0" w:color="auto"/>
            </w:tcBorders>
            <w:shd w:val="clear" w:color="auto" w:fill="auto"/>
            <w:vAlign w:val="center"/>
          </w:tcPr>
          <w:p w14:paraId="63A98B42"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7A504F3F" w14:textId="77777777" w:rsidR="006B0919" w:rsidRPr="008E189C" w:rsidRDefault="006B0919" w:rsidP="00450FB4">
            <w:pPr>
              <w:jc w:val="right"/>
              <w:rPr>
                <w:color w:val="000000"/>
                <w:sz w:val="16"/>
                <w:szCs w:val="16"/>
              </w:rPr>
            </w:pPr>
            <w:r w:rsidRPr="008E189C">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75FD0FC8"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08535B14"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00D9C5A4"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3D7FE0F9"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6DE6735E"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3CE4CA52" w14:textId="77777777" w:rsidR="006B0919" w:rsidRPr="008E189C" w:rsidRDefault="006B0919" w:rsidP="00450FB4">
            <w:pPr>
              <w:jc w:val="right"/>
              <w:rPr>
                <w:color w:val="000000"/>
                <w:sz w:val="16"/>
                <w:szCs w:val="16"/>
              </w:rPr>
            </w:pPr>
          </w:p>
        </w:tc>
      </w:tr>
      <w:tr w:rsidR="006B0919" w:rsidRPr="008E189C" w14:paraId="12DCD385" w14:textId="77777777" w:rsidTr="00450FB4">
        <w:trPr>
          <w:trHeight w:val="30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1B3D9A2F" w14:textId="77777777" w:rsidR="006B0919" w:rsidRPr="008E189C" w:rsidRDefault="006B0919" w:rsidP="00450FB4">
            <w:pPr>
              <w:jc w:val="center"/>
              <w:rPr>
                <w:color w:val="000000"/>
                <w:sz w:val="16"/>
                <w:szCs w:val="16"/>
              </w:rPr>
            </w:pPr>
            <w:r w:rsidRPr="008E189C">
              <w:rPr>
                <w:color w:val="000000"/>
                <w:sz w:val="16"/>
                <w:szCs w:val="16"/>
              </w:rPr>
              <w:t>4.</w:t>
            </w:r>
          </w:p>
        </w:tc>
        <w:tc>
          <w:tcPr>
            <w:tcW w:w="1052" w:type="pct"/>
            <w:tcBorders>
              <w:top w:val="nil"/>
              <w:left w:val="nil"/>
              <w:bottom w:val="single" w:sz="4" w:space="0" w:color="auto"/>
              <w:right w:val="single" w:sz="4" w:space="0" w:color="auto"/>
            </w:tcBorders>
            <w:shd w:val="clear" w:color="auto" w:fill="auto"/>
            <w:vAlign w:val="center"/>
            <w:hideMark/>
          </w:tcPr>
          <w:p w14:paraId="2550B4BF" w14:textId="77777777" w:rsidR="006B0919" w:rsidRPr="008E189C" w:rsidRDefault="006B0919" w:rsidP="00450FB4">
            <w:pPr>
              <w:rPr>
                <w:color w:val="000000"/>
                <w:sz w:val="16"/>
                <w:szCs w:val="16"/>
              </w:rPr>
            </w:pPr>
            <w:r w:rsidRPr="008E189C">
              <w:rPr>
                <w:color w:val="000000"/>
                <w:sz w:val="16"/>
                <w:szCs w:val="16"/>
              </w:rPr>
              <w:t xml:space="preserve">Stawka jakościowa [zł/kWh] </w:t>
            </w:r>
          </w:p>
        </w:tc>
        <w:tc>
          <w:tcPr>
            <w:tcW w:w="454" w:type="pct"/>
            <w:tcBorders>
              <w:top w:val="nil"/>
              <w:left w:val="single" w:sz="4" w:space="0" w:color="auto"/>
              <w:bottom w:val="single" w:sz="4" w:space="0" w:color="auto"/>
              <w:right w:val="single" w:sz="4" w:space="0" w:color="auto"/>
            </w:tcBorders>
            <w:shd w:val="clear" w:color="auto" w:fill="auto"/>
            <w:vAlign w:val="center"/>
          </w:tcPr>
          <w:p w14:paraId="2432DBA7"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4E216E75" w14:textId="77777777" w:rsidR="006B0919" w:rsidRPr="008E189C" w:rsidRDefault="006B0919" w:rsidP="00450FB4">
            <w:pPr>
              <w:jc w:val="right"/>
              <w:rPr>
                <w:color w:val="000000"/>
                <w:sz w:val="16"/>
                <w:szCs w:val="16"/>
              </w:rPr>
            </w:pPr>
            <w:r w:rsidRPr="008E189C">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739761B5"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118C497A"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4DEB9660"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61F4BE89"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053E6990"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466459FB" w14:textId="77777777" w:rsidR="006B0919" w:rsidRPr="008E189C" w:rsidRDefault="006B0919" w:rsidP="00450FB4">
            <w:pPr>
              <w:jc w:val="right"/>
              <w:rPr>
                <w:color w:val="000000"/>
                <w:sz w:val="16"/>
                <w:szCs w:val="16"/>
              </w:rPr>
            </w:pPr>
          </w:p>
        </w:tc>
      </w:tr>
      <w:tr w:rsidR="006B0919" w:rsidRPr="008E189C" w14:paraId="5ED794D6" w14:textId="77777777" w:rsidTr="00450FB4">
        <w:trPr>
          <w:trHeight w:val="30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3CAB46EB" w14:textId="77777777" w:rsidR="006B0919" w:rsidRPr="008E189C" w:rsidRDefault="006B0919" w:rsidP="00450FB4">
            <w:pPr>
              <w:jc w:val="center"/>
              <w:rPr>
                <w:color w:val="000000"/>
                <w:sz w:val="16"/>
                <w:szCs w:val="16"/>
              </w:rPr>
            </w:pPr>
            <w:r w:rsidRPr="008E189C">
              <w:rPr>
                <w:color w:val="000000"/>
                <w:sz w:val="16"/>
                <w:szCs w:val="16"/>
              </w:rPr>
              <w:t>5.</w:t>
            </w:r>
          </w:p>
        </w:tc>
        <w:tc>
          <w:tcPr>
            <w:tcW w:w="1052" w:type="pct"/>
            <w:tcBorders>
              <w:top w:val="nil"/>
              <w:left w:val="nil"/>
              <w:bottom w:val="single" w:sz="4" w:space="0" w:color="auto"/>
              <w:right w:val="single" w:sz="4" w:space="0" w:color="auto"/>
            </w:tcBorders>
            <w:shd w:val="clear" w:color="auto" w:fill="auto"/>
            <w:vAlign w:val="center"/>
            <w:hideMark/>
          </w:tcPr>
          <w:p w14:paraId="11CC88A7" w14:textId="77777777" w:rsidR="006B0919" w:rsidRPr="008E189C" w:rsidRDefault="006B0919" w:rsidP="00450FB4">
            <w:pPr>
              <w:rPr>
                <w:color w:val="000000"/>
                <w:sz w:val="16"/>
                <w:szCs w:val="16"/>
              </w:rPr>
            </w:pPr>
            <w:r w:rsidRPr="008E189C">
              <w:rPr>
                <w:color w:val="000000"/>
                <w:sz w:val="16"/>
                <w:szCs w:val="16"/>
              </w:rPr>
              <w:t xml:space="preserve">Stawka opłaty przejściowej [zł/kW/m-c] </w:t>
            </w:r>
          </w:p>
        </w:tc>
        <w:tc>
          <w:tcPr>
            <w:tcW w:w="454" w:type="pct"/>
            <w:tcBorders>
              <w:top w:val="nil"/>
              <w:left w:val="single" w:sz="4" w:space="0" w:color="auto"/>
              <w:bottom w:val="single" w:sz="4" w:space="0" w:color="auto"/>
              <w:right w:val="single" w:sz="4" w:space="0" w:color="auto"/>
            </w:tcBorders>
            <w:shd w:val="clear" w:color="auto" w:fill="auto"/>
            <w:vAlign w:val="center"/>
          </w:tcPr>
          <w:p w14:paraId="6EA33BFE"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07416A80" w14:textId="77777777" w:rsidR="006B0919" w:rsidRPr="008E189C" w:rsidRDefault="006B0919" w:rsidP="00450FB4">
            <w:pPr>
              <w:jc w:val="right"/>
              <w:rPr>
                <w:color w:val="000000"/>
                <w:sz w:val="16"/>
                <w:szCs w:val="16"/>
              </w:rPr>
            </w:pPr>
            <w:r w:rsidRPr="008E189C">
              <w:rPr>
                <w:color w:val="000000"/>
                <w:sz w:val="16"/>
                <w:szCs w:val="16"/>
              </w:rPr>
              <w:t>kW</w:t>
            </w:r>
          </w:p>
        </w:tc>
        <w:tc>
          <w:tcPr>
            <w:tcW w:w="486" w:type="pct"/>
            <w:tcBorders>
              <w:top w:val="nil"/>
              <w:left w:val="nil"/>
              <w:bottom w:val="single" w:sz="4" w:space="0" w:color="auto"/>
              <w:right w:val="single" w:sz="4" w:space="0" w:color="auto"/>
            </w:tcBorders>
            <w:shd w:val="clear" w:color="auto" w:fill="auto"/>
            <w:vAlign w:val="center"/>
          </w:tcPr>
          <w:p w14:paraId="739F6147"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4463C426"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4268BA40"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46BDF7ED"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00DD0E4D"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3B7A5339" w14:textId="77777777" w:rsidR="006B0919" w:rsidRPr="008E189C" w:rsidRDefault="006B0919" w:rsidP="00450FB4">
            <w:pPr>
              <w:jc w:val="right"/>
              <w:rPr>
                <w:color w:val="000000"/>
                <w:sz w:val="16"/>
                <w:szCs w:val="16"/>
              </w:rPr>
            </w:pPr>
          </w:p>
        </w:tc>
      </w:tr>
      <w:tr w:rsidR="006B0919" w:rsidRPr="008E189C" w14:paraId="3210344D" w14:textId="77777777" w:rsidTr="00450FB4">
        <w:trPr>
          <w:trHeight w:val="30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0F75C6F6" w14:textId="77777777" w:rsidR="006B0919" w:rsidRPr="008E189C" w:rsidRDefault="006B0919" w:rsidP="00450FB4">
            <w:pPr>
              <w:jc w:val="center"/>
              <w:rPr>
                <w:color w:val="000000"/>
                <w:sz w:val="16"/>
                <w:szCs w:val="16"/>
              </w:rPr>
            </w:pPr>
            <w:r w:rsidRPr="008E189C">
              <w:rPr>
                <w:color w:val="000000"/>
                <w:sz w:val="16"/>
                <w:szCs w:val="16"/>
              </w:rPr>
              <w:t>6.</w:t>
            </w:r>
          </w:p>
        </w:tc>
        <w:tc>
          <w:tcPr>
            <w:tcW w:w="1052" w:type="pct"/>
            <w:tcBorders>
              <w:top w:val="nil"/>
              <w:left w:val="nil"/>
              <w:bottom w:val="single" w:sz="4" w:space="0" w:color="auto"/>
              <w:right w:val="single" w:sz="4" w:space="0" w:color="auto"/>
            </w:tcBorders>
            <w:shd w:val="clear" w:color="auto" w:fill="auto"/>
            <w:vAlign w:val="center"/>
            <w:hideMark/>
          </w:tcPr>
          <w:p w14:paraId="345E9074" w14:textId="77777777" w:rsidR="006B0919" w:rsidRPr="008E189C" w:rsidRDefault="006B0919" w:rsidP="00450FB4">
            <w:pPr>
              <w:rPr>
                <w:color w:val="000000"/>
                <w:sz w:val="16"/>
                <w:szCs w:val="16"/>
              </w:rPr>
            </w:pPr>
            <w:r w:rsidRPr="008E189C">
              <w:rPr>
                <w:color w:val="000000"/>
                <w:sz w:val="16"/>
                <w:szCs w:val="16"/>
              </w:rPr>
              <w:t xml:space="preserve">Opłata abonamentowa [zł/m-c] </w:t>
            </w:r>
          </w:p>
        </w:tc>
        <w:tc>
          <w:tcPr>
            <w:tcW w:w="454" w:type="pct"/>
            <w:tcBorders>
              <w:top w:val="nil"/>
              <w:left w:val="single" w:sz="4" w:space="0" w:color="auto"/>
              <w:bottom w:val="single" w:sz="4" w:space="0" w:color="auto"/>
              <w:right w:val="single" w:sz="4" w:space="0" w:color="auto"/>
            </w:tcBorders>
            <w:shd w:val="clear" w:color="auto" w:fill="auto"/>
            <w:vAlign w:val="center"/>
          </w:tcPr>
          <w:p w14:paraId="2AD877C0"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4D76D0C6" w14:textId="77777777" w:rsidR="006B0919" w:rsidRPr="008E189C" w:rsidRDefault="006B0919" w:rsidP="00450FB4">
            <w:pPr>
              <w:jc w:val="right"/>
              <w:rPr>
                <w:color w:val="000000"/>
                <w:sz w:val="16"/>
                <w:szCs w:val="16"/>
              </w:rPr>
            </w:pPr>
            <w:r w:rsidRPr="008E189C">
              <w:rPr>
                <w:color w:val="000000"/>
                <w:sz w:val="16"/>
                <w:szCs w:val="16"/>
              </w:rPr>
              <w:t>m-c/</w:t>
            </w:r>
            <w:proofErr w:type="spellStart"/>
            <w:r w:rsidRPr="008E189C">
              <w:rPr>
                <w:color w:val="000000"/>
                <w:sz w:val="16"/>
                <w:szCs w:val="16"/>
              </w:rPr>
              <w:t>ppe</w:t>
            </w:r>
            <w:proofErr w:type="spellEnd"/>
          </w:p>
        </w:tc>
        <w:tc>
          <w:tcPr>
            <w:tcW w:w="486" w:type="pct"/>
            <w:tcBorders>
              <w:top w:val="nil"/>
              <w:left w:val="nil"/>
              <w:bottom w:val="single" w:sz="4" w:space="0" w:color="auto"/>
              <w:right w:val="single" w:sz="4" w:space="0" w:color="auto"/>
            </w:tcBorders>
            <w:shd w:val="clear" w:color="auto" w:fill="auto"/>
            <w:vAlign w:val="center"/>
          </w:tcPr>
          <w:p w14:paraId="62341578"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032878C2"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42AD6DFD"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12614FA4"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3A39110F"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3A50350E" w14:textId="77777777" w:rsidR="006B0919" w:rsidRPr="008E189C" w:rsidRDefault="006B0919" w:rsidP="00450FB4">
            <w:pPr>
              <w:jc w:val="right"/>
              <w:rPr>
                <w:color w:val="000000"/>
                <w:sz w:val="16"/>
                <w:szCs w:val="16"/>
              </w:rPr>
            </w:pPr>
          </w:p>
        </w:tc>
      </w:tr>
      <w:tr w:rsidR="006B0919" w:rsidRPr="008E189C" w14:paraId="5619F121" w14:textId="77777777" w:rsidTr="00450FB4">
        <w:trPr>
          <w:trHeight w:val="30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32B33C20" w14:textId="77777777" w:rsidR="006B0919" w:rsidRPr="008E189C" w:rsidRDefault="006B0919" w:rsidP="00450FB4">
            <w:pPr>
              <w:jc w:val="center"/>
              <w:rPr>
                <w:color w:val="000000"/>
                <w:sz w:val="16"/>
                <w:szCs w:val="16"/>
              </w:rPr>
            </w:pPr>
            <w:r w:rsidRPr="008E189C">
              <w:rPr>
                <w:color w:val="000000"/>
                <w:sz w:val="16"/>
                <w:szCs w:val="16"/>
              </w:rPr>
              <w:t>7.</w:t>
            </w:r>
          </w:p>
        </w:tc>
        <w:tc>
          <w:tcPr>
            <w:tcW w:w="1052" w:type="pct"/>
            <w:tcBorders>
              <w:top w:val="nil"/>
              <w:left w:val="nil"/>
              <w:bottom w:val="single" w:sz="4" w:space="0" w:color="auto"/>
              <w:right w:val="single" w:sz="4" w:space="0" w:color="auto"/>
            </w:tcBorders>
            <w:shd w:val="clear" w:color="auto" w:fill="auto"/>
            <w:vAlign w:val="center"/>
            <w:hideMark/>
          </w:tcPr>
          <w:p w14:paraId="21165C69" w14:textId="77777777" w:rsidR="006B0919" w:rsidRPr="008E189C" w:rsidRDefault="006B0919" w:rsidP="00450FB4">
            <w:pPr>
              <w:rPr>
                <w:color w:val="000000"/>
                <w:sz w:val="16"/>
                <w:szCs w:val="16"/>
              </w:rPr>
            </w:pPr>
            <w:r w:rsidRPr="008E189C">
              <w:rPr>
                <w:color w:val="000000"/>
                <w:sz w:val="16"/>
                <w:szCs w:val="16"/>
              </w:rPr>
              <w:t>Opłata OZE [zł/kWh]</w:t>
            </w:r>
          </w:p>
        </w:tc>
        <w:tc>
          <w:tcPr>
            <w:tcW w:w="454" w:type="pct"/>
            <w:tcBorders>
              <w:top w:val="nil"/>
              <w:left w:val="single" w:sz="4" w:space="0" w:color="auto"/>
              <w:bottom w:val="single" w:sz="4" w:space="0" w:color="auto"/>
              <w:right w:val="single" w:sz="4" w:space="0" w:color="auto"/>
            </w:tcBorders>
            <w:shd w:val="clear" w:color="auto" w:fill="auto"/>
            <w:vAlign w:val="center"/>
          </w:tcPr>
          <w:p w14:paraId="71E3F83D"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51B74308" w14:textId="77777777" w:rsidR="006B0919" w:rsidRPr="008E189C" w:rsidRDefault="006B0919" w:rsidP="00450FB4">
            <w:pPr>
              <w:jc w:val="right"/>
              <w:rPr>
                <w:color w:val="000000"/>
                <w:sz w:val="16"/>
                <w:szCs w:val="16"/>
              </w:rPr>
            </w:pPr>
            <w:r w:rsidRPr="008E189C">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7E9361F2"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77216B29"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5818F39D"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5046A148"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40A6196E"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3F2A555F" w14:textId="77777777" w:rsidR="006B0919" w:rsidRPr="008E189C" w:rsidRDefault="006B0919" w:rsidP="00450FB4">
            <w:pPr>
              <w:jc w:val="right"/>
              <w:rPr>
                <w:color w:val="000000"/>
                <w:sz w:val="16"/>
                <w:szCs w:val="16"/>
              </w:rPr>
            </w:pPr>
          </w:p>
        </w:tc>
      </w:tr>
      <w:tr w:rsidR="006B0919" w:rsidRPr="008E189C" w14:paraId="7F2BD439" w14:textId="77777777" w:rsidTr="00450FB4">
        <w:trPr>
          <w:trHeight w:val="300"/>
        </w:trPr>
        <w:tc>
          <w:tcPr>
            <w:tcW w:w="184" w:type="pct"/>
            <w:tcBorders>
              <w:top w:val="nil"/>
              <w:left w:val="single" w:sz="4" w:space="0" w:color="auto"/>
              <w:bottom w:val="single" w:sz="4" w:space="0" w:color="auto"/>
              <w:right w:val="single" w:sz="4" w:space="0" w:color="auto"/>
            </w:tcBorders>
            <w:shd w:val="clear" w:color="auto" w:fill="auto"/>
            <w:vAlign w:val="center"/>
          </w:tcPr>
          <w:p w14:paraId="3C44741A" w14:textId="77777777" w:rsidR="006B0919" w:rsidRPr="008E189C" w:rsidRDefault="006B0919" w:rsidP="00450FB4">
            <w:pPr>
              <w:jc w:val="center"/>
              <w:rPr>
                <w:color w:val="000000"/>
                <w:sz w:val="16"/>
                <w:szCs w:val="16"/>
              </w:rPr>
            </w:pPr>
            <w:r>
              <w:rPr>
                <w:color w:val="000000"/>
                <w:sz w:val="16"/>
                <w:szCs w:val="16"/>
              </w:rPr>
              <w:t>8.</w:t>
            </w:r>
          </w:p>
        </w:tc>
        <w:tc>
          <w:tcPr>
            <w:tcW w:w="1052" w:type="pct"/>
            <w:tcBorders>
              <w:top w:val="nil"/>
              <w:left w:val="nil"/>
              <w:bottom w:val="single" w:sz="4" w:space="0" w:color="auto"/>
              <w:right w:val="single" w:sz="4" w:space="0" w:color="auto"/>
            </w:tcBorders>
            <w:shd w:val="clear" w:color="auto" w:fill="auto"/>
            <w:vAlign w:val="center"/>
          </w:tcPr>
          <w:p w14:paraId="2926DF9D" w14:textId="77777777" w:rsidR="006B0919" w:rsidRPr="008E189C" w:rsidRDefault="006B0919" w:rsidP="00450FB4">
            <w:pPr>
              <w:rPr>
                <w:color w:val="000000"/>
                <w:sz w:val="16"/>
                <w:szCs w:val="16"/>
              </w:rPr>
            </w:pPr>
            <w:r>
              <w:rPr>
                <w:color w:val="000000"/>
                <w:sz w:val="16"/>
                <w:szCs w:val="16"/>
              </w:rPr>
              <w:t xml:space="preserve">Opłata  kogeneracyjna </w:t>
            </w:r>
            <w:r w:rsidRPr="00602D72">
              <w:rPr>
                <w:color w:val="000000"/>
                <w:sz w:val="16"/>
                <w:szCs w:val="16"/>
              </w:rPr>
              <w:t>[zł/kWh]</w:t>
            </w:r>
          </w:p>
        </w:tc>
        <w:tc>
          <w:tcPr>
            <w:tcW w:w="454" w:type="pct"/>
            <w:tcBorders>
              <w:top w:val="nil"/>
              <w:left w:val="single" w:sz="4" w:space="0" w:color="auto"/>
              <w:bottom w:val="single" w:sz="4" w:space="0" w:color="auto"/>
              <w:right w:val="single" w:sz="4" w:space="0" w:color="auto"/>
            </w:tcBorders>
            <w:shd w:val="clear" w:color="auto" w:fill="auto"/>
            <w:vAlign w:val="center"/>
          </w:tcPr>
          <w:p w14:paraId="535D5F87"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tcPr>
          <w:p w14:paraId="4026A18C" w14:textId="77777777" w:rsidR="006B0919" w:rsidRPr="008E189C" w:rsidRDefault="006B0919" w:rsidP="00450FB4">
            <w:pPr>
              <w:jc w:val="right"/>
              <w:rPr>
                <w:color w:val="000000"/>
                <w:sz w:val="16"/>
                <w:szCs w:val="16"/>
              </w:rPr>
            </w:pPr>
            <w:r>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25105A18"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7F5D0336"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2E512D2C"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7B3EC2E1"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31C72009"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3F24BB22" w14:textId="77777777" w:rsidR="006B0919" w:rsidRPr="008E189C" w:rsidRDefault="006B0919" w:rsidP="00450FB4">
            <w:pPr>
              <w:jc w:val="right"/>
              <w:rPr>
                <w:color w:val="000000"/>
                <w:sz w:val="16"/>
                <w:szCs w:val="16"/>
              </w:rPr>
            </w:pPr>
          </w:p>
        </w:tc>
      </w:tr>
      <w:tr w:rsidR="006B0919" w:rsidRPr="008E189C" w14:paraId="60A88B05" w14:textId="77777777" w:rsidTr="00450FB4">
        <w:trPr>
          <w:trHeight w:val="300"/>
        </w:trPr>
        <w:tc>
          <w:tcPr>
            <w:tcW w:w="184" w:type="pct"/>
            <w:tcBorders>
              <w:top w:val="nil"/>
              <w:left w:val="single" w:sz="4" w:space="0" w:color="auto"/>
              <w:bottom w:val="single" w:sz="4" w:space="0" w:color="auto"/>
              <w:right w:val="single" w:sz="4" w:space="0" w:color="auto"/>
            </w:tcBorders>
            <w:shd w:val="clear" w:color="auto" w:fill="auto"/>
            <w:vAlign w:val="center"/>
          </w:tcPr>
          <w:p w14:paraId="4F799CD8" w14:textId="77777777" w:rsidR="006B0919" w:rsidRDefault="006B0919" w:rsidP="00450FB4">
            <w:pPr>
              <w:jc w:val="center"/>
              <w:rPr>
                <w:color w:val="000000"/>
                <w:sz w:val="16"/>
                <w:szCs w:val="16"/>
              </w:rPr>
            </w:pPr>
            <w:r w:rsidRPr="00CA207D">
              <w:rPr>
                <w:rFonts w:ascii="Cambria" w:hAnsi="Cambria"/>
                <w:color w:val="000000"/>
                <w:sz w:val="16"/>
                <w:szCs w:val="16"/>
              </w:rPr>
              <w:t>9</w:t>
            </w:r>
          </w:p>
        </w:tc>
        <w:tc>
          <w:tcPr>
            <w:tcW w:w="1052" w:type="pct"/>
            <w:tcBorders>
              <w:top w:val="nil"/>
              <w:left w:val="nil"/>
              <w:bottom w:val="single" w:sz="4" w:space="0" w:color="auto"/>
              <w:right w:val="single" w:sz="4" w:space="0" w:color="auto"/>
            </w:tcBorders>
            <w:shd w:val="clear" w:color="auto" w:fill="auto"/>
            <w:vAlign w:val="center"/>
          </w:tcPr>
          <w:p w14:paraId="0782FA57" w14:textId="77777777" w:rsidR="006B0919" w:rsidRDefault="006B0919" w:rsidP="00450FB4">
            <w:pPr>
              <w:rPr>
                <w:color w:val="000000"/>
                <w:sz w:val="16"/>
                <w:szCs w:val="16"/>
              </w:rPr>
            </w:pPr>
            <w:r w:rsidRPr="00CA207D">
              <w:rPr>
                <w:rFonts w:ascii="Cambria" w:hAnsi="Cambria" w:cs="Arial"/>
                <w:sz w:val="16"/>
                <w:szCs w:val="16"/>
              </w:rPr>
              <w:t xml:space="preserve">Opłata </w:t>
            </w:r>
            <w:proofErr w:type="spellStart"/>
            <w:r w:rsidRPr="00CA207D">
              <w:rPr>
                <w:rFonts w:ascii="Cambria" w:hAnsi="Cambria" w:cs="Arial"/>
                <w:sz w:val="16"/>
                <w:szCs w:val="16"/>
              </w:rPr>
              <w:t>mocowa</w:t>
            </w:r>
            <w:proofErr w:type="spellEnd"/>
            <w:r w:rsidRPr="00CA207D">
              <w:rPr>
                <w:rFonts w:ascii="Cambria" w:hAnsi="Cambria" w:cs="Arial"/>
                <w:sz w:val="16"/>
                <w:szCs w:val="16"/>
              </w:rPr>
              <w:t xml:space="preserve"> [zł/kWh]”</w:t>
            </w:r>
          </w:p>
        </w:tc>
        <w:tc>
          <w:tcPr>
            <w:tcW w:w="454" w:type="pct"/>
            <w:tcBorders>
              <w:top w:val="nil"/>
              <w:left w:val="single" w:sz="4" w:space="0" w:color="auto"/>
              <w:bottom w:val="single" w:sz="4" w:space="0" w:color="auto"/>
              <w:right w:val="single" w:sz="4" w:space="0" w:color="auto"/>
            </w:tcBorders>
            <w:shd w:val="clear" w:color="auto" w:fill="auto"/>
            <w:vAlign w:val="center"/>
          </w:tcPr>
          <w:p w14:paraId="46CA9659"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tcPr>
          <w:p w14:paraId="64F6BDC1" w14:textId="77777777" w:rsidR="006B0919" w:rsidRDefault="006B0919" w:rsidP="00450FB4">
            <w:pPr>
              <w:jc w:val="right"/>
              <w:rPr>
                <w:color w:val="000000"/>
                <w:sz w:val="16"/>
                <w:szCs w:val="16"/>
              </w:rPr>
            </w:pPr>
            <w:r>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68DA84C1"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2223D2AE"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53562CA2"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2BFB315F"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5EA1E047"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0325EAAC" w14:textId="77777777" w:rsidR="006B0919" w:rsidRPr="008E189C" w:rsidRDefault="006B0919" w:rsidP="00450FB4">
            <w:pPr>
              <w:jc w:val="right"/>
              <w:rPr>
                <w:color w:val="000000"/>
                <w:sz w:val="16"/>
                <w:szCs w:val="16"/>
              </w:rPr>
            </w:pPr>
          </w:p>
        </w:tc>
      </w:tr>
      <w:tr w:rsidR="006B0919" w:rsidRPr="008E189C" w14:paraId="286F4876" w14:textId="77777777" w:rsidTr="00450FB4">
        <w:trPr>
          <w:trHeight w:val="330"/>
        </w:trPr>
        <w:tc>
          <w:tcPr>
            <w:tcW w:w="4398" w:type="pct"/>
            <w:gridSpan w:val="9"/>
            <w:tcBorders>
              <w:top w:val="single" w:sz="4" w:space="0" w:color="auto"/>
              <w:left w:val="single" w:sz="4" w:space="0" w:color="auto"/>
              <w:bottom w:val="nil"/>
              <w:right w:val="single" w:sz="4" w:space="0" w:color="000000"/>
            </w:tcBorders>
            <w:shd w:val="clear" w:color="auto" w:fill="auto"/>
            <w:vAlign w:val="center"/>
            <w:hideMark/>
          </w:tcPr>
          <w:p w14:paraId="3CEA240C" w14:textId="77777777" w:rsidR="006B0919" w:rsidRPr="008E189C" w:rsidRDefault="006B0919" w:rsidP="00450FB4">
            <w:pPr>
              <w:jc w:val="center"/>
              <w:rPr>
                <w:b/>
                <w:bCs/>
                <w:color w:val="000000"/>
                <w:sz w:val="16"/>
                <w:szCs w:val="16"/>
              </w:rPr>
            </w:pPr>
            <w:r w:rsidRPr="008E189C">
              <w:rPr>
                <w:b/>
                <w:bCs/>
                <w:color w:val="000000"/>
                <w:sz w:val="16"/>
                <w:szCs w:val="16"/>
              </w:rPr>
              <w:t>RAZEM  BRUTTO</w:t>
            </w:r>
            <w:r>
              <w:rPr>
                <w:b/>
                <w:bCs/>
                <w:color w:val="000000"/>
                <w:sz w:val="16"/>
                <w:szCs w:val="16"/>
              </w:rPr>
              <w:t xml:space="preserve"> DLA TABELI NR 1 od poz. 1. do 9</w:t>
            </w:r>
            <w:r w:rsidRPr="008E189C">
              <w:rPr>
                <w:b/>
                <w:bCs/>
                <w:color w:val="000000"/>
                <w:sz w:val="16"/>
                <w:szCs w:val="16"/>
              </w:rPr>
              <w:t>.</w:t>
            </w:r>
          </w:p>
        </w:tc>
        <w:tc>
          <w:tcPr>
            <w:tcW w:w="602" w:type="pct"/>
            <w:tcBorders>
              <w:top w:val="nil"/>
              <w:left w:val="nil"/>
              <w:bottom w:val="single" w:sz="4" w:space="0" w:color="auto"/>
              <w:right w:val="single" w:sz="4" w:space="0" w:color="auto"/>
            </w:tcBorders>
            <w:shd w:val="clear" w:color="auto" w:fill="auto"/>
            <w:vAlign w:val="center"/>
            <w:hideMark/>
          </w:tcPr>
          <w:p w14:paraId="7D75BA0C" w14:textId="77777777" w:rsidR="006B0919" w:rsidRPr="008E189C" w:rsidRDefault="006B0919" w:rsidP="00450FB4">
            <w:pPr>
              <w:jc w:val="right"/>
              <w:rPr>
                <w:b/>
                <w:bCs/>
                <w:color w:val="000000"/>
                <w:sz w:val="16"/>
                <w:szCs w:val="16"/>
              </w:rPr>
            </w:pPr>
          </w:p>
        </w:tc>
      </w:tr>
      <w:tr w:rsidR="006B0919" w:rsidRPr="008E189C" w14:paraId="4FBE684E" w14:textId="77777777" w:rsidTr="00450FB4">
        <w:trPr>
          <w:trHeight w:val="330"/>
        </w:trPr>
        <w:tc>
          <w:tcPr>
            <w:tcW w:w="184" w:type="pct"/>
            <w:tcBorders>
              <w:top w:val="nil"/>
              <w:left w:val="nil"/>
              <w:bottom w:val="nil"/>
              <w:right w:val="nil"/>
            </w:tcBorders>
            <w:shd w:val="clear" w:color="auto" w:fill="auto"/>
            <w:vAlign w:val="center"/>
            <w:hideMark/>
          </w:tcPr>
          <w:p w14:paraId="503B9223" w14:textId="77777777" w:rsidR="006B0919" w:rsidRPr="008E189C" w:rsidRDefault="006B0919" w:rsidP="00450FB4">
            <w:pPr>
              <w:jc w:val="right"/>
              <w:rPr>
                <w:b/>
                <w:bCs/>
                <w:color w:val="000000"/>
                <w:sz w:val="16"/>
                <w:szCs w:val="16"/>
              </w:rPr>
            </w:pPr>
          </w:p>
        </w:tc>
        <w:tc>
          <w:tcPr>
            <w:tcW w:w="1052" w:type="pct"/>
            <w:tcBorders>
              <w:top w:val="nil"/>
              <w:left w:val="nil"/>
              <w:bottom w:val="nil"/>
              <w:right w:val="nil"/>
            </w:tcBorders>
            <w:shd w:val="clear" w:color="auto" w:fill="auto"/>
            <w:vAlign w:val="center"/>
            <w:hideMark/>
          </w:tcPr>
          <w:p w14:paraId="18621632" w14:textId="77777777" w:rsidR="006B0919" w:rsidRPr="008E189C" w:rsidRDefault="006B0919" w:rsidP="00450FB4">
            <w:pPr>
              <w:jc w:val="center"/>
              <w:rPr>
                <w:sz w:val="16"/>
                <w:szCs w:val="16"/>
              </w:rPr>
            </w:pPr>
          </w:p>
        </w:tc>
        <w:tc>
          <w:tcPr>
            <w:tcW w:w="454" w:type="pct"/>
            <w:tcBorders>
              <w:top w:val="nil"/>
              <w:left w:val="nil"/>
              <w:bottom w:val="nil"/>
              <w:right w:val="nil"/>
            </w:tcBorders>
            <w:shd w:val="clear" w:color="auto" w:fill="auto"/>
            <w:vAlign w:val="center"/>
            <w:hideMark/>
          </w:tcPr>
          <w:p w14:paraId="05FA289A" w14:textId="77777777" w:rsidR="006B0919" w:rsidRPr="008E189C" w:rsidRDefault="006B0919" w:rsidP="00450FB4">
            <w:pPr>
              <w:jc w:val="center"/>
              <w:rPr>
                <w:sz w:val="16"/>
                <w:szCs w:val="16"/>
              </w:rPr>
            </w:pPr>
          </w:p>
        </w:tc>
        <w:tc>
          <w:tcPr>
            <w:tcW w:w="390" w:type="pct"/>
            <w:tcBorders>
              <w:top w:val="nil"/>
              <w:left w:val="nil"/>
              <w:bottom w:val="nil"/>
              <w:right w:val="nil"/>
            </w:tcBorders>
            <w:shd w:val="clear" w:color="auto" w:fill="auto"/>
            <w:vAlign w:val="center"/>
            <w:hideMark/>
          </w:tcPr>
          <w:p w14:paraId="68F44468" w14:textId="77777777" w:rsidR="006B0919" w:rsidRPr="008E189C" w:rsidRDefault="006B0919" w:rsidP="00450FB4">
            <w:pPr>
              <w:jc w:val="center"/>
              <w:rPr>
                <w:sz w:val="16"/>
                <w:szCs w:val="16"/>
              </w:rPr>
            </w:pPr>
          </w:p>
        </w:tc>
        <w:tc>
          <w:tcPr>
            <w:tcW w:w="486" w:type="pct"/>
            <w:tcBorders>
              <w:top w:val="nil"/>
              <w:left w:val="nil"/>
              <w:bottom w:val="nil"/>
              <w:right w:val="nil"/>
            </w:tcBorders>
            <w:shd w:val="clear" w:color="auto" w:fill="auto"/>
            <w:vAlign w:val="center"/>
            <w:hideMark/>
          </w:tcPr>
          <w:p w14:paraId="7DF126EA" w14:textId="77777777" w:rsidR="006B0919" w:rsidRPr="008E189C" w:rsidRDefault="006B0919" w:rsidP="00450FB4">
            <w:pPr>
              <w:jc w:val="center"/>
              <w:rPr>
                <w:sz w:val="16"/>
                <w:szCs w:val="16"/>
              </w:rPr>
            </w:pPr>
          </w:p>
        </w:tc>
        <w:tc>
          <w:tcPr>
            <w:tcW w:w="514" w:type="pct"/>
            <w:tcBorders>
              <w:top w:val="nil"/>
              <w:left w:val="nil"/>
              <w:bottom w:val="nil"/>
              <w:right w:val="nil"/>
            </w:tcBorders>
            <w:shd w:val="clear" w:color="auto" w:fill="auto"/>
            <w:vAlign w:val="center"/>
            <w:hideMark/>
          </w:tcPr>
          <w:p w14:paraId="276ED6BF" w14:textId="77777777" w:rsidR="006B0919" w:rsidRPr="008E189C" w:rsidRDefault="006B0919" w:rsidP="00450FB4">
            <w:pPr>
              <w:jc w:val="center"/>
              <w:rPr>
                <w:sz w:val="16"/>
                <w:szCs w:val="16"/>
              </w:rPr>
            </w:pPr>
          </w:p>
        </w:tc>
        <w:tc>
          <w:tcPr>
            <w:tcW w:w="445" w:type="pct"/>
            <w:tcBorders>
              <w:top w:val="nil"/>
              <w:left w:val="nil"/>
              <w:bottom w:val="nil"/>
              <w:right w:val="nil"/>
            </w:tcBorders>
            <w:shd w:val="clear" w:color="auto" w:fill="auto"/>
            <w:vAlign w:val="center"/>
            <w:hideMark/>
          </w:tcPr>
          <w:p w14:paraId="62311B0D" w14:textId="77777777" w:rsidR="006B0919" w:rsidRPr="008E189C" w:rsidRDefault="006B0919" w:rsidP="00450FB4">
            <w:pPr>
              <w:jc w:val="center"/>
              <w:rPr>
                <w:sz w:val="16"/>
                <w:szCs w:val="16"/>
              </w:rPr>
            </w:pPr>
          </w:p>
        </w:tc>
        <w:tc>
          <w:tcPr>
            <w:tcW w:w="263" w:type="pct"/>
            <w:tcBorders>
              <w:top w:val="nil"/>
              <w:left w:val="nil"/>
              <w:bottom w:val="nil"/>
              <w:right w:val="nil"/>
            </w:tcBorders>
            <w:shd w:val="clear" w:color="auto" w:fill="auto"/>
            <w:vAlign w:val="center"/>
            <w:hideMark/>
          </w:tcPr>
          <w:p w14:paraId="10E7AE5F" w14:textId="77777777" w:rsidR="006B0919" w:rsidRPr="008E189C" w:rsidRDefault="006B0919" w:rsidP="00450FB4">
            <w:pPr>
              <w:jc w:val="center"/>
              <w:rPr>
                <w:sz w:val="16"/>
                <w:szCs w:val="16"/>
              </w:rPr>
            </w:pPr>
          </w:p>
        </w:tc>
        <w:tc>
          <w:tcPr>
            <w:tcW w:w="610" w:type="pct"/>
            <w:tcBorders>
              <w:top w:val="nil"/>
              <w:left w:val="nil"/>
              <w:bottom w:val="nil"/>
              <w:right w:val="nil"/>
            </w:tcBorders>
            <w:shd w:val="clear" w:color="auto" w:fill="auto"/>
            <w:vAlign w:val="center"/>
            <w:hideMark/>
          </w:tcPr>
          <w:p w14:paraId="23193487" w14:textId="77777777" w:rsidR="006B0919" w:rsidRPr="008E189C" w:rsidRDefault="006B0919" w:rsidP="00450FB4">
            <w:pPr>
              <w:jc w:val="center"/>
              <w:rPr>
                <w:sz w:val="16"/>
                <w:szCs w:val="16"/>
              </w:rPr>
            </w:pPr>
          </w:p>
        </w:tc>
        <w:tc>
          <w:tcPr>
            <w:tcW w:w="602" w:type="pct"/>
            <w:tcBorders>
              <w:top w:val="nil"/>
              <w:left w:val="nil"/>
              <w:bottom w:val="nil"/>
              <w:right w:val="nil"/>
            </w:tcBorders>
            <w:shd w:val="clear" w:color="auto" w:fill="auto"/>
            <w:vAlign w:val="center"/>
            <w:hideMark/>
          </w:tcPr>
          <w:p w14:paraId="1900D37F" w14:textId="77777777" w:rsidR="006B0919" w:rsidRPr="008E189C" w:rsidRDefault="006B0919" w:rsidP="00450FB4">
            <w:pPr>
              <w:jc w:val="center"/>
              <w:rPr>
                <w:sz w:val="16"/>
                <w:szCs w:val="16"/>
              </w:rPr>
            </w:pPr>
          </w:p>
        </w:tc>
      </w:tr>
      <w:tr w:rsidR="006B0919" w:rsidRPr="008E189C" w14:paraId="72180F3A" w14:textId="77777777" w:rsidTr="00450FB4">
        <w:trPr>
          <w:trHeight w:val="70"/>
        </w:trPr>
        <w:tc>
          <w:tcPr>
            <w:tcW w:w="184" w:type="pct"/>
            <w:tcBorders>
              <w:top w:val="nil"/>
              <w:left w:val="nil"/>
              <w:bottom w:val="nil"/>
              <w:right w:val="nil"/>
            </w:tcBorders>
            <w:shd w:val="clear" w:color="auto" w:fill="auto"/>
            <w:vAlign w:val="bottom"/>
            <w:hideMark/>
          </w:tcPr>
          <w:p w14:paraId="56B468E1" w14:textId="77777777" w:rsidR="006B0919" w:rsidRPr="008E189C" w:rsidRDefault="006B0919" w:rsidP="00450FB4">
            <w:pPr>
              <w:rPr>
                <w:sz w:val="16"/>
                <w:szCs w:val="16"/>
              </w:rPr>
            </w:pPr>
          </w:p>
        </w:tc>
        <w:tc>
          <w:tcPr>
            <w:tcW w:w="1052" w:type="pct"/>
            <w:tcBorders>
              <w:top w:val="nil"/>
              <w:left w:val="nil"/>
              <w:bottom w:val="nil"/>
              <w:right w:val="nil"/>
            </w:tcBorders>
            <w:shd w:val="clear" w:color="auto" w:fill="auto"/>
            <w:vAlign w:val="bottom"/>
            <w:hideMark/>
          </w:tcPr>
          <w:p w14:paraId="622852D5" w14:textId="77777777" w:rsidR="006B0919" w:rsidRPr="008E189C" w:rsidRDefault="006B0919" w:rsidP="00450FB4">
            <w:pPr>
              <w:rPr>
                <w:sz w:val="16"/>
                <w:szCs w:val="16"/>
              </w:rPr>
            </w:pPr>
          </w:p>
        </w:tc>
        <w:tc>
          <w:tcPr>
            <w:tcW w:w="454" w:type="pct"/>
            <w:tcBorders>
              <w:top w:val="nil"/>
              <w:left w:val="nil"/>
              <w:bottom w:val="nil"/>
              <w:right w:val="nil"/>
            </w:tcBorders>
            <w:shd w:val="clear" w:color="auto" w:fill="auto"/>
            <w:vAlign w:val="bottom"/>
            <w:hideMark/>
          </w:tcPr>
          <w:p w14:paraId="3FFEA014" w14:textId="77777777" w:rsidR="006B0919" w:rsidRPr="008E189C" w:rsidRDefault="006B0919" w:rsidP="00450FB4">
            <w:pPr>
              <w:rPr>
                <w:sz w:val="16"/>
                <w:szCs w:val="16"/>
              </w:rPr>
            </w:pPr>
          </w:p>
        </w:tc>
        <w:tc>
          <w:tcPr>
            <w:tcW w:w="390" w:type="pct"/>
            <w:tcBorders>
              <w:top w:val="nil"/>
              <w:left w:val="nil"/>
              <w:bottom w:val="nil"/>
              <w:right w:val="nil"/>
            </w:tcBorders>
            <w:shd w:val="clear" w:color="auto" w:fill="auto"/>
            <w:vAlign w:val="bottom"/>
            <w:hideMark/>
          </w:tcPr>
          <w:p w14:paraId="264FEBEB" w14:textId="77777777" w:rsidR="006B0919" w:rsidRPr="008E189C" w:rsidRDefault="006B0919" w:rsidP="00450FB4">
            <w:pPr>
              <w:rPr>
                <w:sz w:val="16"/>
                <w:szCs w:val="16"/>
              </w:rPr>
            </w:pPr>
          </w:p>
        </w:tc>
        <w:tc>
          <w:tcPr>
            <w:tcW w:w="486" w:type="pct"/>
            <w:tcBorders>
              <w:top w:val="nil"/>
              <w:left w:val="nil"/>
              <w:bottom w:val="nil"/>
              <w:right w:val="nil"/>
            </w:tcBorders>
            <w:shd w:val="clear" w:color="auto" w:fill="auto"/>
            <w:vAlign w:val="bottom"/>
            <w:hideMark/>
          </w:tcPr>
          <w:p w14:paraId="631A693D" w14:textId="77777777" w:rsidR="006B0919" w:rsidRPr="008E189C" w:rsidRDefault="006B0919" w:rsidP="00450FB4">
            <w:pPr>
              <w:rPr>
                <w:sz w:val="16"/>
                <w:szCs w:val="16"/>
              </w:rPr>
            </w:pPr>
          </w:p>
        </w:tc>
        <w:tc>
          <w:tcPr>
            <w:tcW w:w="514" w:type="pct"/>
            <w:tcBorders>
              <w:top w:val="nil"/>
              <w:left w:val="nil"/>
              <w:bottom w:val="nil"/>
              <w:right w:val="nil"/>
            </w:tcBorders>
            <w:shd w:val="clear" w:color="auto" w:fill="auto"/>
            <w:vAlign w:val="bottom"/>
            <w:hideMark/>
          </w:tcPr>
          <w:p w14:paraId="07444552" w14:textId="77777777" w:rsidR="006B0919" w:rsidRPr="008E189C" w:rsidRDefault="006B0919" w:rsidP="00450FB4">
            <w:pPr>
              <w:rPr>
                <w:sz w:val="16"/>
                <w:szCs w:val="16"/>
              </w:rPr>
            </w:pPr>
          </w:p>
        </w:tc>
        <w:tc>
          <w:tcPr>
            <w:tcW w:w="445" w:type="pct"/>
            <w:tcBorders>
              <w:top w:val="nil"/>
              <w:left w:val="nil"/>
              <w:bottom w:val="nil"/>
              <w:right w:val="nil"/>
            </w:tcBorders>
            <w:shd w:val="clear" w:color="auto" w:fill="auto"/>
            <w:vAlign w:val="bottom"/>
            <w:hideMark/>
          </w:tcPr>
          <w:p w14:paraId="61240D70" w14:textId="77777777" w:rsidR="006B0919" w:rsidRPr="008E189C" w:rsidRDefault="006B0919" w:rsidP="00450FB4">
            <w:pPr>
              <w:rPr>
                <w:sz w:val="16"/>
                <w:szCs w:val="16"/>
              </w:rPr>
            </w:pPr>
          </w:p>
        </w:tc>
        <w:tc>
          <w:tcPr>
            <w:tcW w:w="263" w:type="pct"/>
            <w:tcBorders>
              <w:top w:val="nil"/>
              <w:left w:val="nil"/>
              <w:bottom w:val="nil"/>
              <w:right w:val="nil"/>
            </w:tcBorders>
            <w:shd w:val="clear" w:color="auto" w:fill="auto"/>
            <w:vAlign w:val="bottom"/>
            <w:hideMark/>
          </w:tcPr>
          <w:p w14:paraId="3F2479CC" w14:textId="77777777" w:rsidR="006B0919" w:rsidRPr="008E189C" w:rsidRDefault="006B0919" w:rsidP="00450FB4">
            <w:pPr>
              <w:rPr>
                <w:sz w:val="16"/>
                <w:szCs w:val="16"/>
              </w:rPr>
            </w:pPr>
          </w:p>
        </w:tc>
        <w:tc>
          <w:tcPr>
            <w:tcW w:w="610" w:type="pct"/>
            <w:tcBorders>
              <w:top w:val="nil"/>
              <w:left w:val="nil"/>
              <w:bottom w:val="nil"/>
              <w:right w:val="nil"/>
            </w:tcBorders>
            <w:shd w:val="clear" w:color="auto" w:fill="auto"/>
            <w:vAlign w:val="bottom"/>
            <w:hideMark/>
          </w:tcPr>
          <w:p w14:paraId="75616777" w14:textId="77777777" w:rsidR="006B0919" w:rsidRPr="008E189C" w:rsidRDefault="006B0919" w:rsidP="00450FB4">
            <w:pPr>
              <w:rPr>
                <w:sz w:val="16"/>
                <w:szCs w:val="16"/>
              </w:rPr>
            </w:pPr>
          </w:p>
        </w:tc>
        <w:tc>
          <w:tcPr>
            <w:tcW w:w="602" w:type="pct"/>
            <w:tcBorders>
              <w:top w:val="nil"/>
              <w:left w:val="nil"/>
              <w:bottom w:val="nil"/>
              <w:right w:val="nil"/>
            </w:tcBorders>
            <w:shd w:val="clear" w:color="auto" w:fill="auto"/>
            <w:vAlign w:val="bottom"/>
            <w:hideMark/>
          </w:tcPr>
          <w:p w14:paraId="34CB30B3" w14:textId="77777777" w:rsidR="006B0919" w:rsidRPr="008E189C" w:rsidRDefault="006B0919" w:rsidP="00450FB4">
            <w:pPr>
              <w:rPr>
                <w:sz w:val="16"/>
                <w:szCs w:val="16"/>
              </w:rPr>
            </w:pPr>
          </w:p>
        </w:tc>
      </w:tr>
    </w:tbl>
    <w:p w14:paraId="200D19DC" w14:textId="77777777" w:rsidR="006B0919" w:rsidRDefault="006B0919" w:rsidP="006B0919">
      <w:pPr>
        <w:spacing w:line="360" w:lineRule="auto"/>
        <w:jc w:val="both"/>
        <w:rPr>
          <w:rFonts w:eastAsia="SimSun"/>
          <w:b/>
          <w:u w:val="single"/>
        </w:rPr>
      </w:pPr>
    </w:p>
    <w:p w14:paraId="31A5D514" w14:textId="77777777" w:rsidR="006B0919" w:rsidRDefault="006B0919" w:rsidP="006B0919">
      <w:pPr>
        <w:spacing w:line="360" w:lineRule="auto"/>
        <w:jc w:val="both"/>
        <w:rPr>
          <w:rFonts w:eastAsia="SimSun"/>
          <w:u w:val="single"/>
        </w:rPr>
      </w:pPr>
      <w:r w:rsidRPr="009848E8">
        <w:rPr>
          <w:rFonts w:eastAsia="SimSun"/>
          <w:b/>
          <w:u w:val="single"/>
        </w:rPr>
        <w:t>Tabela nr II – energia czynna</w:t>
      </w:r>
      <w:r w:rsidRPr="00E57C3B">
        <w:rPr>
          <w:rFonts w:eastAsia="SimSun"/>
          <w:u w:val="single"/>
        </w:rPr>
        <w:t>:</w:t>
      </w:r>
    </w:p>
    <w:p w14:paraId="41EC3708" w14:textId="77777777" w:rsidR="006B0919" w:rsidRDefault="006B0919" w:rsidP="006B0919">
      <w:pPr>
        <w:spacing w:line="360" w:lineRule="auto"/>
        <w:jc w:val="both"/>
        <w:rPr>
          <w:rFonts w:eastAsia="SimSun"/>
          <w:u w:val="single"/>
        </w:rPr>
      </w:pPr>
    </w:p>
    <w:p w14:paraId="1E0814C9" w14:textId="55070059" w:rsidR="006B0919" w:rsidRDefault="006B0919" w:rsidP="006B0919">
      <w:pPr>
        <w:spacing w:line="360" w:lineRule="auto"/>
        <w:jc w:val="both"/>
        <w:rPr>
          <w:rFonts w:eastAsia="SimSun"/>
          <w:u w:val="single"/>
        </w:rPr>
      </w:pPr>
      <w:r>
        <w:rPr>
          <w:rFonts w:eastAsia="SimSun"/>
          <w:u w:val="single"/>
        </w:rPr>
        <w:t>Cena w okresie  do 31.12.2024 r.</w:t>
      </w:r>
    </w:p>
    <w:tbl>
      <w:tblPr>
        <w:tblW w:w="5694" w:type="pct"/>
        <w:jc w:val="center"/>
        <w:tblCellMar>
          <w:left w:w="70" w:type="dxa"/>
          <w:right w:w="70" w:type="dxa"/>
        </w:tblCellMar>
        <w:tblLook w:val="04A0" w:firstRow="1" w:lastRow="0" w:firstColumn="1" w:lastColumn="0" w:noHBand="0" w:noVBand="1"/>
      </w:tblPr>
      <w:tblGrid>
        <w:gridCol w:w="911"/>
        <w:gridCol w:w="2568"/>
        <w:gridCol w:w="1118"/>
        <w:gridCol w:w="1152"/>
        <w:gridCol w:w="1198"/>
        <w:gridCol w:w="686"/>
        <w:gridCol w:w="1085"/>
        <w:gridCol w:w="1773"/>
      </w:tblGrid>
      <w:tr w:rsidR="006B0919" w:rsidRPr="00E7233C" w14:paraId="792BFC5E" w14:textId="77777777" w:rsidTr="00450FB4">
        <w:trPr>
          <w:trHeight w:val="517"/>
          <w:jc w:val="center"/>
        </w:trPr>
        <w:tc>
          <w:tcPr>
            <w:tcW w:w="434" w:type="pct"/>
            <w:vMerge w:val="restart"/>
            <w:tcBorders>
              <w:top w:val="single" w:sz="4" w:space="0" w:color="auto"/>
              <w:left w:val="single" w:sz="4" w:space="0" w:color="auto"/>
              <w:bottom w:val="nil"/>
              <w:right w:val="single" w:sz="4" w:space="0" w:color="auto"/>
            </w:tcBorders>
            <w:shd w:val="clear" w:color="auto" w:fill="auto"/>
            <w:vAlign w:val="center"/>
            <w:hideMark/>
          </w:tcPr>
          <w:p w14:paraId="3712258F" w14:textId="77777777" w:rsidR="006B0919" w:rsidRPr="00E7233C" w:rsidRDefault="006B0919" w:rsidP="00450FB4">
            <w:pPr>
              <w:jc w:val="center"/>
              <w:rPr>
                <w:color w:val="000000"/>
                <w:sz w:val="20"/>
                <w:szCs w:val="20"/>
              </w:rPr>
            </w:pPr>
            <w:r w:rsidRPr="00E7233C">
              <w:rPr>
                <w:color w:val="000000"/>
                <w:sz w:val="20"/>
                <w:szCs w:val="20"/>
              </w:rPr>
              <w:t>Lp.</w:t>
            </w:r>
          </w:p>
        </w:tc>
        <w:tc>
          <w:tcPr>
            <w:tcW w:w="1224" w:type="pct"/>
            <w:vMerge w:val="restart"/>
            <w:tcBorders>
              <w:top w:val="single" w:sz="4" w:space="0" w:color="auto"/>
              <w:left w:val="single" w:sz="4" w:space="0" w:color="auto"/>
              <w:bottom w:val="nil"/>
              <w:right w:val="single" w:sz="4" w:space="0" w:color="auto"/>
            </w:tcBorders>
            <w:shd w:val="clear" w:color="auto" w:fill="auto"/>
            <w:vAlign w:val="center"/>
            <w:hideMark/>
          </w:tcPr>
          <w:p w14:paraId="4E379DD0" w14:textId="77777777" w:rsidR="006B0919" w:rsidRPr="00E7233C" w:rsidRDefault="006B0919" w:rsidP="00450FB4">
            <w:pPr>
              <w:jc w:val="center"/>
              <w:rPr>
                <w:color w:val="000000"/>
                <w:sz w:val="20"/>
                <w:szCs w:val="20"/>
              </w:rPr>
            </w:pPr>
            <w:r w:rsidRPr="00E7233C">
              <w:rPr>
                <w:color w:val="000000"/>
                <w:sz w:val="20"/>
                <w:szCs w:val="20"/>
              </w:rPr>
              <w:t>Oznaczenie składnika cenowego</w:t>
            </w:r>
          </w:p>
        </w:tc>
        <w:tc>
          <w:tcPr>
            <w:tcW w:w="533" w:type="pct"/>
            <w:vMerge w:val="restart"/>
            <w:tcBorders>
              <w:top w:val="single" w:sz="4" w:space="0" w:color="auto"/>
              <w:left w:val="single" w:sz="4" w:space="0" w:color="auto"/>
              <w:bottom w:val="nil"/>
              <w:right w:val="single" w:sz="4" w:space="0" w:color="auto"/>
            </w:tcBorders>
            <w:shd w:val="clear" w:color="auto" w:fill="auto"/>
            <w:vAlign w:val="center"/>
            <w:hideMark/>
          </w:tcPr>
          <w:p w14:paraId="46AE1D9D" w14:textId="77777777" w:rsidR="006B0919" w:rsidRPr="00E7233C" w:rsidRDefault="006B0919" w:rsidP="00450FB4">
            <w:pPr>
              <w:jc w:val="center"/>
              <w:rPr>
                <w:color w:val="000000"/>
                <w:sz w:val="20"/>
                <w:szCs w:val="20"/>
              </w:rPr>
            </w:pPr>
            <w:r w:rsidRPr="00E7233C">
              <w:rPr>
                <w:color w:val="000000"/>
                <w:sz w:val="20"/>
                <w:szCs w:val="20"/>
              </w:rPr>
              <w:t xml:space="preserve">Szacowana ilość energii elektrycznej </w:t>
            </w:r>
            <w:r w:rsidRPr="003F7D51">
              <w:rPr>
                <w:sz w:val="20"/>
                <w:szCs w:val="20"/>
              </w:rPr>
              <w:t>(kWh)</w:t>
            </w:r>
          </w:p>
        </w:tc>
        <w:tc>
          <w:tcPr>
            <w:tcW w:w="549" w:type="pct"/>
            <w:vMerge w:val="restart"/>
            <w:tcBorders>
              <w:top w:val="single" w:sz="4" w:space="0" w:color="auto"/>
              <w:left w:val="single" w:sz="4" w:space="0" w:color="auto"/>
              <w:bottom w:val="nil"/>
              <w:right w:val="single" w:sz="4" w:space="0" w:color="auto"/>
            </w:tcBorders>
            <w:shd w:val="clear" w:color="auto" w:fill="auto"/>
            <w:vAlign w:val="center"/>
            <w:hideMark/>
          </w:tcPr>
          <w:p w14:paraId="20B2DCD7" w14:textId="77777777" w:rsidR="006B0919" w:rsidRPr="00E7233C" w:rsidRDefault="006B0919" w:rsidP="00450FB4">
            <w:pPr>
              <w:jc w:val="center"/>
              <w:rPr>
                <w:color w:val="000000"/>
                <w:sz w:val="20"/>
                <w:szCs w:val="20"/>
              </w:rPr>
            </w:pPr>
            <w:r w:rsidRPr="00E7233C">
              <w:rPr>
                <w:color w:val="000000"/>
                <w:sz w:val="20"/>
                <w:szCs w:val="20"/>
              </w:rPr>
              <w:t>Cena jednostkowa netto w zł. (do czterech miejsc po przecinku)</w:t>
            </w:r>
          </w:p>
        </w:tc>
        <w:tc>
          <w:tcPr>
            <w:tcW w:w="571" w:type="pct"/>
            <w:vMerge w:val="restart"/>
            <w:tcBorders>
              <w:top w:val="single" w:sz="4" w:space="0" w:color="auto"/>
              <w:left w:val="single" w:sz="4" w:space="0" w:color="auto"/>
              <w:bottom w:val="nil"/>
              <w:right w:val="single" w:sz="4" w:space="0" w:color="auto"/>
            </w:tcBorders>
            <w:shd w:val="clear" w:color="auto" w:fill="auto"/>
            <w:vAlign w:val="center"/>
            <w:hideMark/>
          </w:tcPr>
          <w:p w14:paraId="08CEDE8E" w14:textId="77777777" w:rsidR="006B0919" w:rsidRPr="00E7233C" w:rsidRDefault="006B0919" w:rsidP="00450FB4">
            <w:pPr>
              <w:jc w:val="center"/>
              <w:rPr>
                <w:color w:val="000000"/>
                <w:sz w:val="20"/>
                <w:szCs w:val="20"/>
              </w:rPr>
            </w:pPr>
            <w:r w:rsidRPr="00E7233C">
              <w:rPr>
                <w:color w:val="000000"/>
                <w:sz w:val="20"/>
                <w:szCs w:val="20"/>
              </w:rPr>
              <w:t>Wartość netto w zł. (dwa miejsca po prze</w:t>
            </w:r>
            <w:r>
              <w:rPr>
                <w:color w:val="000000"/>
                <w:sz w:val="20"/>
                <w:szCs w:val="20"/>
              </w:rPr>
              <w:t xml:space="preserve">cinku) </w:t>
            </w:r>
            <w:r>
              <w:rPr>
                <w:color w:val="000000"/>
                <w:sz w:val="20"/>
                <w:szCs w:val="20"/>
              </w:rPr>
              <w:br/>
            </w:r>
          </w:p>
        </w:tc>
        <w:tc>
          <w:tcPr>
            <w:tcW w:w="844"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33C94C7" w14:textId="77777777" w:rsidR="006B0919" w:rsidRPr="00E7233C" w:rsidRDefault="006B0919" w:rsidP="00450FB4">
            <w:pPr>
              <w:jc w:val="center"/>
              <w:rPr>
                <w:color w:val="000000"/>
                <w:sz w:val="20"/>
                <w:szCs w:val="20"/>
              </w:rPr>
            </w:pPr>
            <w:r w:rsidRPr="00E7233C">
              <w:rPr>
                <w:color w:val="000000"/>
                <w:sz w:val="20"/>
                <w:szCs w:val="20"/>
              </w:rPr>
              <w:t>Podatek VAT</w:t>
            </w:r>
          </w:p>
        </w:tc>
        <w:tc>
          <w:tcPr>
            <w:tcW w:w="845" w:type="pct"/>
            <w:vMerge w:val="restart"/>
            <w:tcBorders>
              <w:top w:val="single" w:sz="4" w:space="0" w:color="auto"/>
              <w:left w:val="single" w:sz="4" w:space="0" w:color="auto"/>
              <w:bottom w:val="nil"/>
              <w:right w:val="single" w:sz="4" w:space="0" w:color="auto"/>
            </w:tcBorders>
            <w:shd w:val="clear" w:color="auto" w:fill="auto"/>
            <w:vAlign w:val="center"/>
            <w:hideMark/>
          </w:tcPr>
          <w:p w14:paraId="462449B2" w14:textId="77777777" w:rsidR="006B0919" w:rsidRPr="00E7233C" w:rsidRDefault="006B0919" w:rsidP="00450FB4">
            <w:pPr>
              <w:jc w:val="center"/>
              <w:rPr>
                <w:color w:val="000000"/>
                <w:sz w:val="20"/>
                <w:szCs w:val="20"/>
              </w:rPr>
            </w:pPr>
            <w:r w:rsidRPr="00E7233C">
              <w:rPr>
                <w:color w:val="000000"/>
                <w:sz w:val="20"/>
                <w:szCs w:val="20"/>
              </w:rPr>
              <w:t>Wartość brutto w zł.(dwa miejsca po pr</w:t>
            </w:r>
            <w:r>
              <w:rPr>
                <w:color w:val="000000"/>
                <w:sz w:val="20"/>
                <w:szCs w:val="20"/>
              </w:rPr>
              <w:t>zecinku)</w:t>
            </w:r>
            <w:r>
              <w:rPr>
                <w:color w:val="000000"/>
                <w:sz w:val="20"/>
                <w:szCs w:val="20"/>
              </w:rPr>
              <w:br/>
            </w:r>
          </w:p>
        </w:tc>
      </w:tr>
      <w:tr w:rsidR="006B0919" w:rsidRPr="00E7233C" w14:paraId="30DFA4F1" w14:textId="77777777" w:rsidTr="00450FB4">
        <w:trPr>
          <w:trHeight w:val="517"/>
          <w:jc w:val="center"/>
        </w:trPr>
        <w:tc>
          <w:tcPr>
            <w:tcW w:w="434" w:type="pct"/>
            <w:vMerge/>
            <w:tcBorders>
              <w:top w:val="single" w:sz="4" w:space="0" w:color="auto"/>
              <w:left w:val="single" w:sz="4" w:space="0" w:color="auto"/>
              <w:bottom w:val="nil"/>
              <w:right w:val="single" w:sz="4" w:space="0" w:color="auto"/>
            </w:tcBorders>
            <w:vAlign w:val="center"/>
            <w:hideMark/>
          </w:tcPr>
          <w:p w14:paraId="277D96AA" w14:textId="77777777" w:rsidR="006B0919" w:rsidRPr="00E7233C" w:rsidRDefault="006B0919" w:rsidP="00450FB4">
            <w:pPr>
              <w:rPr>
                <w:color w:val="000000"/>
                <w:sz w:val="20"/>
                <w:szCs w:val="20"/>
              </w:rPr>
            </w:pPr>
          </w:p>
        </w:tc>
        <w:tc>
          <w:tcPr>
            <w:tcW w:w="1224" w:type="pct"/>
            <w:vMerge/>
            <w:tcBorders>
              <w:top w:val="single" w:sz="4" w:space="0" w:color="auto"/>
              <w:left w:val="single" w:sz="4" w:space="0" w:color="auto"/>
              <w:bottom w:val="nil"/>
              <w:right w:val="single" w:sz="4" w:space="0" w:color="auto"/>
            </w:tcBorders>
            <w:vAlign w:val="center"/>
            <w:hideMark/>
          </w:tcPr>
          <w:p w14:paraId="1809BC9F" w14:textId="77777777" w:rsidR="006B0919" w:rsidRPr="00E7233C" w:rsidRDefault="006B0919" w:rsidP="00450FB4">
            <w:pPr>
              <w:rPr>
                <w:color w:val="000000"/>
                <w:sz w:val="20"/>
                <w:szCs w:val="20"/>
              </w:rPr>
            </w:pPr>
          </w:p>
        </w:tc>
        <w:tc>
          <w:tcPr>
            <w:tcW w:w="533" w:type="pct"/>
            <w:vMerge/>
            <w:tcBorders>
              <w:top w:val="single" w:sz="4" w:space="0" w:color="auto"/>
              <w:left w:val="single" w:sz="4" w:space="0" w:color="auto"/>
              <w:bottom w:val="nil"/>
              <w:right w:val="single" w:sz="4" w:space="0" w:color="auto"/>
            </w:tcBorders>
            <w:vAlign w:val="center"/>
            <w:hideMark/>
          </w:tcPr>
          <w:p w14:paraId="4895D077" w14:textId="77777777" w:rsidR="006B0919" w:rsidRPr="00E7233C" w:rsidRDefault="006B0919" w:rsidP="00450FB4">
            <w:pPr>
              <w:rPr>
                <w:color w:val="000000"/>
                <w:sz w:val="20"/>
                <w:szCs w:val="20"/>
              </w:rPr>
            </w:pPr>
          </w:p>
        </w:tc>
        <w:tc>
          <w:tcPr>
            <w:tcW w:w="549" w:type="pct"/>
            <w:vMerge/>
            <w:tcBorders>
              <w:top w:val="single" w:sz="4" w:space="0" w:color="auto"/>
              <w:left w:val="single" w:sz="4" w:space="0" w:color="auto"/>
              <w:bottom w:val="nil"/>
              <w:right w:val="single" w:sz="4" w:space="0" w:color="auto"/>
            </w:tcBorders>
            <w:vAlign w:val="center"/>
            <w:hideMark/>
          </w:tcPr>
          <w:p w14:paraId="366B419E" w14:textId="77777777" w:rsidR="006B0919" w:rsidRPr="00E7233C" w:rsidRDefault="006B0919" w:rsidP="00450FB4">
            <w:pPr>
              <w:rPr>
                <w:color w:val="000000"/>
                <w:sz w:val="20"/>
                <w:szCs w:val="20"/>
              </w:rPr>
            </w:pPr>
          </w:p>
        </w:tc>
        <w:tc>
          <w:tcPr>
            <w:tcW w:w="571" w:type="pct"/>
            <w:vMerge/>
            <w:tcBorders>
              <w:top w:val="single" w:sz="4" w:space="0" w:color="auto"/>
              <w:left w:val="single" w:sz="4" w:space="0" w:color="auto"/>
              <w:bottom w:val="nil"/>
              <w:right w:val="single" w:sz="4" w:space="0" w:color="auto"/>
            </w:tcBorders>
            <w:vAlign w:val="center"/>
            <w:hideMark/>
          </w:tcPr>
          <w:p w14:paraId="4BC122D0" w14:textId="77777777" w:rsidR="006B0919" w:rsidRPr="00E7233C" w:rsidRDefault="006B0919" w:rsidP="00450FB4">
            <w:pPr>
              <w:rPr>
                <w:color w:val="000000"/>
                <w:sz w:val="20"/>
                <w:szCs w:val="20"/>
              </w:rPr>
            </w:pPr>
          </w:p>
        </w:tc>
        <w:tc>
          <w:tcPr>
            <w:tcW w:w="844" w:type="pct"/>
            <w:gridSpan w:val="2"/>
            <w:vMerge/>
            <w:tcBorders>
              <w:top w:val="single" w:sz="4" w:space="0" w:color="auto"/>
              <w:left w:val="single" w:sz="4" w:space="0" w:color="auto"/>
              <w:bottom w:val="single" w:sz="4" w:space="0" w:color="000000"/>
              <w:right w:val="single" w:sz="4" w:space="0" w:color="000000"/>
            </w:tcBorders>
            <w:vAlign w:val="center"/>
            <w:hideMark/>
          </w:tcPr>
          <w:p w14:paraId="4B616C4A" w14:textId="77777777" w:rsidR="006B0919" w:rsidRPr="00E7233C" w:rsidRDefault="006B0919" w:rsidP="00450FB4">
            <w:pPr>
              <w:rPr>
                <w:color w:val="000000"/>
                <w:sz w:val="20"/>
                <w:szCs w:val="20"/>
              </w:rPr>
            </w:pPr>
          </w:p>
        </w:tc>
        <w:tc>
          <w:tcPr>
            <w:tcW w:w="846" w:type="pct"/>
            <w:vMerge/>
            <w:tcBorders>
              <w:top w:val="single" w:sz="4" w:space="0" w:color="auto"/>
              <w:left w:val="single" w:sz="4" w:space="0" w:color="auto"/>
              <w:bottom w:val="nil"/>
              <w:right w:val="single" w:sz="4" w:space="0" w:color="auto"/>
            </w:tcBorders>
            <w:vAlign w:val="center"/>
            <w:hideMark/>
          </w:tcPr>
          <w:p w14:paraId="73842DD8" w14:textId="77777777" w:rsidR="006B0919" w:rsidRPr="00E7233C" w:rsidRDefault="006B0919" w:rsidP="00450FB4">
            <w:pPr>
              <w:rPr>
                <w:color w:val="000000"/>
                <w:sz w:val="20"/>
                <w:szCs w:val="20"/>
              </w:rPr>
            </w:pPr>
          </w:p>
        </w:tc>
      </w:tr>
      <w:tr w:rsidR="006B0919" w:rsidRPr="00E7233C" w14:paraId="68D0AAE2" w14:textId="77777777" w:rsidTr="00450FB4">
        <w:trPr>
          <w:trHeight w:val="1335"/>
          <w:jc w:val="center"/>
        </w:trPr>
        <w:tc>
          <w:tcPr>
            <w:tcW w:w="434" w:type="pct"/>
            <w:vMerge/>
            <w:tcBorders>
              <w:top w:val="single" w:sz="4" w:space="0" w:color="auto"/>
              <w:left w:val="single" w:sz="4" w:space="0" w:color="auto"/>
              <w:bottom w:val="nil"/>
              <w:right w:val="single" w:sz="4" w:space="0" w:color="auto"/>
            </w:tcBorders>
            <w:vAlign w:val="center"/>
            <w:hideMark/>
          </w:tcPr>
          <w:p w14:paraId="0EC77391" w14:textId="77777777" w:rsidR="006B0919" w:rsidRPr="00E7233C" w:rsidRDefault="006B0919" w:rsidP="00450FB4">
            <w:pPr>
              <w:rPr>
                <w:color w:val="000000"/>
                <w:sz w:val="20"/>
                <w:szCs w:val="20"/>
              </w:rPr>
            </w:pPr>
          </w:p>
        </w:tc>
        <w:tc>
          <w:tcPr>
            <w:tcW w:w="1224" w:type="pct"/>
            <w:vMerge/>
            <w:tcBorders>
              <w:top w:val="single" w:sz="4" w:space="0" w:color="auto"/>
              <w:left w:val="single" w:sz="4" w:space="0" w:color="auto"/>
              <w:bottom w:val="nil"/>
              <w:right w:val="single" w:sz="4" w:space="0" w:color="auto"/>
            </w:tcBorders>
            <w:vAlign w:val="center"/>
            <w:hideMark/>
          </w:tcPr>
          <w:p w14:paraId="14A93621" w14:textId="77777777" w:rsidR="006B0919" w:rsidRPr="00E7233C" w:rsidRDefault="006B0919" w:rsidP="00450FB4">
            <w:pPr>
              <w:rPr>
                <w:color w:val="000000"/>
                <w:sz w:val="20"/>
                <w:szCs w:val="20"/>
              </w:rPr>
            </w:pPr>
          </w:p>
        </w:tc>
        <w:tc>
          <w:tcPr>
            <w:tcW w:w="533" w:type="pct"/>
            <w:vMerge/>
            <w:tcBorders>
              <w:top w:val="single" w:sz="4" w:space="0" w:color="auto"/>
              <w:left w:val="single" w:sz="4" w:space="0" w:color="auto"/>
              <w:bottom w:val="nil"/>
              <w:right w:val="single" w:sz="4" w:space="0" w:color="auto"/>
            </w:tcBorders>
            <w:vAlign w:val="center"/>
            <w:hideMark/>
          </w:tcPr>
          <w:p w14:paraId="3A8E4929" w14:textId="77777777" w:rsidR="006B0919" w:rsidRPr="00E7233C" w:rsidRDefault="006B0919" w:rsidP="00450FB4">
            <w:pPr>
              <w:rPr>
                <w:color w:val="000000"/>
                <w:sz w:val="20"/>
                <w:szCs w:val="20"/>
              </w:rPr>
            </w:pPr>
          </w:p>
        </w:tc>
        <w:tc>
          <w:tcPr>
            <w:tcW w:w="549" w:type="pct"/>
            <w:vMerge/>
            <w:tcBorders>
              <w:top w:val="single" w:sz="4" w:space="0" w:color="auto"/>
              <w:left w:val="single" w:sz="4" w:space="0" w:color="auto"/>
              <w:bottom w:val="nil"/>
              <w:right w:val="single" w:sz="4" w:space="0" w:color="auto"/>
            </w:tcBorders>
            <w:vAlign w:val="center"/>
            <w:hideMark/>
          </w:tcPr>
          <w:p w14:paraId="7F997412" w14:textId="77777777" w:rsidR="006B0919" w:rsidRPr="00E7233C" w:rsidRDefault="006B0919" w:rsidP="00450FB4">
            <w:pPr>
              <w:rPr>
                <w:color w:val="000000"/>
                <w:sz w:val="20"/>
                <w:szCs w:val="20"/>
              </w:rPr>
            </w:pPr>
          </w:p>
        </w:tc>
        <w:tc>
          <w:tcPr>
            <w:tcW w:w="571" w:type="pct"/>
            <w:vMerge/>
            <w:tcBorders>
              <w:top w:val="single" w:sz="4" w:space="0" w:color="auto"/>
              <w:left w:val="single" w:sz="4" w:space="0" w:color="auto"/>
              <w:bottom w:val="nil"/>
              <w:right w:val="single" w:sz="4" w:space="0" w:color="auto"/>
            </w:tcBorders>
            <w:vAlign w:val="center"/>
            <w:hideMark/>
          </w:tcPr>
          <w:p w14:paraId="3D06D000" w14:textId="77777777" w:rsidR="006B0919" w:rsidRPr="00E7233C" w:rsidRDefault="006B0919" w:rsidP="00450FB4">
            <w:pPr>
              <w:rPr>
                <w:color w:val="000000"/>
                <w:sz w:val="20"/>
                <w:szCs w:val="20"/>
              </w:rPr>
            </w:pPr>
          </w:p>
        </w:tc>
        <w:tc>
          <w:tcPr>
            <w:tcW w:w="327" w:type="pct"/>
            <w:tcBorders>
              <w:top w:val="nil"/>
              <w:left w:val="nil"/>
              <w:bottom w:val="nil"/>
              <w:right w:val="single" w:sz="4" w:space="0" w:color="auto"/>
            </w:tcBorders>
            <w:shd w:val="clear" w:color="auto" w:fill="auto"/>
            <w:vAlign w:val="center"/>
            <w:hideMark/>
          </w:tcPr>
          <w:p w14:paraId="49665469" w14:textId="77777777" w:rsidR="006B0919" w:rsidRPr="00E7233C" w:rsidRDefault="006B0919" w:rsidP="00450FB4">
            <w:pPr>
              <w:jc w:val="center"/>
              <w:rPr>
                <w:color w:val="000000"/>
                <w:sz w:val="20"/>
                <w:szCs w:val="20"/>
              </w:rPr>
            </w:pPr>
            <w:r w:rsidRPr="00E7233C">
              <w:rPr>
                <w:color w:val="000000"/>
                <w:sz w:val="20"/>
                <w:szCs w:val="20"/>
              </w:rPr>
              <w:t>%</w:t>
            </w:r>
          </w:p>
        </w:tc>
        <w:tc>
          <w:tcPr>
            <w:tcW w:w="516" w:type="pct"/>
            <w:tcBorders>
              <w:top w:val="nil"/>
              <w:left w:val="nil"/>
              <w:bottom w:val="nil"/>
              <w:right w:val="single" w:sz="4" w:space="0" w:color="auto"/>
            </w:tcBorders>
            <w:shd w:val="clear" w:color="auto" w:fill="auto"/>
            <w:vAlign w:val="center"/>
            <w:hideMark/>
          </w:tcPr>
          <w:p w14:paraId="75C113C3" w14:textId="77777777" w:rsidR="006B0919" w:rsidRPr="00E7233C" w:rsidRDefault="006B0919" w:rsidP="00450FB4">
            <w:pPr>
              <w:jc w:val="center"/>
              <w:rPr>
                <w:color w:val="000000"/>
                <w:sz w:val="20"/>
                <w:szCs w:val="20"/>
              </w:rPr>
            </w:pPr>
            <w:r w:rsidRPr="00E7233C">
              <w:rPr>
                <w:color w:val="000000"/>
                <w:sz w:val="20"/>
                <w:szCs w:val="20"/>
              </w:rPr>
              <w:t>kwota w zł (dwa miejsca po przecinku)</w:t>
            </w:r>
          </w:p>
        </w:tc>
        <w:tc>
          <w:tcPr>
            <w:tcW w:w="846" w:type="pct"/>
            <w:vMerge/>
            <w:tcBorders>
              <w:top w:val="single" w:sz="4" w:space="0" w:color="auto"/>
              <w:left w:val="single" w:sz="4" w:space="0" w:color="auto"/>
              <w:bottom w:val="nil"/>
              <w:right w:val="single" w:sz="4" w:space="0" w:color="auto"/>
            </w:tcBorders>
            <w:vAlign w:val="center"/>
            <w:hideMark/>
          </w:tcPr>
          <w:p w14:paraId="0B2014F5" w14:textId="77777777" w:rsidR="006B0919" w:rsidRPr="00E7233C" w:rsidRDefault="006B0919" w:rsidP="00450FB4">
            <w:pPr>
              <w:rPr>
                <w:color w:val="000000"/>
                <w:sz w:val="20"/>
                <w:szCs w:val="20"/>
              </w:rPr>
            </w:pPr>
          </w:p>
        </w:tc>
      </w:tr>
      <w:tr w:rsidR="006B0919" w:rsidRPr="00E7233C" w14:paraId="4F87D852" w14:textId="77777777" w:rsidTr="00450FB4">
        <w:trPr>
          <w:trHeight w:val="420"/>
          <w:jc w:val="center"/>
        </w:trPr>
        <w:tc>
          <w:tcPr>
            <w:tcW w:w="43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8387C91" w14:textId="77777777" w:rsidR="006B0919" w:rsidRPr="00E7233C" w:rsidRDefault="006B0919" w:rsidP="00450FB4">
            <w:pPr>
              <w:jc w:val="right"/>
              <w:rPr>
                <w:color w:val="000000"/>
                <w:sz w:val="20"/>
                <w:szCs w:val="20"/>
              </w:rPr>
            </w:pPr>
            <w:r w:rsidRPr="00E7233C">
              <w:rPr>
                <w:color w:val="000000"/>
                <w:sz w:val="20"/>
                <w:szCs w:val="20"/>
              </w:rPr>
              <w:t>1</w:t>
            </w:r>
          </w:p>
        </w:tc>
        <w:tc>
          <w:tcPr>
            <w:tcW w:w="1224" w:type="pct"/>
            <w:tcBorders>
              <w:top w:val="single" w:sz="4" w:space="0" w:color="auto"/>
              <w:left w:val="nil"/>
              <w:bottom w:val="single" w:sz="4" w:space="0" w:color="auto"/>
              <w:right w:val="single" w:sz="4" w:space="0" w:color="auto"/>
            </w:tcBorders>
            <w:shd w:val="clear" w:color="auto" w:fill="auto"/>
            <w:vAlign w:val="bottom"/>
            <w:hideMark/>
          </w:tcPr>
          <w:p w14:paraId="1A0F7FB3" w14:textId="66DEC1D3" w:rsidR="006B0919" w:rsidRPr="00E7233C" w:rsidRDefault="006B0919" w:rsidP="00450FB4">
            <w:pPr>
              <w:rPr>
                <w:color w:val="000000"/>
                <w:sz w:val="20"/>
                <w:szCs w:val="20"/>
              </w:rPr>
            </w:pPr>
            <w:r w:rsidRPr="00E7233C">
              <w:rPr>
                <w:color w:val="000000"/>
                <w:sz w:val="20"/>
                <w:szCs w:val="20"/>
              </w:rPr>
              <w:t xml:space="preserve">Energia czynna rok </w:t>
            </w:r>
            <w:r>
              <w:rPr>
                <w:color w:val="000000"/>
                <w:sz w:val="20"/>
                <w:szCs w:val="20"/>
              </w:rPr>
              <w:t>2024– C11o</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5FA2B245" w14:textId="5B06B974" w:rsidR="006B0919" w:rsidRPr="00E678C4" w:rsidRDefault="00745321" w:rsidP="00450FB4">
            <w:pPr>
              <w:jc w:val="right"/>
              <w:rPr>
                <w:color w:val="00B050"/>
                <w:sz w:val="20"/>
                <w:szCs w:val="20"/>
              </w:rPr>
            </w:pPr>
            <w:r>
              <w:rPr>
                <w:color w:val="00B050"/>
                <w:sz w:val="20"/>
                <w:szCs w:val="20"/>
              </w:rPr>
              <w:t>100.0</w:t>
            </w:r>
            <w:r w:rsidR="006B0919" w:rsidRPr="00E678C4">
              <w:rPr>
                <w:color w:val="00B050"/>
                <w:sz w:val="20"/>
                <w:szCs w:val="20"/>
              </w:rPr>
              <w:t>00</w:t>
            </w:r>
          </w:p>
        </w:tc>
        <w:tc>
          <w:tcPr>
            <w:tcW w:w="549" w:type="pct"/>
            <w:tcBorders>
              <w:top w:val="single" w:sz="4" w:space="0" w:color="auto"/>
              <w:left w:val="nil"/>
              <w:bottom w:val="single" w:sz="4" w:space="0" w:color="auto"/>
              <w:right w:val="single" w:sz="4" w:space="0" w:color="auto"/>
            </w:tcBorders>
            <w:shd w:val="clear" w:color="auto" w:fill="auto"/>
            <w:vAlign w:val="center"/>
            <w:hideMark/>
          </w:tcPr>
          <w:p w14:paraId="7F9DDC67" w14:textId="77777777" w:rsidR="006B0919" w:rsidRPr="000F6C49" w:rsidRDefault="006B0919" w:rsidP="00450FB4">
            <w:pPr>
              <w:jc w:val="center"/>
              <w:rPr>
                <w:color w:val="000000"/>
                <w:sz w:val="20"/>
                <w:szCs w:val="20"/>
              </w:rPr>
            </w:pPr>
            <w:r>
              <w:rPr>
                <w:color w:val="000000"/>
                <w:sz w:val="20"/>
                <w:szCs w:val="20"/>
              </w:rPr>
              <w:t>…</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1D455D" w14:textId="77777777" w:rsidR="006B0919" w:rsidRPr="000F6C49" w:rsidRDefault="006B0919" w:rsidP="00450FB4">
            <w:pPr>
              <w:jc w:val="center"/>
              <w:rPr>
                <w:color w:val="000000"/>
                <w:sz w:val="20"/>
                <w:szCs w:val="20"/>
              </w:rPr>
            </w:pPr>
            <w:r>
              <w:rPr>
                <w:color w:val="000000"/>
                <w:sz w:val="20"/>
                <w:szCs w:val="20"/>
              </w:rPr>
              <w:t>…</w:t>
            </w:r>
          </w:p>
        </w:tc>
        <w:tc>
          <w:tcPr>
            <w:tcW w:w="327" w:type="pct"/>
            <w:tcBorders>
              <w:top w:val="single" w:sz="4" w:space="0" w:color="auto"/>
              <w:left w:val="nil"/>
              <w:bottom w:val="single" w:sz="4" w:space="0" w:color="auto"/>
              <w:right w:val="single" w:sz="4" w:space="0" w:color="auto"/>
            </w:tcBorders>
            <w:shd w:val="clear" w:color="auto" w:fill="auto"/>
            <w:vAlign w:val="bottom"/>
            <w:hideMark/>
          </w:tcPr>
          <w:p w14:paraId="0BFAFAFF" w14:textId="77777777" w:rsidR="006B0919" w:rsidRPr="000F6C49" w:rsidRDefault="006B0919" w:rsidP="00450FB4">
            <w:pPr>
              <w:jc w:val="center"/>
              <w:rPr>
                <w:color w:val="000000"/>
                <w:sz w:val="20"/>
                <w:szCs w:val="20"/>
              </w:rPr>
            </w:pPr>
            <w:r>
              <w:rPr>
                <w:color w:val="000000"/>
                <w:sz w:val="20"/>
                <w:szCs w:val="20"/>
              </w:rPr>
              <w:t>…</w:t>
            </w:r>
          </w:p>
        </w:tc>
        <w:tc>
          <w:tcPr>
            <w:tcW w:w="516" w:type="pct"/>
            <w:tcBorders>
              <w:top w:val="single" w:sz="4" w:space="0" w:color="auto"/>
              <w:left w:val="nil"/>
              <w:bottom w:val="single" w:sz="4" w:space="0" w:color="auto"/>
              <w:right w:val="single" w:sz="4" w:space="0" w:color="auto"/>
            </w:tcBorders>
            <w:shd w:val="clear" w:color="auto" w:fill="auto"/>
            <w:vAlign w:val="bottom"/>
            <w:hideMark/>
          </w:tcPr>
          <w:p w14:paraId="367BC5EE" w14:textId="77777777" w:rsidR="006B0919" w:rsidRPr="000F6C49" w:rsidRDefault="006B0919" w:rsidP="00450FB4">
            <w:pPr>
              <w:jc w:val="center"/>
              <w:rPr>
                <w:color w:val="000000"/>
                <w:sz w:val="20"/>
                <w:szCs w:val="20"/>
              </w:rPr>
            </w:pPr>
            <w:r>
              <w:rPr>
                <w:color w:val="000000"/>
                <w:sz w:val="20"/>
                <w:szCs w:val="20"/>
              </w:rPr>
              <w:t>…</w:t>
            </w:r>
          </w:p>
        </w:tc>
        <w:tc>
          <w:tcPr>
            <w:tcW w:w="846" w:type="pct"/>
            <w:tcBorders>
              <w:top w:val="single" w:sz="4" w:space="0" w:color="auto"/>
              <w:left w:val="nil"/>
              <w:bottom w:val="single" w:sz="4" w:space="0" w:color="auto"/>
              <w:right w:val="single" w:sz="4" w:space="0" w:color="auto"/>
            </w:tcBorders>
            <w:shd w:val="clear" w:color="auto" w:fill="auto"/>
            <w:vAlign w:val="bottom"/>
            <w:hideMark/>
          </w:tcPr>
          <w:p w14:paraId="45650544" w14:textId="77777777" w:rsidR="006B0919" w:rsidRPr="000F6C49" w:rsidRDefault="006B0919" w:rsidP="00450FB4">
            <w:pPr>
              <w:jc w:val="center"/>
              <w:rPr>
                <w:color w:val="000000"/>
                <w:sz w:val="20"/>
                <w:szCs w:val="20"/>
              </w:rPr>
            </w:pPr>
            <w:r>
              <w:rPr>
                <w:color w:val="000000"/>
                <w:sz w:val="20"/>
                <w:szCs w:val="20"/>
              </w:rPr>
              <w:t>…</w:t>
            </w:r>
          </w:p>
        </w:tc>
      </w:tr>
      <w:tr w:rsidR="006B0919" w:rsidRPr="00E7233C" w14:paraId="321F96FA" w14:textId="77777777" w:rsidTr="00450FB4">
        <w:trPr>
          <w:trHeight w:val="420"/>
          <w:jc w:val="center"/>
        </w:trPr>
        <w:tc>
          <w:tcPr>
            <w:tcW w:w="434" w:type="pct"/>
            <w:vMerge w:val="restart"/>
            <w:tcBorders>
              <w:top w:val="single" w:sz="4" w:space="0" w:color="auto"/>
              <w:left w:val="single" w:sz="4" w:space="0" w:color="auto"/>
              <w:right w:val="single" w:sz="4" w:space="0" w:color="auto"/>
            </w:tcBorders>
            <w:shd w:val="clear" w:color="auto" w:fill="auto"/>
            <w:vAlign w:val="bottom"/>
            <w:hideMark/>
          </w:tcPr>
          <w:p w14:paraId="29829ABB" w14:textId="77777777" w:rsidR="006B0919" w:rsidRPr="00E7233C" w:rsidRDefault="006B0919" w:rsidP="00450FB4">
            <w:pPr>
              <w:jc w:val="right"/>
              <w:rPr>
                <w:color w:val="000000"/>
                <w:sz w:val="20"/>
                <w:szCs w:val="20"/>
              </w:rPr>
            </w:pPr>
            <w:r>
              <w:rPr>
                <w:color w:val="000000"/>
                <w:sz w:val="20"/>
                <w:szCs w:val="20"/>
              </w:rPr>
              <w:t>2</w:t>
            </w:r>
          </w:p>
        </w:tc>
        <w:tc>
          <w:tcPr>
            <w:tcW w:w="1224" w:type="pct"/>
            <w:tcBorders>
              <w:top w:val="single" w:sz="4" w:space="0" w:color="auto"/>
              <w:left w:val="nil"/>
              <w:bottom w:val="single" w:sz="4" w:space="0" w:color="auto"/>
              <w:right w:val="single" w:sz="4" w:space="0" w:color="auto"/>
            </w:tcBorders>
            <w:shd w:val="clear" w:color="auto" w:fill="auto"/>
            <w:vAlign w:val="bottom"/>
            <w:hideMark/>
          </w:tcPr>
          <w:p w14:paraId="1276C2B7" w14:textId="4F3FD480" w:rsidR="006B0919" w:rsidRPr="00E7233C" w:rsidRDefault="006B0919" w:rsidP="00450FB4">
            <w:pPr>
              <w:rPr>
                <w:color w:val="000000"/>
                <w:sz w:val="20"/>
                <w:szCs w:val="20"/>
              </w:rPr>
            </w:pPr>
            <w:r w:rsidRPr="00E7233C">
              <w:rPr>
                <w:color w:val="000000"/>
                <w:sz w:val="20"/>
                <w:szCs w:val="20"/>
              </w:rPr>
              <w:t xml:space="preserve">Energia czynna rok </w:t>
            </w:r>
            <w:r>
              <w:rPr>
                <w:color w:val="000000"/>
                <w:sz w:val="20"/>
                <w:szCs w:val="20"/>
              </w:rPr>
              <w:t>2024 – C12b dzień</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7118A498" w14:textId="051B21F7" w:rsidR="006B0919" w:rsidRPr="00E678C4" w:rsidRDefault="006B0919" w:rsidP="00450FB4">
            <w:pPr>
              <w:jc w:val="right"/>
              <w:rPr>
                <w:color w:val="00B050"/>
                <w:sz w:val="20"/>
                <w:szCs w:val="20"/>
              </w:rPr>
            </w:pPr>
            <w:r w:rsidRPr="00E678C4">
              <w:rPr>
                <w:color w:val="00B050"/>
                <w:sz w:val="20"/>
                <w:szCs w:val="20"/>
              </w:rPr>
              <w:t>8</w:t>
            </w:r>
            <w:r w:rsidR="00745321">
              <w:rPr>
                <w:color w:val="00B050"/>
                <w:sz w:val="20"/>
                <w:szCs w:val="20"/>
              </w:rPr>
              <w:t>2.5</w:t>
            </w:r>
            <w:r w:rsidRPr="00E678C4">
              <w:rPr>
                <w:color w:val="00B050"/>
                <w:sz w:val="20"/>
                <w:szCs w:val="20"/>
              </w:rPr>
              <w:t>00</w:t>
            </w:r>
          </w:p>
        </w:tc>
        <w:tc>
          <w:tcPr>
            <w:tcW w:w="549" w:type="pct"/>
            <w:tcBorders>
              <w:top w:val="single" w:sz="4" w:space="0" w:color="auto"/>
              <w:left w:val="nil"/>
              <w:bottom w:val="single" w:sz="4" w:space="0" w:color="auto"/>
              <w:right w:val="single" w:sz="4" w:space="0" w:color="auto"/>
            </w:tcBorders>
            <w:shd w:val="clear" w:color="auto" w:fill="auto"/>
            <w:vAlign w:val="center"/>
            <w:hideMark/>
          </w:tcPr>
          <w:p w14:paraId="596F4B4F" w14:textId="77777777" w:rsidR="006B0919" w:rsidRDefault="006B0919" w:rsidP="00450FB4">
            <w:pPr>
              <w:jc w:val="center"/>
              <w:rPr>
                <w:color w:val="000000"/>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A90BB7" w14:textId="77777777" w:rsidR="006B0919" w:rsidRDefault="006B0919" w:rsidP="00450FB4">
            <w:pPr>
              <w:jc w:val="center"/>
              <w:rPr>
                <w:color w:val="000000"/>
                <w:sz w:val="20"/>
                <w:szCs w:val="20"/>
              </w:rPr>
            </w:pPr>
          </w:p>
        </w:tc>
        <w:tc>
          <w:tcPr>
            <w:tcW w:w="327" w:type="pct"/>
            <w:tcBorders>
              <w:top w:val="single" w:sz="4" w:space="0" w:color="auto"/>
              <w:left w:val="nil"/>
              <w:bottom w:val="single" w:sz="4" w:space="0" w:color="auto"/>
              <w:right w:val="single" w:sz="4" w:space="0" w:color="auto"/>
            </w:tcBorders>
            <w:shd w:val="clear" w:color="auto" w:fill="auto"/>
            <w:vAlign w:val="bottom"/>
            <w:hideMark/>
          </w:tcPr>
          <w:p w14:paraId="7933222D" w14:textId="77777777" w:rsidR="006B0919" w:rsidRDefault="006B0919" w:rsidP="00450FB4">
            <w:pPr>
              <w:jc w:val="center"/>
              <w:rPr>
                <w:color w:val="000000"/>
                <w:sz w:val="20"/>
                <w:szCs w:val="20"/>
              </w:rPr>
            </w:pPr>
          </w:p>
        </w:tc>
        <w:tc>
          <w:tcPr>
            <w:tcW w:w="516" w:type="pct"/>
            <w:tcBorders>
              <w:top w:val="single" w:sz="4" w:space="0" w:color="auto"/>
              <w:left w:val="nil"/>
              <w:bottom w:val="single" w:sz="4" w:space="0" w:color="auto"/>
              <w:right w:val="single" w:sz="4" w:space="0" w:color="auto"/>
            </w:tcBorders>
            <w:shd w:val="clear" w:color="auto" w:fill="auto"/>
            <w:vAlign w:val="bottom"/>
            <w:hideMark/>
          </w:tcPr>
          <w:p w14:paraId="39B3091E" w14:textId="77777777" w:rsidR="006B0919" w:rsidRDefault="006B0919" w:rsidP="00450FB4">
            <w:pPr>
              <w:jc w:val="center"/>
              <w:rPr>
                <w:color w:val="000000"/>
                <w:sz w:val="20"/>
                <w:szCs w:val="20"/>
              </w:rPr>
            </w:pPr>
          </w:p>
        </w:tc>
        <w:tc>
          <w:tcPr>
            <w:tcW w:w="846" w:type="pct"/>
            <w:tcBorders>
              <w:top w:val="single" w:sz="4" w:space="0" w:color="auto"/>
              <w:left w:val="nil"/>
              <w:bottom w:val="single" w:sz="4" w:space="0" w:color="auto"/>
              <w:right w:val="single" w:sz="4" w:space="0" w:color="auto"/>
            </w:tcBorders>
            <w:shd w:val="clear" w:color="auto" w:fill="auto"/>
            <w:vAlign w:val="bottom"/>
            <w:hideMark/>
          </w:tcPr>
          <w:p w14:paraId="2471859D" w14:textId="77777777" w:rsidR="006B0919" w:rsidRDefault="006B0919" w:rsidP="00450FB4">
            <w:pPr>
              <w:jc w:val="center"/>
              <w:rPr>
                <w:color w:val="000000"/>
                <w:sz w:val="20"/>
                <w:szCs w:val="20"/>
              </w:rPr>
            </w:pPr>
          </w:p>
        </w:tc>
      </w:tr>
      <w:tr w:rsidR="006B0919" w:rsidRPr="00E7233C" w14:paraId="4EC75992" w14:textId="77777777" w:rsidTr="00450FB4">
        <w:trPr>
          <w:trHeight w:val="420"/>
          <w:jc w:val="center"/>
        </w:trPr>
        <w:tc>
          <w:tcPr>
            <w:tcW w:w="434" w:type="pct"/>
            <w:vMerge/>
            <w:tcBorders>
              <w:left w:val="single" w:sz="4" w:space="0" w:color="auto"/>
              <w:bottom w:val="single" w:sz="4" w:space="0" w:color="auto"/>
              <w:right w:val="single" w:sz="4" w:space="0" w:color="auto"/>
            </w:tcBorders>
            <w:shd w:val="clear" w:color="auto" w:fill="auto"/>
            <w:vAlign w:val="bottom"/>
            <w:hideMark/>
          </w:tcPr>
          <w:p w14:paraId="00EFBE7B" w14:textId="77777777" w:rsidR="006B0919" w:rsidRPr="00E7233C" w:rsidRDefault="006B0919" w:rsidP="00450FB4">
            <w:pPr>
              <w:jc w:val="right"/>
              <w:rPr>
                <w:color w:val="000000"/>
                <w:sz w:val="20"/>
                <w:szCs w:val="20"/>
              </w:rPr>
            </w:pPr>
          </w:p>
        </w:tc>
        <w:tc>
          <w:tcPr>
            <w:tcW w:w="1224" w:type="pct"/>
            <w:tcBorders>
              <w:top w:val="single" w:sz="4" w:space="0" w:color="auto"/>
              <w:left w:val="nil"/>
              <w:bottom w:val="single" w:sz="4" w:space="0" w:color="auto"/>
              <w:right w:val="single" w:sz="4" w:space="0" w:color="auto"/>
            </w:tcBorders>
            <w:shd w:val="clear" w:color="auto" w:fill="auto"/>
            <w:vAlign w:val="bottom"/>
            <w:hideMark/>
          </w:tcPr>
          <w:p w14:paraId="086B1701" w14:textId="3E2BF925" w:rsidR="006B0919" w:rsidRPr="00E7233C" w:rsidRDefault="006B0919" w:rsidP="00450FB4">
            <w:pPr>
              <w:rPr>
                <w:color w:val="000000"/>
                <w:sz w:val="20"/>
                <w:szCs w:val="20"/>
              </w:rPr>
            </w:pPr>
            <w:r w:rsidRPr="00E7233C">
              <w:rPr>
                <w:color w:val="000000"/>
                <w:sz w:val="20"/>
                <w:szCs w:val="20"/>
              </w:rPr>
              <w:t xml:space="preserve">Energia czynna rok </w:t>
            </w:r>
            <w:r>
              <w:rPr>
                <w:color w:val="000000"/>
                <w:sz w:val="20"/>
                <w:szCs w:val="20"/>
              </w:rPr>
              <w:t>2024 – C12b noc</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0F5E3C30" w14:textId="665DBE03" w:rsidR="006B0919" w:rsidRPr="00E678C4" w:rsidRDefault="006B0919" w:rsidP="00450FB4">
            <w:pPr>
              <w:jc w:val="right"/>
              <w:rPr>
                <w:color w:val="00B050"/>
                <w:sz w:val="20"/>
                <w:szCs w:val="20"/>
              </w:rPr>
            </w:pPr>
            <w:r w:rsidRPr="00E678C4">
              <w:rPr>
                <w:color w:val="00B050"/>
                <w:sz w:val="20"/>
                <w:szCs w:val="20"/>
              </w:rPr>
              <w:t>15</w:t>
            </w:r>
            <w:r w:rsidR="00745321">
              <w:rPr>
                <w:color w:val="00B050"/>
                <w:sz w:val="20"/>
                <w:szCs w:val="20"/>
              </w:rPr>
              <w:t>5</w:t>
            </w:r>
            <w:r w:rsidRPr="00E678C4">
              <w:rPr>
                <w:color w:val="00B050"/>
                <w:sz w:val="20"/>
                <w:szCs w:val="20"/>
              </w:rPr>
              <w:t>.000</w:t>
            </w:r>
          </w:p>
        </w:tc>
        <w:tc>
          <w:tcPr>
            <w:tcW w:w="549" w:type="pct"/>
            <w:tcBorders>
              <w:top w:val="single" w:sz="4" w:space="0" w:color="auto"/>
              <w:left w:val="nil"/>
              <w:bottom w:val="single" w:sz="4" w:space="0" w:color="auto"/>
              <w:right w:val="single" w:sz="4" w:space="0" w:color="auto"/>
            </w:tcBorders>
            <w:shd w:val="clear" w:color="auto" w:fill="auto"/>
            <w:vAlign w:val="center"/>
            <w:hideMark/>
          </w:tcPr>
          <w:p w14:paraId="2D37AC9B" w14:textId="77777777" w:rsidR="006B0919" w:rsidRDefault="006B0919" w:rsidP="00450FB4">
            <w:pPr>
              <w:jc w:val="center"/>
              <w:rPr>
                <w:color w:val="000000"/>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E58A1E" w14:textId="77777777" w:rsidR="006B0919" w:rsidRDefault="006B0919" w:rsidP="00450FB4">
            <w:pPr>
              <w:jc w:val="center"/>
              <w:rPr>
                <w:color w:val="000000"/>
                <w:sz w:val="20"/>
                <w:szCs w:val="20"/>
              </w:rPr>
            </w:pPr>
          </w:p>
        </w:tc>
        <w:tc>
          <w:tcPr>
            <w:tcW w:w="327" w:type="pct"/>
            <w:tcBorders>
              <w:top w:val="single" w:sz="4" w:space="0" w:color="auto"/>
              <w:left w:val="nil"/>
              <w:bottom w:val="single" w:sz="4" w:space="0" w:color="auto"/>
              <w:right w:val="single" w:sz="4" w:space="0" w:color="auto"/>
            </w:tcBorders>
            <w:shd w:val="clear" w:color="auto" w:fill="auto"/>
            <w:vAlign w:val="bottom"/>
            <w:hideMark/>
          </w:tcPr>
          <w:p w14:paraId="3FF06DE3" w14:textId="77777777" w:rsidR="006B0919" w:rsidRDefault="006B0919" w:rsidP="00450FB4">
            <w:pPr>
              <w:jc w:val="center"/>
              <w:rPr>
                <w:color w:val="000000"/>
                <w:sz w:val="20"/>
                <w:szCs w:val="20"/>
              </w:rPr>
            </w:pPr>
          </w:p>
        </w:tc>
        <w:tc>
          <w:tcPr>
            <w:tcW w:w="517" w:type="pct"/>
            <w:tcBorders>
              <w:top w:val="single" w:sz="4" w:space="0" w:color="auto"/>
              <w:left w:val="nil"/>
              <w:bottom w:val="single" w:sz="4" w:space="0" w:color="auto"/>
              <w:right w:val="single" w:sz="4" w:space="0" w:color="auto"/>
            </w:tcBorders>
            <w:shd w:val="clear" w:color="auto" w:fill="auto"/>
            <w:vAlign w:val="bottom"/>
            <w:hideMark/>
          </w:tcPr>
          <w:p w14:paraId="05B47C7A" w14:textId="77777777" w:rsidR="006B0919" w:rsidRDefault="006B0919" w:rsidP="00450FB4">
            <w:pPr>
              <w:jc w:val="center"/>
              <w:rPr>
                <w:color w:val="000000"/>
                <w:sz w:val="20"/>
                <w:szCs w:val="20"/>
              </w:rPr>
            </w:pPr>
          </w:p>
        </w:tc>
        <w:tc>
          <w:tcPr>
            <w:tcW w:w="845" w:type="pct"/>
            <w:tcBorders>
              <w:top w:val="single" w:sz="4" w:space="0" w:color="auto"/>
              <w:left w:val="nil"/>
              <w:bottom w:val="single" w:sz="4" w:space="0" w:color="auto"/>
              <w:right w:val="single" w:sz="4" w:space="0" w:color="auto"/>
            </w:tcBorders>
            <w:shd w:val="clear" w:color="auto" w:fill="auto"/>
            <w:vAlign w:val="bottom"/>
            <w:hideMark/>
          </w:tcPr>
          <w:p w14:paraId="78181415" w14:textId="77777777" w:rsidR="006B0919" w:rsidRDefault="006B0919" w:rsidP="00450FB4">
            <w:pPr>
              <w:jc w:val="center"/>
              <w:rPr>
                <w:color w:val="000000"/>
                <w:sz w:val="20"/>
                <w:szCs w:val="20"/>
              </w:rPr>
            </w:pPr>
          </w:p>
        </w:tc>
      </w:tr>
      <w:tr w:rsidR="006B0919" w:rsidRPr="00E7233C" w14:paraId="40335AD7" w14:textId="77777777" w:rsidTr="00450FB4">
        <w:trPr>
          <w:trHeight w:val="435"/>
          <w:jc w:val="center"/>
        </w:trPr>
        <w:tc>
          <w:tcPr>
            <w:tcW w:w="1658" w:type="pct"/>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14:paraId="50C41E43" w14:textId="77777777" w:rsidR="006B0919" w:rsidRPr="00E7233C" w:rsidRDefault="006B0919" w:rsidP="00450FB4">
            <w:pPr>
              <w:jc w:val="center"/>
              <w:rPr>
                <w:color w:val="000000"/>
              </w:rPr>
            </w:pPr>
            <w:r w:rsidRPr="00E7233C">
              <w:rPr>
                <w:color w:val="000000"/>
              </w:rPr>
              <w:t xml:space="preserve">Razem brutto </w:t>
            </w:r>
          </w:p>
        </w:tc>
        <w:tc>
          <w:tcPr>
            <w:tcW w:w="533" w:type="pct"/>
            <w:tcBorders>
              <w:top w:val="nil"/>
              <w:left w:val="nil"/>
              <w:bottom w:val="single" w:sz="4" w:space="0" w:color="auto"/>
              <w:right w:val="single" w:sz="4" w:space="0" w:color="auto"/>
            </w:tcBorders>
            <w:shd w:val="clear" w:color="auto" w:fill="auto"/>
            <w:vAlign w:val="bottom"/>
            <w:hideMark/>
          </w:tcPr>
          <w:p w14:paraId="0EC9E395" w14:textId="77777777" w:rsidR="006B0919" w:rsidRPr="00E7233C" w:rsidRDefault="006B0919" w:rsidP="00450FB4">
            <w:pPr>
              <w:jc w:val="right"/>
              <w:rPr>
                <w:color w:val="000000"/>
                <w:sz w:val="20"/>
                <w:szCs w:val="20"/>
              </w:rPr>
            </w:pPr>
            <w:r>
              <w:rPr>
                <w:color w:val="000000"/>
                <w:sz w:val="20"/>
                <w:szCs w:val="20"/>
              </w:rPr>
              <w:t>…...</w:t>
            </w:r>
          </w:p>
        </w:tc>
        <w:tc>
          <w:tcPr>
            <w:tcW w:w="549" w:type="pct"/>
            <w:tcBorders>
              <w:top w:val="nil"/>
              <w:left w:val="nil"/>
              <w:bottom w:val="single" w:sz="4" w:space="0" w:color="auto"/>
              <w:right w:val="single" w:sz="4" w:space="0" w:color="auto"/>
            </w:tcBorders>
            <w:shd w:val="clear" w:color="auto" w:fill="auto"/>
            <w:vAlign w:val="bottom"/>
            <w:hideMark/>
          </w:tcPr>
          <w:p w14:paraId="722C8C8A" w14:textId="77777777" w:rsidR="006B0919" w:rsidRPr="00E7233C" w:rsidRDefault="006B0919" w:rsidP="00450FB4">
            <w:pPr>
              <w:jc w:val="center"/>
              <w:rPr>
                <w:b/>
                <w:bCs/>
                <w:color w:val="000000"/>
                <w:sz w:val="20"/>
                <w:szCs w:val="20"/>
              </w:rPr>
            </w:pPr>
            <w:r w:rsidRPr="00E7233C">
              <w:rPr>
                <w:b/>
                <w:bCs/>
                <w:color w:val="000000"/>
                <w:sz w:val="20"/>
                <w:szCs w:val="20"/>
              </w:rPr>
              <w:t>x</w:t>
            </w:r>
          </w:p>
        </w:tc>
        <w:tc>
          <w:tcPr>
            <w:tcW w:w="571" w:type="pct"/>
            <w:tcBorders>
              <w:top w:val="nil"/>
              <w:left w:val="nil"/>
              <w:bottom w:val="single" w:sz="4" w:space="0" w:color="auto"/>
              <w:right w:val="single" w:sz="4" w:space="0" w:color="auto"/>
            </w:tcBorders>
            <w:shd w:val="clear" w:color="auto" w:fill="auto"/>
            <w:vAlign w:val="bottom"/>
            <w:hideMark/>
          </w:tcPr>
          <w:p w14:paraId="321879ED" w14:textId="77777777" w:rsidR="006B0919" w:rsidRPr="00E7233C" w:rsidRDefault="006B0919" w:rsidP="00450FB4">
            <w:pPr>
              <w:jc w:val="center"/>
              <w:rPr>
                <w:b/>
                <w:bCs/>
                <w:color w:val="000000"/>
                <w:sz w:val="20"/>
                <w:szCs w:val="20"/>
              </w:rPr>
            </w:pPr>
            <w:r w:rsidRPr="00E7233C">
              <w:rPr>
                <w:b/>
                <w:bCs/>
                <w:color w:val="000000"/>
                <w:sz w:val="20"/>
                <w:szCs w:val="20"/>
              </w:rPr>
              <w:t>X</w:t>
            </w:r>
          </w:p>
        </w:tc>
        <w:tc>
          <w:tcPr>
            <w:tcW w:w="327" w:type="pct"/>
            <w:tcBorders>
              <w:top w:val="nil"/>
              <w:left w:val="nil"/>
              <w:bottom w:val="single" w:sz="4" w:space="0" w:color="auto"/>
              <w:right w:val="single" w:sz="4" w:space="0" w:color="auto"/>
            </w:tcBorders>
            <w:shd w:val="clear" w:color="auto" w:fill="auto"/>
            <w:vAlign w:val="bottom"/>
            <w:hideMark/>
          </w:tcPr>
          <w:p w14:paraId="700A533C" w14:textId="77777777" w:rsidR="006B0919" w:rsidRPr="00E7233C" w:rsidRDefault="006B0919" w:rsidP="00450FB4">
            <w:pPr>
              <w:jc w:val="right"/>
              <w:rPr>
                <w:b/>
                <w:bCs/>
                <w:color w:val="000000"/>
                <w:sz w:val="20"/>
                <w:szCs w:val="20"/>
              </w:rPr>
            </w:pPr>
            <w:r>
              <w:rPr>
                <w:b/>
                <w:bCs/>
                <w:color w:val="000000"/>
                <w:sz w:val="20"/>
                <w:szCs w:val="20"/>
              </w:rPr>
              <w:t>…</w:t>
            </w:r>
          </w:p>
        </w:tc>
        <w:tc>
          <w:tcPr>
            <w:tcW w:w="517" w:type="pct"/>
            <w:tcBorders>
              <w:top w:val="nil"/>
              <w:left w:val="nil"/>
              <w:bottom w:val="single" w:sz="4" w:space="0" w:color="auto"/>
              <w:right w:val="single" w:sz="4" w:space="0" w:color="auto"/>
            </w:tcBorders>
            <w:shd w:val="clear" w:color="auto" w:fill="auto"/>
            <w:vAlign w:val="bottom"/>
            <w:hideMark/>
          </w:tcPr>
          <w:p w14:paraId="57281257" w14:textId="77777777" w:rsidR="006B0919" w:rsidRPr="00E7233C" w:rsidRDefault="006B0919" w:rsidP="00450FB4">
            <w:pPr>
              <w:jc w:val="center"/>
              <w:rPr>
                <w:b/>
                <w:bCs/>
                <w:color w:val="000000"/>
                <w:sz w:val="20"/>
                <w:szCs w:val="20"/>
              </w:rPr>
            </w:pPr>
            <w:r w:rsidRPr="00E7233C">
              <w:rPr>
                <w:b/>
                <w:bCs/>
                <w:color w:val="000000"/>
                <w:sz w:val="20"/>
                <w:szCs w:val="20"/>
              </w:rPr>
              <w:t>x</w:t>
            </w:r>
          </w:p>
        </w:tc>
        <w:tc>
          <w:tcPr>
            <w:tcW w:w="845" w:type="pct"/>
            <w:tcBorders>
              <w:top w:val="nil"/>
              <w:left w:val="nil"/>
              <w:bottom w:val="single" w:sz="4" w:space="0" w:color="auto"/>
              <w:right w:val="single" w:sz="4" w:space="0" w:color="auto"/>
            </w:tcBorders>
            <w:shd w:val="clear" w:color="auto" w:fill="auto"/>
            <w:vAlign w:val="bottom"/>
            <w:hideMark/>
          </w:tcPr>
          <w:p w14:paraId="37548306" w14:textId="77777777" w:rsidR="006B0919" w:rsidRPr="00E7233C" w:rsidRDefault="006B0919" w:rsidP="00450FB4">
            <w:pPr>
              <w:jc w:val="right"/>
              <w:rPr>
                <w:b/>
                <w:bCs/>
                <w:color w:val="000000"/>
                <w:sz w:val="20"/>
                <w:szCs w:val="20"/>
                <w:highlight w:val="yellow"/>
              </w:rPr>
            </w:pPr>
            <w:r>
              <w:rPr>
                <w:b/>
                <w:bCs/>
                <w:color w:val="000000"/>
                <w:sz w:val="20"/>
                <w:szCs w:val="20"/>
                <w:highlight w:val="yellow"/>
              </w:rPr>
              <w:t>…………….</w:t>
            </w:r>
          </w:p>
        </w:tc>
      </w:tr>
    </w:tbl>
    <w:p w14:paraId="0D30C5E5" w14:textId="77777777" w:rsidR="006B0919" w:rsidRDefault="006B0919" w:rsidP="006B0919">
      <w:pPr>
        <w:jc w:val="both"/>
      </w:pPr>
    </w:p>
    <w:p w14:paraId="2324A93A" w14:textId="39E3708B" w:rsidR="006B0919" w:rsidRDefault="006B0919" w:rsidP="006B0919">
      <w:pPr>
        <w:spacing w:line="360" w:lineRule="auto"/>
        <w:jc w:val="both"/>
        <w:rPr>
          <w:rFonts w:eastAsia="SimSun"/>
          <w:u w:val="single"/>
        </w:rPr>
      </w:pPr>
      <w:r>
        <w:rPr>
          <w:rFonts w:eastAsia="SimSun"/>
          <w:u w:val="single"/>
        </w:rPr>
        <w:lastRenderedPageBreak/>
        <w:t>Cena w 2025 r.</w:t>
      </w:r>
    </w:p>
    <w:p w14:paraId="507CD10A" w14:textId="77777777" w:rsidR="006B0919" w:rsidRDefault="006B0919" w:rsidP="006B0919">
      <w:pPr>
        <w:jc w:val="both"/>
      </w:pPr>
    </w:p>
    <w:tbl>
      <w:tblPr>
        <w:tblW w:w="5694" w:type="pct"/>
        <w:jc w:val="center"/>
        <w:tblCellMar>
          <w:left w:w="70" w:type="dxa"/>
          <w:right w:w="70" w:type="dxa"/>
        </w:tblCellMar>
        <w:tblLook w:val="04A0" w:firstRow="1" w:lastRow="0" w:firstColumn="1" w:lastColumn="0" w:noHBand="0" w:noVBand="1"/>
      </w:tblPr>
      <w:tblGrid>
        <w:gridCol w:w="911"/>
        <w:gridCol w:w="2568"/>
        <w:gridCol w:w="1118"/>
        <w:gridCol w:w="1152"/>
        <w:gridCol w:w="1198"/>
        <w:gridCol w:w="686"/>
        <w:gridCol w:w="1085"/>
        <w:gridCol w:w="1773"/>
      </w:tblGrid>
      <w:tr w:rsidR="006B0919" w:rsidRPr="00E7233C" w14:paraId="60896941" w14:textId="77777777" w:rsidTr="00450FB4">
        <w:trPr>
          <w:trHeight w:val="517"/>
          <w:jc w:val="center"/>
        </w:trPr>
        <w:tc>
          <w:tcPr>
            <w:tcW w:w="434" w:type="pct"/>
            <w:vMerge w:val="restart"/>
            <w:tcBorders>
              <w:top w:val="single" w:sz="4" w:space="0" w:color="auto"/>
              <w:left w:val="single" w:sz="4" w:space="0" w:color="auto"/>
              <w:bottom w:val="nil"/>
              <w:right w:val="single" w:sz="4" w:space="0" w:color="auto"/>
            </w:tcBorders>
            <w:shd w:val="clear" w:color="auto" w:fill="auto"/>
            <w:vAlign w:val="center"/>
            <w:hideMark/>
          </w:tcPr>
          <w:p w14:paraId="5F6C4499" w14:textId="77777777" w:rsidR="006B0919" w:rsidRPr="00E7233C" w:rsidRDefault="006B0919" w:rsidP="00450FB4">
            <w:pPr>
              <w:jc w:val="center"/>
              <w:rPr>
                <w:color w:val="000000"/>
                <w:sz w:val="20"/>
                <w:szCs w:val="20"/>
              </w:rPr>
            </w:pPr>
            <w:r w:rsidRPr="00E7233C">
              <w:rPr>
                <w:color w:val="000000"/>
                <w:sz w:val="20"/>
                <w:szCs w:val="20"/>
              </w:rPr>
              <w:t>Lp.</w:t>
            </w:r>
          </w:p>
        </w:tc>
        <w:tc>
          <w:tcPr>
            <w:tcW w:w="1224" w:type="pct"/>
            <w:vMerge w:val="restart"/>
            <w:tcBorders>
              <w:top w:val="single" w:sz="4" w:space="0" w:color="auto"/>
              <w:left w:val="single" w:sz="4" w:space="0" w:color="auto"/>
              <w:bottom w:val="nil"/>
              <w:right w:val="single" w:sz="4" w:space="0" w:color="auto"/>
            </w:tcBorders>
            <w:shd w:val="clear" w:color="auto" w:fill="auto"/>
            <w:vAlign w:val="center"/>
            <w:hideMark/>
          </w:tcPr>
          <w:p w14:paraId="579084DC" w14:textId="77777777" w:rsidR="006B0919" w:rsidRPr="00E7233C" w:rsidRDefault="006B0919" w:rsidP="00450FB4">
            <w:pPr>
              <w:jc w:val="center"/>
              <w:rPr>
                <w:color w:val="000000"/>
                <w:sz w:val="20"/>
                <w:szCs w:val="20"/>
              </w:rPr>
            </w:pPr>
            <w:r w:rsidRPr="00E7233C">
              <w:rPr>
                <w:color w:val="000000"/>
                <w:sz w:val="20"/>
                <w:szCs w:val="20"/>
              </w:rPr>
              <w:t>Oznaczenie składnika cenowego</w:t>
            </w:r>
          </w:p>
        </w:tc>
        <w:tc>
          <w:tcPr>
            <w:tcW w:w="533" w:type="pct"/>
            <w:vMerge w:val="restart"/>
            <w:tcBorders>
              <w:top w:val="single" w:sz="4" w:space="0" w:color="auto"/>
              <w:left w:val="single" w:sz="4" w:space="0" w:color="auto"/>
              <w:bottom w:val="nil"/>
              <w:right w:val="single" w:sz="4" w:space="0" w:color="auto"/>
            </w:tcBorders>
            <w:shd w:val="clear" w:color="auto" w:fill="auto"/>
            <w:vAlign w:val="center"/>
            <w:hideMark/>
          </w:tcPr>
          <w:p w14:paraId="5E45DF9C" w14:textId="77777777" w:rsidR="006B0919" w:rsidRPr="00E7233C" w:rsidRDefault="006B0919" w:rsidP="00450FB4">
            <w:pPr>
              <w:jc w:val="center"/>
              <w:rPr>
                <w:color w:val="000000"/>
                <w:sz w:val="20"/>
                <w:szCs w:val="20"/>
              </w:rPr>
            </w:pPr>
            <w:r w:rsidRPr="00E7233C">
              <w:rPr>
                <w:color w:val="000000"/>
                <w:sz w:val="20"/>
                <w:szCs w:val="20"/>
              </w:rPr>
              <w:t xml:space="preserve">Szacowana ilość energii elektrycznej </w:t>
            </w:r>
            <w:r w:rsidRPr="003F7D51">
              <w:rPr>
                <w:sz w:val="20"/>
                <w:szCs w:val="20"/>
              </w:rPr>
              <w:t xml:space="preserve">(kWh) </w:t>
            </w:r>
          </w:p>
        </w:tc>
        <w:tc>
          <w:tcPr>
            <w:tcW w:w="549" w:type="pct"/>
            <w:vMerge w:val="restart"/>
            <w:tcBorders>
              <w:top w:val="single" w:sz="4" w:space="0" w:color="auto"/>
              <w:left w:val="single" w:sz="4" w:space="0" w:color="auto"/>
              <w:bottom w:val="nil"/>
              <w:right w:val="single" w:sz="4" w:space="0" w:color="auto"/>
            </w:tcBorders>
            <w:shd w:val="clear" w:color="auto" w:fill="auto"/>
            <w:vAlign w:val="center"/>
            <w:hideMark/>
          </w:tcPr>
          <w:p w14:paraId="39A04EE5" w14:textId="77777777" w:rsidR="006B0919" w:rsidRPr="00E7233C" w:rsidRDefault="006B0919" w:rsidP="00450FB4">
            <w:pPr>
              <w:jc w:val="center"/>
              <w:rPr>
                <w:color w:val="000000"/>
                <w:sz w:val="20"/>
                <w:szCs w:val="20"/>
              </w:rPr>
            </w:pPr>
            <w:r w:rsidRPr="00E7233C">
              <w:rPr>
                <w:color w:val="000000"/>
                <w:sz w:val="20"/>
                <w:szCs w:val="20"/>
              </w:rPr>
              <w:t>Cena jednostkowa netto w zł. (do czterech miejsc po przecinku)</w:t>
            </w:r>
          </w:p>
        </w:tc>
        <w:tc>
          <w:tcPr>
            <w:tcW w:w="571" w:type="pct"/>
            <w:vMerge w:val="restart"/>
            <w:tcBorders>
              <w:top w:val="single" w:sz="4" w:space="0" w:color="auto"/>
              <w:left w:val="single" w:sz="4" w:space="0" w:color="auto"/>
              <w:bottom w:val="nil"/>
              <w:right w:val="single" w:sz="4" w:space="0" w:color="auto"/>
            </w:tcBorders>
            <w:shd w:val="clear" w:color="auto" w:fill="auto"/>
            <w:vAlign w:val="center"/>
            <w:hideMark/>
          </w:tcPr>
          <w:p w14:paraId="55FF7E42" w14:textId="77777777" w:rsidR="006B0919" w:rsidRPr="00E7233C" w:rsidRDefault="006B0919" w:rsidP="00450FB4">
            <w:pPr>
              <w:jc w:val="center"/>
              <w:rPr>
                <w:color w:val="000000"/>
                <w:sz w:val="20"/>
                <w:szCs w:val="20"/>
              </w:rPr>
            </w:pPr>
            <w:r w:rsidRPr="00E7233C">
              <w:rPr>
                <w:color w:val="000000"/>
                <w:sz w:val="20"/>
                <w:szCs w:val="20"/>
              </w:rPr>
              <w:t>Wartość netto w zł. (dwa miejsca po prze</w:t>
            </w:r>
            <w:r>
              <w:rPr>
                <w:color w:val="000000"/>
                <w:sz w:val="20"/>
                <w:szCs w:val="20"/>
              </w:rPr>
              <w:t xml:space="preserve">cinku) </w:t>
            </w:r>
            <w:r>
              <w:rPr>
                <w:color w:val="000000"/>
                <w:sz w:val="20"/>
                <w:szCs w:val="20"/>
              </w:rPr>
              <w:br/>
            </w:r>
          </w:p>
        </w:tc>
        <w:tc>
          <w:tcPr>
            <w:tcW w:w="844"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59B865D" w14:textId="77777777" w:rsidR="006B0919" w:rsidRPr="00E7233C" w:rsidRDefault="006B0919" w:rsidP="00450FB4">
            <w:pPr>
              <w:jc w:val="center"/>
              <w:rPr>
                <w:color w:val="000000"/>
                <w:sz w:val="20"/>
                <w:szCs w:val="20"/>
              </w:rPr>
            </w:pPr>
            <w:r w:rsidRPr="00E7233C">
              <w:rPr>
                <w:color w:val="000000"/>
                <w:sz w:val="20"/>
                <w:szCs w:val="20"/>
              </w:rPr>
              <w:t>Podatek VAT</w:t>
            </w:r>
          </w:p>
        </w:tc>
        <w:tc>
          <w:tcPr>
            <w:tcW w:w="845" w:type="pct"/>
            <w:vMerge w:val="restart"/>
            <w:tcBorders>
              <w:top w:val="single" w:sz="4" w:space="0" w:color="auto"/>
              <w:left w:val="single" w:sz="4" w:space="0" w:color="auto"/>
              <w:bottom w:val="nil"/>
              <w:right w:val="single" w:sz="4" w:space="0" w:color="auto"/>
            </w:tcBorders>
            <w:shd w:val="clear" w:color="auto" w:fill="auto"/>
            <w:vAlign w:val="center"/>
            <w:hideMark/>
          </w:tcPr>
          <w:p w14:paraId="7A7E7633" w14:textId="77777777" w:rsidR="006B0919" w:rsidRPr="00E7233C" w:rsidRDefault="006B0919" w:rsidP="00450FB4">
            <w:pPr>
              <w:jc w:val="center"/>
              <w:rPr>
                <w:color w:val="000000"/>
                <w:sz w:val="20"/>
                <w:szCs w:val="20"/>
              </w:rPr>
            </w:pPr>
            <w:r w:rsidRPr="00E7233C">
              <w:rPr>
                <w:color w:val="000000"/>
                <w:sz w:val="20"/>
                <w:szCs w:val="20"/>
              </w:rPr>
              <w:t>Wartość brutto w zł.(dwa miejsca po pr</w:t>
            </w:r>
            <w:r>
              <w:rPr>
                <w:color w:val="000000"/>
                <w:sz w:val="20"/>
                <w:szCs w:val="20"/>
              </w:rPr>
              <w:t>zecinku)</w:t>
            </w:r>
            <w:r>
              <w:rPr>
                <w:color w:val="000000"/>
                <w:sz w:val="20"/>
                <w:szCs w:val="20"/>
              </w:rPr>
              <w:br/>
            </w:r>
          </w:p>
        </w:tc>
      </w:tr>
      <w:tr w:rsidR="006B0919" w:rsidRPr="00E7233C" w14:paraId="328AFD6F" w14:textId="77777777" w:rsidTr="00033E1C">
        <w:trPr>
          <w:trHeight w:val="517"/>
          <w:jc w:val="center"/>
        </w:trPr>
        <w:tc>
          <w:tcPr>
            <w:tcW w:w="434" w:type="pct"/>
            <w:vMerge/>
            <w:tcBorders>
              <w:top w:val="single" w:sz="4" w:space="0" w:color="auto"/>
              <w:left w:val="single" w:sz="4" w:space="0" w:color="auto"/>
              <w:bottom w:val="nil"/>
              <w:right w:val="single" w:sz="4" w:space="0" w:color="auto"/>
            </w:tcBorders>
            <w:vAlign w:val="center"/>
            <w:hideMark/>
          </w:tcPr>
          <w:p w14:paraId="1297BDA7" w14:textId="77777777" w:rsidR="006B0919" w:rsidRPr="00E7233C" w:rsidRDefault="006B0919" w:rsidP="00450FB4">
            <w:pPr>
              <w:rPr>
                <w:color w:val="000000"/>
                <w:sz w:val="20"/>
                <w:szCs w:val="20"/>
              </w:rPr>
            </w:pPr>
          </w:p>
        </w:tc>
        <w:tc>
          <w:tcPr>
            <w:tcW w:w="1224" w:type="pct"/>
            <w:vMerge/>
            <w:tcBorders>
              <w:top w:val="single" w:sz="4" w:space="0" w:color="auto"/>
              <w:left w:val="single" w:sz="4" w:space="0" w:color="auto"/>
              <w:bottom w:val="nil"/>
              <w:right w:val="single" w:sz="4" w:space="0" w:color="auto"/>
            </w:tcBorders>
            <w:vAlign w:val="center"/>
            <w:hideMark/>
          </w:tcPr>
          <w:p w14:paraId="62537DBE" w14:textId="77777777" w:rsidR="006B0919" w:rsidRPr="00E7233C" w:rsidRDefault="006B0919" w:rsidP="00450FB4">
            <w:pPr>
              <w:rPr>
                <w:color w:val="000000"/>
                <w:sz w:val="20"/>
                <w:szCs w:val="20"/>
              </w:rPr>
            </w:pPr>
          </w:p>
        </w:tc>
        <w:tc>
          <w:tcPr>
            <w:tcW w:w="533" w:type="pct"/>
            <w:vMerge/>
            <w:tcBorders>
              <w:top w:val="single" w:sz="4" w:space="0" w:color="auto"/>
              <w:left w:val="single" w:sz="4" w:space="0" w:color="auto"/>
              <w:bottom w:val="nil"/>
              <w:right w:val="single" w:sz="4" w:space="0" w:color="auto"/>
            </w:tcBorders>
            <w:vAlign w:val="center"/>
            <w:hideMark/>
          </w:tcPr>
          <w:p w14:paraId="380BC634" w14:textId="77777777" w:rsidR="006B0919" w:rsidRPr="00E7233C" w:rsidRDefault="006B0919" w:rsidP="00450FB4">
            <w:pPr>
              <w:rPr>
                <w:color w:val="000000"/>
                <w:sz w:val="20"/>
                <w:szCs w:val="20"/>
              </w:rPr>
            </w:pPr>
          </w:p>
        </w:tc>
        <w:tc>
          <w:tcPr>
            <w:tcW w:w="549" w:type="pct"/>
            <w:vMerge/>
            <w:tcBorders>
              <w:top w:val="single" w:sz="4" w:space="0" w:color="auto"/>
              <w:left w:val="single" w:sz="4" w:space="0" w:color="auto"/>
              <w:bottom w:val="nil"/>
              <w:right w:val="single" w:sz="4" w:space="0" w:color="auto"/>
            </w:tcBorders>
            <w:vAlign w:val="center"/>
            <w:hideMark/>
          </w:tcPr>
          <w:p w14:paraId="36BF8D1C" w14:textId="77777777" w:rsidR="006B0919" w:rsidRPr="00E7233C" w:rsidRDefault="006B0919" w:rsidP="00450FB4">
            <w:pPr>
              <w:rPr>
                <w:color w:val="000000"/>
                <w:sz w:val="20"/>
                <w:szCs w:val="20"/>
              </w:rPr>
            </w:pPr>
          </w:p>
        </w:tc>
        <w:tc>
          <w:tcPr>
            <w:tcW w:w="571" w:type="pct"/>
            <w:vMerge/>
            <w:tcBorders>
              <w:top w:val="single" w:sz="4" w:space="0" w:color="auto"/>
              <w:left w:val="single" w:sz="4" w:space="0" w:color="auto"/>
              <w:bottom w:val="nil"/>
              <w:right w:val="single" w:sz="4" w:space="0" w:color="auto"/>
            </w:tcBorders>
            <w:vAlign w:val="center"/>
            <w:hideMark/>
          </w:tcPr>
          <w:p w14:paraId="6D954B4D" w14:textId="77777777" w:rsidR="006B0919" w:rsidRPr="00E7233C" w:rsidRDefault="006B0919" w:rsidP="00450FB4">
            <w:pPr>
              <w:rPr>
                <w:color w:val="000000"/>
                <w:sz w:val="20"/>
                <w:szCs w:val="20"/>
              </w:rPr>
            </w:pPr>
          </w:p>
        </w:tc>
        <w:tc>
          <w:tcPr>
            <w:tcW w:w="844" w:type="pct"/>
            <w:gridSpan w:val="2"/>
            <w:vMerge/>
            <w:tcBorders>
              <w:top w:val="single" w:sz="4" w:space="0" w:color="auto"/>
              <w:left w:val="single" w:sz="4" w:space="0" w:color="auto"/>
              <w:bottom w:val="single" w:sz="4" w:space="0" w:color="000000"/>
              <w:right w:val="single" w:sz="4" w:space="0" w:color="000000"/>
            </w:tcBorders>
            <w:vAlign w:val="center"/>
            <w:hideMark/>
          </w:tcPr>
          <w:p w14:paraId="1376CAE7" w14:textId="77777777" w:rsidR="006B0919" w:rsidRPr="00E7233C" w:rsidRDefault="006B0919" w:rsidP="00450FB4">
            <w:pPr>
              <w:rPr>
                <w:color w:val="000000"/>
                <w:sz w:val="20"/>
                <w:szCs w:val="20"/>
              </w:rPr>
            </w:pPr>
          </w:p>
        </w:tc>
        <w:tc>
          <w:tcPr>
            <w:tcW w:w="845" w:type="pct"/>
            <w:vMerge/>
            <w:tcBorders>
              <w:top w:val="single" w:sz="4" w:space="0" w:color="auto"/>
              <w:left w:val="single" w:sz="4" w:space="0" w:color="auto"/>
              <w:bottom w:val="nil"/>
              <w:right w:val="single" w:sz="4" w:space="0" w:color="auto"/>
            </w:tcBorders>
            <w:vAlign w:val="center"/>
            <w:hideMark/>
          </w:tcPr>
          <w:p w14:paraId="4F52B232" w14:textId="77777777" w:rsidR="006B0919" w:rsidRPr="00E7233C" w:rsidRDefault="006B0919" w:rsidP="00450FB4">
            <w:pPr>
              <w:rPr>
                <w:color w:val="000000"/>
                <w:sz w:val="20"/>
                <w:szCs w:val="20"/>
              </w:rPr>
            </w:pPr>
          </w:p>
        </w:tc>
      </w:tr>
      <w:tr w:rsidR="006B0919" w:rsidRPr="00E7233C" w14:paraId="299A2E2A" w14:textId="77777777" w:rsidTr="00033E1C">
        <w:trPr>
          <w:trHeight w:val="1335"/>
          <w:jc w:val="center"/>
        </w:trPr>
        <w:tc>
          <w:tcPr>
            <w:tcW w:w="434" w:type="pct"/>
            <w:vMerge/>
            <w:tcBorders>
              <w:top w:val="single" w:sz="4" w:space="0" w:color="auto"/>
              <w:left w:val="single" w:sz="4" w:space="0" w:color="auto"/>
              <w:bottom w:val="nil"/>
              <w:right w:val="single" w:sz="4" w:space="0" w:color="auto"/>
            </w:tcBorders>
            <w:vAlign w:val="center"/>
            <w:hideMark/>
          </w:tcPr>
          <w:p w14:paraId="192959ED" w14:textId="77777777" w:rsidR="006B0919" w:rsidRPr="00E7233C" w:rsidRDefault="006B0919" w:rsidP="00450FB4">
            <w:pPr>
              <w:rPr>
                <w:color w:val="000000"/>
                <w:sz w:val="20"/>
                <w:szCs w:val="20"/>
              </w:rPr>
            </w:pPr>
          </w:p>
        </w:tc>
        <w:tc>
          <w:tcPr>
            <w:tcW w:w="1224" w:type="pct"/>
            <w:vMerge/>
            <w:tcBorders>
              <w:top w:val="single" w:sz="4" w:space="0" w:color="auto"/>
              <w:left w:val="single" w:sz="4" w:space="0" w:color="auto"/>
              <w:bottom w:val="nil"/>
              <w:right w:val="single" w:sz="4" w:space="0" w:color="auto"/>
            </w:tcBorders>
            <w:vAlign w:val="center"/>
            <w:hideMark/>
          </w:tcPr>
          <w:p w14:paraId="626BA154" w14:textId="77777777" w:rsidR="006B0919" w:rsidRPr="00E7233C" w:rsidRDefault="006B0919" w:rsidP="00450FB4">
            <w:pPr>
              <w:rPr>
                <w:color w:val="000000"/>
                <w:sz w:val="20"/>
                <w:szCs w:val="20"/>
              </w:rPr>
            </w:pPr>
          </w:p>
        </w:tc>
        <w:tc>
          <w:tcPr>
            <w:tcW w:w="533" w:type="pct"/>
            <w:vMerge/>
            <w:tcBorders>
              <w:top w:val="single" w:sz="4" w:space="0" w:color="auto"/>
              <w:left w:val="single" w:sz="4" w:space="0" w:color="auto"/>
              <w:bottom w:val="nil"/>
              <w:right w:val="single" w:sz="4" w:space="0" w:color="auto"/>
            </w:tcBorders>
            <w:vAlign w:val="center"/>
            <w:hideMark/>
          </w:tcPr>
          <w:p w14:paraId="5618F140" w14:textId="77777777" w:rsidR="006B0919" w:rsidRPr="00E7233C" w:rsidRDefault="006B0919" w:rsidP="00450FB4">
            <w:pPr>
              <w:rPr>
                <w:color w:val="000000"/>
                <w:sz w:val="20"/>
                <w:szCs w:val="20"/>
              </w:rPr>
            </w:pPr>
          </w:p>
        </w:tc>
        <w:tc>
          <w:tcPr>
            <w:tcW w:w="549" w:type="pct"/>
            <w:vMerge/>
            <w:tcBorders>
              <w:top w:val="single" w:sz="4" w:space="0" w:color="auto"/>
              <w:left w:val="single" w:sz="4" w:space="0" w:color="auto"/>
              <w:bottom w:val="nil"/>
              <w:right w:val="single" w:sz="4" w:space="0" w:color="auto"/>
            </w:tcBorders>
            <w:vAlign w:val="center"/>
            <w:hideMark/>
          </w:tcPr>
          <w:p w14:paraId="15EC0702" w14:textId="77777777" w:rsidR="006B0919" w:rsidRPr="00E7233C" w:rsidRDefault="006B0919" w:rsidP="00450FB4">
            <w:pPr>
              <w:rPr>
                <w:color w:val="000000"/>
                <w:sz w:val="20"/>
                <w:szCs w:val="20"/>
              </w:rPr>
            </w:pPr>
          </w:p>
        </w:tc>
        <w:tc>
          <w:tcPr>
            <w:tcW w:w="571" w:type="pct"/>
            <w:vMerge/>
            <w:tcBorders>
              <w:top w:val="single" w:sz="4" w:space="0" w:color="auto"/>
              <w:left w:val="single" w:sz="4" w:space="0" w:color="auto"/>
              <w:bottom w:val="nil"/>
              <w:right w:val="single" w:sz="4" w:space="0" w:color="auto"/>
            </w:tcBorders>
            <w:vAlign w:val="center"/>
            <w:hideMark/>
          </w:tcPr>
          <w:p w14:paraId="1AD59AA4" w14:textId="77777777" w:rsidR="006B0919" w:rsidRPr="00E7233C" w:rsidRDefault="006B0919" w:rsidP="00450FB4">
            <w:pPr>
              <w:rPr>
                <w:color w:val="000000"/>
                <w:sz w:val="20"/>
                <w:szCs w:val="20"/>
              </w:rPr>
            </w:pPr>
          </w:p>
        </w:tc>
        <w:tc>
          <w:tcPr>
            <w:tcW w:w="327" w:type="pct"/>
            <w:tcBorders>
              <w:top w:val="nil"/>
              <w:left w:val="nil"/>
              <w:bottom w:val="nil"/>
              <w:right w:val="single" w:sz="4" w:space="0" w:color="auto"/>
            </w:tcBorders>
            <w:shd w:val="clear" w:color="auto" w:fill="auto"/>
            <w:vAlign w:val="center"/>
            <w:hideMark/>
          </w:tcPr>
          <w:p w14:paraId="0F9A40ED" w14:textId="77777777" w:rsidR="006B0919" w:rsidRPr="00E7233C" w:rsidRDefault="006B0919" w:rsidP="00450FB4">
            <w:pPr>
              <w:jc w:val="center"/>
              <w:rPr>
                <w:color w:val="000000"/>
                <w:sz w:val="20"/>
                <w:szCs w:val="20"/>
              </w:rPr>
            </w:pPr>
            <w:r w:rsidRPr="00E7233C">
              <w:rPr>
                <w:color w:val="000000"/>
                <w:sz w:val="20"/>
                <w:szCs w:val="20"/>
              </w:rPr>
              <w:t>%</w:t>
            </w:r>
          </w:p>
        </w:tc>
        <w:tc>
          <w:tcPr>
            <w:tcW w:w="517" w:type="pct"/>
            <w:tcBorders>
              <w:top w:val="nil"/>
              <w:left w:val="nil"/>
              <w:bottom w:val="nil"/>
              <w:right w:val="single" w:sz="4" w:space="0" w:color="auto"/>
            </w:tcBorders>
            <w:shd w:val="clear" w:color="auto" w:fill="auto"/>
            <w:vAlign w:val="center"/>
            <w:hideMark/>
          </w:tcPr>
          <w:p w14:paraId="2BB9722E" w14:textId="77777777" w:rsidR="006B0919" w:rsidRPr="00E7233C" w:rsidRDefault="006B0919" w:rsidP="00450FB4">
            <w:pPr>
              <w:jc w:val="center"/>
              <w:rPr>
                <w:color w:val="000000"/>
                <w:sz w:val="20"/>
                <w:szCs w:val="20"/>
              </w:rPr>
            </w:pPr>
            <w:r w:rsidRPr="00E7233C">
              <w:rPr>
                <w:color w:val="000000"/>
                <w:sz w:val="20"/>
                <w:szCs w:val="20"/>
              </w:rPr>
              <w:t>kwota w zł (dwa miejsca po przecinku)</w:t>
            </w:r>
          </w:p>
        </w:tc>
        <w:tc>
          <w:tcPr>
            <w:tcW w:w="845" w:type="pct"/>
            <w:vMerge/>
            <w:tcBorders>
              <w:top w:val="single" w:sz="4" w:space="0" w:color="auto"/>
              <w:left w:val="single" w:sz="4" w:space="0" w:color="auto"/>
              <w:bottom w:val="nil"/>
              <w:right w:val="single" w:sz="4" w:space="0" w:color="auto"/>
            </w:tcBorders>
            <w:vAlign w:val="center"/>
            <w:hideMark/>
          </w:tcPr>
          <w:p w14:paraId="045E1D64" w14:textId="77777777" w:rsidR="006B0919" w:rsidRPr="00E7233C" w:rsidRDefault="006B0919" w:rsidP="00450FB4">
            <w:pPr>
              <w:rPr>
                <w:color w:val="000000"/>
                <w:sz w:val="20"/>
                <w:szCs w:val="20"/>
              </w:rPr>
            </w:pPr>
          </w:p>
        </w:tc>
      </w:tr>
      <w:tr w:rsidR="00033E1C" w:rsidRPr="00E7233C" w14:paraId="159AB57F" w14:textId="77777777" w:rsidTr="00033E1C">
        <w:trPr>
          <w:trHeight w:val="420"/>
          <w:jc w:val="center"/>
        </w:trPr>
        <w:tc>
          <w:tcPr>
            <w:tcW w:w="43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1AE9DAE0" w14:textId="77777777" w:rsidR="00033E1C" w:rsidRPr="00E7233C" w:rsidRDefault="00033E1C" w:rsidP="00033E1C">
            <w:pPr>
              <w:jc w:val="right"/>
              <w:rPr>
                <w:color w:val="000000"/>
                <w:sz w:val="20"/>
                <w:szCs w:val="20"/>
              </w:rPr>
            </w:pPr>
            <w:r w:rsidRPr="00E7233C">
              <w:rPr>
                <w:color w:val="000000"/>
                <w:sz w:val="20"/>
                <w:szCs w:val="20"/>
              </w:rPr>
              <w:t>1</w:t>
            </w:r>
          </w:p>
        </w:tc>
        <w:tc>
          <w:tcPr>
            <w:tcW w:w="1224" w:type="pct"/>
            <w:tcBorders>
              <w:top w:val="single" w:sz="4" w:space="0" w:color="auto"/>
              <w:left w:val="nil"/>
              <w:bottom w:val="single" w:sz="4" w:space="0" w:color="auto"/>
              <w:right w:val="single" w:sz="4" w:space="0" w:color="auto"/>
            </w:tcBorders>
            <w:shd w:val="clear" w:color="auto" w:fill="auto"/>
            <w:vAlign w:val="bottom"/>
            <w:hideMark/>
          </w:tcPr>
          <w:p w14:paraId="187E8025" w14:textId="64D42ABF" w:rsidR="00033E1C" w:rsidRPr="00E7233C" w:rsidRDefault="00033E1C" w:rsidP="00033E1C">
            <w:pPr>
              <w:rPr>
                <w:color w:val="000000"/>
                <w:sz w:val="20"/>
                <w:szCs w:val="20"/>
              </w:rPr>
            </w:pPr>
            <w:r w:rsidRPr="00E7233C">
              <w:rPr>
                <w:color w:val="000000"/>
                <w:sz w:val="20"/>
                <w:szCs w:val="20"/>
              </w:rPr>
              <w:t xml:space="preserve">Energia czynna rok </w:t>
            </w:r>
            <w:r>
              <w:rPr>
                <w:color w:val="000000"/>
                <w:sz w:val="20"/>
                <w:szCs w:val="20"/>
              </w:rPr>
              <w:t>2025 – C11o</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4806CAD5" w14:textId="50515FEC" w:rsidR="00033E1C" w:rsidRPr="00E678C4" w:rsidRDefault="00033E1C" w:rsidP="00033E1C">
            <w:pPr>
              <w:jc w:val="right"/>
              <w:rPr>
                <w:color w:val="00B050"/>
                <w:sz w:val="20"/>
                <w:szCs w:val="20"/>
              </w:rPr>
            </w:pPr>
            <w:r>
              <w:rPr>
                <w:color w:val="00B050"/>
                <w:sz w:val="20"/>
                <w:szCs w:val="20"/>
              </w:rPr>
              <w:t>100.0</w:t>
            </w:r>
            <w:r w:rsidRPr="00E678C4">
              <w:rPr>
                <w:color w:val="00B050"/>
                <w:sz w:val="20"/>
                <w:szCs w:val="20"/>
              </w:rPr>
              <w:t>00</w:t>
            </w:r>
          </w:p>
        </w:tc>
        <w:tc>
          <w:tcPr>
            <w:tcW w:w="549" w:type="pct"/>
            <w:tcBorders>
              <w:top w:val="single" w:sz="4" w:space="0" w:color="auto"/>
              <w:left w:val="nil"/>
              <w:bottom w:val="single" w:sz="4" w:space="0" w:color="auto"/>
              <w:right w:val="single" w:sz="4" w:space="0" w:color="auto"/>
            </w:tcBorders>
            <w:shd w:val="clear" w:color="auto" w:fill="auto"/>
            <w:vAlign w:val="center"/>
            <w:hideMark/>
          </w:tcPr>
          <w:p w14:paraId="47A01A7B" w14:textId="77777777" w:rsidR="00033E1C" w:rsidRPr="000F6C49" w:rsidRDefault="00033E1C" w:rsidP="00033E1C">
            <w:pPr>
              <w:jc w:val="center"/>
              <w:rPr>
                <w:color w:val="000000"/>
                <w:sz w:val="20"/>
                <w:szCs w:val="20"/>
              </w:rPr>
            </w:pPr>
            <w:r>
              <w:rPr>
                <w:color w:val="000000"/>
                <w:sz w:val="20"/>
                <w:szCs w:val="20"/>
              </w:rPr>
              <w:t>…</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24B700" w14:textId="77777777" w:rsidR="00033E1C" w:rsidRPr="000F6C49" w:rsidRDefault="00033E1C" w:rsidP="00033E1C">
            <w:pPr>
              <w:jc w:val="center"/>
              <w:rPr>
                <w:color w:val="000000"/>
                <w:sz w:val="20"/>
                <w:szCs w:val="20"/>
              </w:rPr>
            </w:pPr>
            <w:r>
              <w:rPr>
                <w:color w:val="000000"/>
                <w:sz w:val="20"/>
                <w:szCs w:val="20"/>
              </w:rPr>
              <w:t>…</w:t>
            </w:r>
          </w:p>
        </w:tc>
        <w:tc>
          <w:tcPr>
            <w:tcW w:w="327" w:type="pct"/>
            <w:tcBorders>
              <w:top w:val="single" w:sz="4" w:space="0" w:color="auto"/>
              <w:left w:val="nil"/>
              <w:bottom w:val="single" w:sz="4" w:space="0" w:color="auto"/>
              <w:right w:val="single" w:sz="4" w:space="0" w:color="auto"/>
            </w:tcBorders>
            <w:shd w:val="clear" w:color="auto" w:fill="auto"/>
            <w:vAlign w:val="bottom"/>
            <w:hideMark/>
          </w:tcPr>
          <w:p w14:paraId="6F8D5E6D" w14:textId="77777777" w:rsidR="00033E1C" w:rsidRPr="000F6C49" w:rsidRDefault="00033E1C" w:rsidP="00033E1C">
            <w:pPr>
              <w:jc w:val="center"/>
              <w:rPr>
                <w:color w:val="000000"/>
                <w:sz w:val="20"/>
                <w:szCs w:val="20"/>
              </w:rPr>
            </w:pPr>
            <w:r>
              <w:rPr>
                <w:color w:val="000000"/>
                <w:sz w:val="20"/>
                <w:szCs w:val="20"/>
              </w:rPr>
              <w:t>…</w:t>
            </w:r>
          </w:p>
        </w:tc>
        <w:tc>
          <w:tcPr>
            <w:tcW w:w="517" w:type="pct"/>
            <w:tcBorders>
              <w:top w:val="single" w:sz="4" w:space="0" w:color="auto"/>
              <w:left w:val="nil"/>
              <w:bottom w:val="single" w:sz="4" w:space="0" w:color="auto"/>
              <w:right w:val="single" w:sz="4" w:space="0" w:color="auto"/>
            </w:tcBorders>
            <w:shd w:val="clear" w:color="auto" w:fill="auto"/>
            <w:vAlign w:val="bottom"/>
            <w:hideMark/>
          </w:tcPr>
          <w:p w14:paraId="1D6C7D3A" w14:textId="77777777" w:rsidR="00033E1C" w:rsidRPr="000F6C49" w:rsidRDefault="00033E1C" w:rsidP="00033E1C">
            <w:pPr>
              <w:jc w:val="center"/>
              <w:rPr>
                <w:color w:val="000000"/>
                <w:sz w:val="20"/>
                <w:szCs w:val="20"/>
              </w:rPr>
            </w:pPr>
            <w:r>
              <w:rPr>
                <w:color w:val="000000"/>
                <w:sz w:val="20"/>
                <w:szCs w:val="20"/>
              </w:rPr>
              <w:t>…</w:t>
            </w:r>
          </w:p>
        </w:tc>
        <w:tc>
          <w:tcPr>
            <w:tcW w:w="845" w:type="pct"/>
            <w:tcBorders>
              <w:top w:val="single" w:sz="4" w:space="0" w:color="auto"/>
              <w:left w:val="nil"/>
              <w:bottom w:val="single" w:sz="4" w:space="0" w:color="auto"/>
              <w:right w:val="single" w:sz="4" w:space="0" w:color="auto"/>
            </w:tcBorders>
            <w:shd w:val="clear" w:color="auto" w:fill="auto"/>
            <w:vAlign w:val="bottom"/>
            <w:hideMark/>
          </w:tcPr>
          <w:p w14:paraId="660CD6D6" w14:textId="77777777" w:rsidR="00033E1C" w:rsidRPr="000F6C49" w:rsidRDefault="00033E1C" w:rsidP="00033E1C">
            <w:pPr>
              <w:jc w:val="center"/>
              <w:rPr>
                <w:color w:val="000000"/>
                <w:sz w:val="20"/>
                <w:szCs w:val="20"/>
              </w:rPr>
            </w:pPr>
            <w:r>
              <w:rPr>
                <w:color w:val="000000"/>
                <w:sz w:val="20"/>
                <w:szCs w:val="20"/>
              </w:rPr>
              <w:t>…</w:t>
            </w:r>
          </w:p>
        </w:tc>
      </w:tr>
      <w:tr w:rsidR="00033E1C" w:rsidRPr="00E7233C" w14:paraId="7E711250" w14:textId="77777777" w:rsidTr="00033E1C">
        <w:trPr>
          <w:trHeight w:val="420"/>
          <w:jc w:val="center"/>
        </w:trPr>
        <w:tc>
          <w:tcPr>
            <w:tcW w:w="434" w:type="pct"/>
            <w:vMerge w:val="restart"/>
            <w:tcBorders>
              <w:top w:val="single" w:sz="4" w:space="0" w:color="auto"/>
              <w:left w:val="single" w:sz="4" w:space="0" w:color="auto"/>
              <w:right w:val="single" w:sz="4" w:space="0" w:color="auto"/>
            </w:tcBorders>
            <w:shd w:val="clear" w:color="auto" w:fill="auto"/>
            <w:vAlign w:val="bottom"/>
            <w:hideMark/>
          </w:tcPr>
          <w:p w14:paraId="6B31963C" w14:textId="77777777" w:rsidR="00033E1C" w:rsidRPr="00E7233C" w:rsidRDefault="00033E1C" w:rsidP="00033E1C">
            <w:pPr>
              <w:jc w:val="right"/>
              <w:rPr>
                <w:color w:val="000000"/>
                <w:sz w:val="20"/>
                <w:szCs w:val="20"/>
              </w:rPr>
            </w:pPr>
            <w:r>
              <w:rPr>
                <w:color w:val="000000"/>
                <w:sz w:val="20"/>
                <w:szCs w:val="20"/>
              </w:rPr>
              <w:t>2</w:t>
            </w:r>
          </w:p>
        </w:tc>
        <w:tc>
          <w:tcPr>
            <w:tcW w:w="1224" w:type="pct"/>
            <w:tcBorders>
              <w:top w:val="single" w:sz="4" w:space="0" w:color="auto"/>
              <w:left w:val="nil"/>
              <w:bottom w:val="single" w:sz="4" w:space="0" w:color="auto"/>
              <w:right w:val="single" w:sz="4" w:space="0" w:color="auto"/>
            </w:tcBorders>
            <w:shd w:val="clear" w:color="auto" w:fill="auto"/>
            <w:vAlign w:val="bottom"/>
            <w:hideMark/>
          </w:tcPr>
          <w:p w14:paraId="685D787A" w14:textId="47EC6CA0" w:rsidR="00033E1C" w:rsidRPr="00E7233C" w:rsidRDefault="00033E1C" w:rsidP="00033E1C">
            <w:pPr>
              <w:rPr>
                <w:color w:val="000000"/>
                <w:sz w:val="20"/>
                <w:szCs w:val="20"/>
              </w:rPr>
            </w:pPr>
            <w:r w:rsidRPr="00E7233C">
              <w:rPr>
                <w:color w:val="000000"/>
                <w:sz w:val="20"/>
                <w:szCs w:val="20"/>
              </w:rPr>
              <w:t xml:space="preserve">Energia czynna rok </w:t>
            </w:r>
            <w:r>
              <w:rPr>
                <w:color w:val="000000"/>
                <w:sz w:val="20"/>
                <w:szCs w:val="20"/>
              </w:rPr>
              <w:t>2025 – C12b dzień</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64E3C3C0" w14:textId="611ED3A5" w:rsidR="00033E1C" w:rsidRPr="00E678C4" w:rsidRDefault="00033E1C" w:rsidP="00033E1C">
            <w:pPr>
              <w:jc w:val="right"/>
              <w:rPr>
                <w:color w:val="00B050"/>
                <w:sz w:val="20"/>
                <w:szCs w:val="20"/>
              </w:rPr>
            </w:pPr>
            <w:r w:rsidRPr="00E678C4">
              <w:rPr>
                <w:color w:val="00B050"/>
                <w:sz w:val="20"/>
                <w:szCs w:val="20"/>
              </w:rPr>
              <w:t>8</w:t>
            </w:r>
            <w:r>
              <w:rPr>
                <w:color w:val="00B050"/>
                <w:sz w:val="20"/>
                <w:szCs w:val="20"/>
              </w:rPr>
              <w:t>2.5</w:t>
            </w:r>
            <w:r w:rsidRPr="00E678C4">
              <w:rPr>
                <w:color w:val="00B050"/>
                <w:sz w:val="20"/>
                <w:szCs w:val="20"/>
              </w:rPr>
              <w:t>00</w:t>
            </w:r>
          </w:p>
        </w:tc>
        <w:tc>
          <w:tcPr>
            <w:tcW w:w="549" w:type="pct"/>
            <w:tcBorders>
              <w:top w:val="single" w:sz="4" w:space="0" w:color="auto"/>
              <w:left w:val="nil"/>
              <w:bottom w:val="single" w:sz="4" w:space="0" w:color="auto"/>
              <w:right w:val="single" w:sz="4" w:space="0" w:color="auto"/>
            </w:tcBorders>
            <w:shd w:val="clear" w:color="auto" w:fill="auto"/>
            <w:vAlign w:val="center"/>
            <w:hideMark/>
          </w:tcPr>
          <w:p w14:paraId="10D97804" w14:textId="77777777" w:rsidR="00033E1C" w:rsidRDefault="00033E1C" w:rsidP="00033E1C">
            <w:pPr>
              <w:jc w:val="center"/>
              <w:rPr>
                <w:color w:val="000000"/>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DDEE13" w14:textId="77777777" w:rsidR="00033E1C" w:rsidRDefault="00033E1C" w:rsidP="00033E1C">
            <w:pPr>
              <w:jc w:val="center"/>
              <w:rPr>
                <w:color w:val="000000"/>
                <w:sz w:val="20"/>
                <w:szCs w:val="20"/>
              </w:rPr>
            </w:pPr>
          </w:p>
        </w:tc>
        <w:tc>
          <w:tcPr>
            <w:tcW w:w="327" w:type="pct"/>
            <w:tcBorders>
              <w:top w:val="single" w:sz="4" w:space="0" w:color="auto"/>
              <w:left w:val="nil"/>
              <w:bottom w:val="single" w:sz="4" w:space="0" w:color="auto"/>
              <w:right w:val="single" w:sz="4" w:space="0" w:color="auto"/>
            </w:tcBorders>
            <w:shd w:val="clear" w:color="auto" w:fill="auto"/>
            <w:vAlign w:val="bottom"/>
            <w:hideMark/>
          </w:tcPr>
          <w:p w14:paraId="3A03005B" w14:textId="77777777" w:rsidR="00033E1C" w:rsidRDefault="00033E1C" w:rsidP="00033E1C">
            <w:pPr>
              <w:jc w:val="center"/>
              <w:rPr>
                <w:color w:val="000000"/>
                <w:sz w:val="20"/>
                <w:szCs w:val="20"/>
              </w:rPr>
            </w:pPr>
          </w:p>
        </w:tc>
        <w:tc>
          <w:tcPr>
            <w:tcW w:w="517" w:type="pct"/>
            <w:tcBorders>
              <w:top w:val="single" w:sz="4" w:space="0" w:color="auto"/>
              <w:left w:val="nil"/>
              <w:bottom w:val="single" w:sz="4" w:space="0" w:color="auto"/>
              <w:right w:val="single" w:sz="4" w:space="0" w:color="auto"/>
            </w:tcBorders>
            <w:shd w:val="clear" w:color="auto" w:fill="auto"/>
            <w:vAlign w:val="bottom"/>
            <w:hideMark/>
          </w:tcPr>
          <w:p w14:paraId="20317868" w14:textId="77777777" w:rsidR="00033E1C" w:rsidRDefault="00033E1C" w:rsidP="00033E1C">
            <w:pPr>
              <w:jc w:val="center"/>
              <w:rPr>
                <w:color w:val="000000"/>
                <w:sz w:val="20"/>
                <w:szCs w:val="20"/>
              </w:rPr>
            </w:pPr>
          </w:p>
        </w:tc>
        <w:tc>
          <w:tcPr>
            <w:tcW w:w="845" w:type="pct"/>
            <w:tcBorders>
              <w:top w:val="single" w:sz="4" w:space="0" w:color="auto"/>
              <w:left w:val="nil"/>
              <w:bottom w:val="single" w:sz="4" w:space="0" w:color="auto"/>
              <w:right w:val="single" w:sz="4" w:space="0" w:color="auto"/>
            </w:tcBorders>
            <w:shd w:val="clear" w:color="auto" w:fill="auto"/>
            <w:vAlign w:val="bottom"/>
            <w:hideMark/>
          </w:tcPr>
          <w:p w14:paraId="24E4F3FE" w14:textId="77777777" w:rsidR="00033E1C" w:rsidRDefault="00033E1C" w:rsidP="00033E1C">
            <w:pPr>
              <w:jc w:val="center"/>
              <w:rPr>
                <w:color w:val="000000"/>
                <w:sz w:val="20"/>
                <w:szCs w:val="20"/>
              </w:rPr>
            </w:pPr>
          </w:p>
        </w:tc>
      </w:tr>
      <w:tr w:rsidR="00033E1C" w:rsidRPr="00E7233C" w14:paraId="40B9ED5E" w14:textId="77777777" w:rsidTr="00450FB4">
        <w:trPr>
          <w:trHeight w:val="420"/>
          <w:jc w:val="center"/>
        </w:trPr>
        <w:tc>
          <w:tcPr>
            <w:tcW w:w="434" w:type="pct"/>
            <w:vMerge/>
            <w:tcBorders>
              <w:left w:val="single" w:sz="4" w:space="0" w:color="auto"/>
              <w:bottom w:val="single" w:sz="4" w:space="0" w:color="auto"/>
              <w:right w:val="single" w:sz="4" w:space="0" w:color="auto"/>
            </w:tcBorders>
            <w:shd w:val="clear" w:color="auto" w:fill="auto"/>
            <w:vAlign w:val="bottom"/>
            <w:hideMark/>
          </w:tcPr>
          <w:p w14:paraId="52D88C5C" w14:textId="77777777" w:rsidR="00033E1C" w:rsidRPr="00E7233C" w:rsidRDefault="00033E1C" w:rsidP="00033E1C">
            <w:pPr>
              <w:jc w:val="right"/>
              <w:rPr>
                <w:color w:val="000000"/>
                <w:sz w:val="20"/>
                <w:szCs w:val="20"/>
              </w:rPr>
            </w:pPr>
          </w:p>
        </w:tc>
        <w:tc>
          <w:tcPr>
            <w:tcW w:w="1224" w:type="pct"/>
            <w:tcBorders>
              <w:top w:val="single" w:sz="4" w:space="0" w:color="auto"/>
              <w:left w:val="nil"/>
              <w:bottom w:val="single" w:sz="4" w:space="0" w:color="auto"/>
              <w:right w:val="single" w:sz="4" w:space="0" w:color="auto"/>
            </w:tcBorders>
            <w:shd w:val="clear" w:color="auto" w:fill="auto"/>
            <w:vAlign w:val="bottom"/>
            <w:hideMark/>
          </w:tcPr>
          <w:p w14:paraId="588D84A8" w14:textId="082A1DEE" w:rsidR="00033E1C" w:rsidRPr="00E7233C" w:rsidRDefault="00033E1C" w:rsidP="00033E1C">
            <w:pPr>
              <w:rPr>
                <w:color w:val="000000"/>
                <w:sz w:val="20"/>
                <w:szCs w:val="20"/>
              </w:rPr>
            </w:pPr>
            <w:r w:rsidRPr="00E7233C">
              <w:rPr>
                <w:color w:val="000000"/>
                <w:sz w:val="20"/>
                <w:szCs w:val="20"/>
              </w:rPr>
              <w:t xml:space="preserve">Energia czynna rok </w:t>
            </w:r>
            <w:r>
              <w:rPr>
                <w:color w:val="000000"/>
                <w:sz w:val="20"/>
                <w:szCs w:val="20"/>
              </w:rPr>
              <w:t>2025 – C12b noc</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4826F5B3" w14:textId="65B81AD1" w:rsidR="00033E1C" w:rsidRPr="00E678C4" w:rsidRDefault="00033E1C" w:rsidP="00033E1C">
            <w:pPr>
              <w:jc w:val="right"/>
              <w:rPr>
                <w:color w:val="00B050"/>
                <w:sz w:val="20"/>
                <w:szCs w:val="20"/>
              </w:rPr>
            </w:pPr>
            <w:r w:rsidRPr="00E678C4">
              <w:rPr>
                <w:color w:val="00B050"/>
                <w:sz w:val="20"/>
                <w:szCs w:val="20"/>
              </w:rPr>
              <w:t>15</w:t>
            </w:r>
            <w:r>
              <w:rPr>
                <w:color w:val="00B050"/>
                <w:sz w:val="20"/>
                <w:szCs w:val="20"/>
              </w:rPr>
              <w:t>5</w:t>
            </w:r>
            <w:r w:rsidRPr="00E678C4">
              <w:rPr>
                <w:color w:val="00B050"/>
                <w:sz w:val="20"/>
                <w:szCs w:val="20"/>
              </w:rPr>
              <w:t>.000</w:t>
            </w:r>
          </w:p>
        </w:tc>
        <w:tc>
          <w:tcPr>
            <w:tcW w:w="549" w:type="pct"/>
            <w:tcBorders>
              <w:top w:val="single" w:sz="4" w:space="0" w:color="auto"/>
              <w:left w:val="nil"/>
              <w:bottom w:val="single" w:sz="4" w:space="0" w:color="auto"/>
              <w:right w:val="single" w:sz="4" w:space="0" w:color="auto"/>
            </w:tcBorders>
            <w:shd w:val="clear" w:color="auto" w:fill="auto"/>
            <w:vAlign w:val="center"/>
            <w:hideMark/>
          </w:tcPr>
          <w:p w14:paraId="19ACB79C" w14:textId="77777777" w:rsidR="00033E1C" w:rsidRDefault="00033E1C" w:rsidP="00033E1C">
            <w:pPr>
              <w:jc w:val="center"/>
              <w:rPr>
                <w:color w:val="000000"/>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0C9E83" w14:textId="77777777" w:rsidR="00033E1C" w:rsidRDefault="00033E1C" w:rsidP="00033E1C">
            <w:pPr>
              <w:jc w:val="center"/>
              <w:rPr>
                <w:color w:val="000000"/>
                <w:sz w:val="20"/>
                <w:szCs w:val="20"/>
              </w:rPr>
            </w:pPr>
          </w:p>
        </w:tc>
        <w:tc>
          <w:tcPr>
            <w:tcW w:w="327" w:type="pct"/>
            <w:tcBorders>
              <w:top w:val="single" w:sz="4" w:space="0" w:color="auto"/>
              <w:left w:val="nil"/>
              <w:bottom w:val="single" w:sz="4" w:space="0" w:color="auto"/>
              <w:right w:val="single" w:sz="4" w:space="0" w:color="auto"/>
            </w:tcBorders>
            <w:shd w:val="clear" w:color="auto" w:fill="auto"/>
            <w:vAlign w:val="bottom"/>
            <w:hideMark/>
          </w:tcPr>
          <w:p w14:paraId="0929BBF8" w14:textId="77777777" w:rsidR="00033E1C" w:rsidRDefault="00033E1C" w:rsidP="00033E1C">
            <w:pPr>
              <w:jc w:val="center"/>
              <w:rPr>
                <w:color w:val="000000"/>
                <w:sz w:val="20"/>
                <w:szCs w:val="20"/>
              </w:rPr>
            </w:pPr>
          </w:p>
        </w:tc>
        <w:tc>
          <w:tcPr>
            <w:tcW w:w="517" w:type="pct"/>
            <w:tcBorders>
              <w:top w:val="single" w:sz="4" w:space="0" w:color="auto"/>
              <w:left w:val="nil"/>
              <w:bottom w:val="single" w:sz="4" w:space="0" w:color="auto"/>
              <w:right w:val="single" w:sz="4" w:space="0" w:color="auto"/>
            </w:tcBorders>
            <w:shd w:val="clear" w:color="auto" w:fill="auto"/>
            <w:vAlign w:val="bottom"/>
            <w:hideMark/>
          </w:tcPr>
          <w:p w14:paraId="211CCB4C" w14:textId="77777777" w:rsidR="00033E1C" w:rsidRDefault="00033E1C" w:rsidP="00033E1C">
            <w:pPr>
              <w:jc w:val="center"/>
              <w:rPr>
                <w:color w:val="000000"/>
                <w:sz w:val="20"/>
                <w:szCs w:val="20"/>
              </w:rPr>
            </w:pPr>
          </w:p>
        </w:tc>
        <w:tc>
          <w:tcPr>
            <w:tcW w:w="845" w:type="pct"/>
            <w:tcBorders>
              <w:top w:val="single" w:sz="4" w:space="0" w:color="auto"/>
              <w:left w:val="nil"/>
              <w:bottom w:val="single" w:sz="4" w:space="0" w:color="auto"/>
              <w:right w:val="single" w:sz="4" w:space="0" w:color="auto"/>
            </w:tcBorders>
            <w:shd w:val="clear" w:color="auto" w:fill="auto"/>
            <w:vAlign w:val="bottom"/>
            <w:hideMark/>
          </w:tcPr>
          <w:p w14:paraId="68AFF0E8" w14:textId="77777777" w:rsidR="00033E1C" w:rsidRDefault="00033E1C" w:rsidP="00033E1C">
            <w:pPr>
              <w:jc w:val="center"/>
              <w:rPr>
                <w:color w:val="000000"/>
                <w:sz w:val="20"/>
                <w:szCs w:val="20"/>
              </w:rPr>
            </w:pPr>
          </w:p>
        </w:tc>
      </w:tr>
      <w:tr w:rsidR="006B0919" w:rsidRPr="00E7233C" w14:paraId="01E8DF9E" w14:textId="77777777" w:rsidTr="00450FB4">
        <w:trPr>
          <w:trHeight w:val="435"/>
          <w:jc w:val="center"/>
        </w:trPr>
        <w:tc>
          <w:tcPr>
            <w:tcW w:w="1658" w:type="pct"/>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14:paraId="37D3F701" w14:textId="77777777" w:rsidR="006B0919" w:rsidRPr="00E7233C" w:rsidRDefault="006B0919" w:rsidP="00450FB4">
            <w:pPr>
              <w:jc w:val="center"/>
              <w:rPr>
                <w:color w:val="000000"/>
              </w:rPr>
            </w:pPr>
            <w:r w:rsidRPr="00E7233C">
              <w:rPr>
                <w:color w:val="000000"/>
              </w:rPr>
              <w:t xml:space="preserve">Razem brutto </w:t>
            </w:r>
          </w:p>
        </w:tc>
        <w:tc>
          <w:tcPr>
            <w:tcW w:w="533" w:type="pct"/>
            <w:tcBorders>
              <w:top w:val="nil"/>
              <w:left w:val="nil"/>
              <w:bottom w:val="single" w:sz="4" w:space="0" w:color="auto"/>
              <w:right w:val="single" w:sz="4" w:space="0" w:color="auto"/>
            </w:tcBorders>
            <w:shd w:val="clear" w:color="auto" w:fill="auto"/>
            <w:vAlign w:val="bottom"/>
            <w:hideMark/>
          </w:tcPr>
          <w:p w14:paraId="59B7C29E" w14:textId="77777777" w:rsidR="006B0919" w:rsidRPr="00E7233C" w:rsidRDefault="006B0919" w:rsidP="00450FB4">
            <w:pPr>
              <w:jc w:val="right"/>
              <w:rPr>
                <w:color w:val="000000"/>
                <w:sz w:val="20"/>
                <w:szCs w:val="20"/>
              </w:rPr>
            </w:pPr>
            <w:r>
              <w:rPr>
                <w:color w:val="000000"/>
                <w:sz w:val="20"/>
                <w:szCs w:val="20"/>
              </w:rPr>
              <w:t>…...</w:t>
            </w:r>
          </w:p>
        </w:tc>
        <w:tc>
          <w:tcPr>
            <w:tcW w:w="549" w:type="pct"/>
            <w:tcBorders>
              <w:top w:val="nil"/>
              <w:left w:val="nil"/>
              <w:bottom w:val="single" w:sz="4" w:space="0" w:color="auto"/>
              <w:right w:val="single" w:sz="4" w:space="0" w:color="auto"/>
            </w:tcBorders>
            <w:shd w:val="clear" w:color="auto" w:fill="auto"/>
            <w:vAlign w:val="bottom"/>
            <w:hideMark/>
          </w:tcPr>
          <w:p w14:paraId="79B21EC2" w14:textId="77777777" w:rsidR="006B0919" w:rsidRPr="00E7233C" w:rsidRDefault="006B0919" w:rsidP="00450FB4">
            <w:pPr>
              <w:jc w:val="center"/>
              <w:rPr>
                <w:b/>
                <w:bCs/>
                <w:color w:val="000000"/>
                <w:sz w:val="20"/>
                <w:szCs w:val="20"/>
              </w:rPr>
            </w:pPr>
            <w:r w:rsidRPr="00E7233C">
              <w:rPr>
                <w:b/>
                <w:bCs/>
                <w:color w:val="000000"/>
                <w:sz w:val="20"/>
                <w:szCs w:val="20"/>
              </w:rPr>
              <w:t>x</w:t>
            </w:r>
          </w:p>
        </w:tc>
        <w:tc>
          <w:tcPr>
            <w:tcW w:w="571" w:type="pct"/>
            <w:tcBorders>
              <w:top w:val="nil"/>
              <w:left w:val="nil"/>
              <w:bottom w:val="single" w:sz="4" w:space="0" w:color="auto"/>
              <w:right w:val="single" w:sz="4" w:space="0" w:color="auto"/>
            </w:tcBorders>
            <w:shd w:val="clear" w:color="auto" w:fill="auto"/>
            <w:vAlign w:val="bottom"/>
            <w:hideMark/>
          </w:tcPr>
          <w:p w14:paraId="4152DFE1" w14:textId="77777777" w:rsidR="006B0919" w:rsidRPr="00E7233C" w:rsidRDefault="006B0919" w:rsidP="00450FB4">
            <w:pPr>
              <w:jc w:val="center"/>
              <w:rPr>
                <w:b/>
                <w:bCs/>
                <w:color w:val="000000"/>
                <w:sz w:val="20"/>
                <w:szCs w:val="20"/>
              </w:rPr>
            </w:pPr>
            <w:r w:rsidRPr="00E7233C">
              <w:rPr>
                <w:b/>
                <w:bCs/>
                <w:color w:val="000000"/>
                <w:sz w:val="20"/>
                <w:szCs w:val="20"/>
              </w:rPr>
              <w:t>X</w:t>
            </w:r>
          </w:p>
        </w:tc>
        <w:tc>
          <w:tcPr>
            <w:tcW w:w="327" w:type="pct"/>
            <w:tcBorders>
              <w:top w:val="nil"/>
              <w:left w:val="nil"/>
              <w:bottom w:val="single" w:sz="4" w:space="0" w:color="auto"/>
              <w:right w:val="single" w:sz="4" w:space="0" w:color="auto"/>
            </w:tcBorders>
            <w:shd w:val="clear" w:color="auto" w:fill="auto"/>
            <w:vAlign w:val="bottom"/>
            <w:hideMark/>
          </w:tcPr>
          <w:p w14:paraId="236387B1" w14:textId="77777777" w:rsidR="006B0919" w:rsidRPr="00E7233C" w:rsidRDefault="006B0919" w:rsidP="00450FB4">
            <w:pPr>
              <w:jc w:val="right"/>
              <w:rPr>
                <w:b/>
                <w:bCs/>
                <w:color w:val="000000"/>
                <w:sz w:val="20"/>
                <w:szCs w:val="20"/>
              </w:rPr>
            </w:pPr>
            <w:r>
              <w:rPr>
                <w:b/>
                <w:bCs/>
                <w:color w:val="000000"/>
                <w:sz w:val="20"/>
                <w:szCs w:val="20"/>
              </w:rPr>
              <w:t>…</w:t>
            </w:r>
          </w:p>
        </w:tc>
        <w:tc>
          <w:tcPr>
            <w:tcW w:w="517" w:type="pct"/>
            <w:tcBorders>
              <w:top w:val="nil"/>
              <w:left w:val="nil"/>
              <w:bottom w:val="single" w:sz="4" w:space="0" w:color="auto"/>
              <w:right w:val="single" w:sz="4" w:space="0" w:color="auto"/>
            </w:tcBorders>
            <w:shd w:val="clear" w:color="auto" w:fill="auto"/>
            <w:vAlign w:val="bottom"/>
            <w:hideMark/>
          </w:tcPr>
          <w:p w14:paraId="3C5959AF" w14:textId="77777777" w:rsidR="006B0919" w:rsidRPr="00E7233C" w:rsidRDefault="006B0919" w:rsidP="00450FB4">
            <w:pPr>
              <w:jc w:val="center"/>
              <w:rPr>
                <w:b/>
                <w:bCs/>
                <w:color w:val="000000"/>
                <w:sz w:val="20"/>
                <w:szCs w:val="20"/>
              </w:rPr>
            </w:pPr>
            <w:r w:rsidRPr="00E7233C">
              <w:rPr>
                <w:b/>
                <w:bCs/>
                <w:color w:val="000000"/>
                <w:sz w:val="20"/>
                <w:szCs w:val="20"/>
              </w:rPr>
              <w:t>x</w:t>
            </w:r>
          </w:p>
        </w:tc>
        <w:tc>
          <w:tcPr>
            <w:tcW w:w="845" w:type="pct"/>
            <w:tcBorders>
              <w:top w:val="nil"/>
              <w:left w:val="nil"/>
              <w:bottom w:val="single" w:sz="4" w:space="0" w:color="auto"/>
              <w:right w:val="single" w:sz="4" w:space="0" w:color="auto"/>
            </w:tcBorders>
            <w:shd w:val="clear" w:color="auto" w:fill="auto"/>
            <w:vAlign w:val="bottom"/>
            <w:hideMark/>
          </w:tcPr>
          <w:p w14:paraId="4AD253E2" w14:textId="77777777" w:rsidR="006B0919" w:rsidRPr="00E7233C" w:rsidRDefault="006B0919" w:rsidP="00450FB4">
            <w:pPr>
              <w:jc w:val="right"/>
              <w:rPr>
                <w:b/>
                <w:bCs/>
                <w:color w:val="000000"/>
                <w:sz w:val="20"/>
                <w:szCs w:val="20"/>
                <w:highlight w:val="yellow"/>
              </w:rPr>
            </w:pPr>
            <w:r>
              <w:rPr>
                <w:b/>
                <w:bCs/>
                <w:color w:val="000000"/>
                <w:sz w:val="20"/>
                <w:szCs w:val="20"/>
                <w:highlight w:val="yellow"/>
              </w:rPr>
              <w:t>…………….</w:t>
            </w:r>
          </w:p>
        </w:tc>
      </w:tr>
    </w:tbl>
    <w:p w14:paraId="5DD7740F" w14:textId="77777777" w:rsidR="006B0919" w:rsidRDefault="006B0919" w:rsidP="006B0919">
      <w:pPr>
        <w:jc w:val="both"/>
      </w:pPr>
    </w:p>
    <w:p w14:paraId="2D8C3E1E" w14:textId="77777777" w:rsidR="006B0919" w:rsidRPr="00BE23D1" w:rsidRDefault="006B0919" w:rsidP="006B0919">
      <w:pPr>
        <w:jc w:val="both"/>
      </w:pPr>
      <w:r w:rsidRPr="00BE23D1">
        <w:t xml:space="preserve">Informuję, że wybór oferty będzie prowadzić/ nie będzie prowadzić* do powstania </w:t>
      </w:r>
      <w:r w:rsidRPr="00BE23D1">
        <w:rPr>
          <w:b/>
          <w:u w:val="single"/>
        </w:rPr>
        <w:t xml:space="preserve">u zamawiającego </w:t>
      </w:r>
      <w:r w:rsidRPr="00BE23D1">
        <w:t>obowiązku podatkowego zgodnie z ustawą z dnia 11 marca 2004 r.  o podatku od towarów i usług.</w:t>
      </w:r>
    </w:p>
    <w:p w14:paraId="7837C722" w14:textId="77777777" w:rsidR="006B0919" w:rsidRPr="00BE23D1" w:rsidRDefault="006B0919" w:rsidP="006B0919">
      <w:pPr>
        <w:jc w:val="both"/>
      </w:pPr>
      <w:r w:rsidRPr="00BE23D1">
        <w:t xml:space="preserve">Nazwę (rodzaj) towaru lub usługi, których dostawa lub świadczenie będzie prowadzić do jego </w:t>
      </w:r>
    </w:p>
    <w:p w14:paraId="0EDF5313" w14:textId="77777777" w:rsidR="006B0919" w:rsidRPr="00BE23D1" w:rsidRDefault="006B0919" w:rsidP="006B0919">
      <w:pPr>
        <w:jc w:val="both"/>
      </w:pPr>
      <w:r w:rsidRPr="00BE23D1">
        <w:t xml:space="preserve">powstania to: ……………………………………., </w:t>
      </w:r>
    </w:p>
    <w:p w14:paraId="2882ACC9" w14:textId="77777777" w:rsidR="006B0919" w:rsidRPr="00BE23D1" w:rsidRDefault="006B0919" w:rsidP="006B0919">
      <w:pPr>
        <w:jc w:val="both"/>
      </w:pPr>
      <w:r w:rsidRPr="00BE23D1">
        <w:t>Wartość towaru lub usługi objętego obowiązkiem podatkowym zamawiającego, bez kwoty podatku to ……………………………….</w:t>
      </w:r>
    </w:p>
    <w:p w14:paraId="382B6D4B" w14:textId="77777777" w:rsidR="006B0919" w:rsidRPr="00BE23D1" w:rsidRDefault="006B0919" w:rsidP="006B0919">
      <w:pPr>
        <w:jc w:val="both"/>
      </w:pPr>
      <w:r w:rsidRPr="00BE23D1">
        <w:t>Stawka podatku od towarów i usług, która zgodnie z wiedzą wykonawcy, będzie miała zastosowanie to …………%</w:t>
      </w:r>
    </w:p>
    <w:p w14:paraId="750C9AA7" w14:textId="77777777" w:rsidR="006B0919" w:rsidRPr="00BE23D1" w:rsidRDefault="006B0919" w:rsidP="006B0919">
      <w:pPr>
        <w:tabs>
          <w:tab w:val="left" w:pos="426"/>
        </w:tabs>
        <w:spacing w:after="120"/>
        <w:contextualSpacing/>
        <w:jc w:val="both"/>
        <w:rPr>
          <w:b/>
        </w:rPr>
      </w:pPr>
    </w:p>
    <w:p w14:paraId="7F95F2A6" w14:textId="77777777" w:rsidR="006B0919" w:rsidRPr="00BE23D1" w:rsidRDefault="006B0919" w:rsidP="006B0919">
      <w:pPr>
        <w:spacing w:before="120" w:after="120"/>
        <w:jc w:val="both"/>
      </w:pPr>
      <w:r w:rsidRPr="00BE23D1">
        <w:rPr>
          <w:b/>
        </w:rPr>
        <w:t>ZAMIERZAMY</w:t>
      </w:r>
      <w:r w:rsidRPr="00BE23D1">
        <w:rPr>
          <w:rStyle w:val="Odwoanieprzypisudolnego"/>
        </w:rPr>
        <w:footnoteReference w:id="8"/>
      </w:r>
      <w:r w:rsidRPr="00BE23D1">
        <w:t xml:space="preserve"> powierzyć podwykonawcom wykonanie następujących części zamówienia:</w:t>
      </w:r>
    </w:p>
    <w:p w14:paraId="368ABF6B" w14:textId="77777777" w:rsidR="006B0919" w:rsidRPr="00BE23D1" w:rsidRDefault="006B0919" w:rsidP="006B0919">
      <w:pPr>
        <w:spacing w:before="120" w:after="120"/>
        <w:jc w:val="both"/>
      </w:pPr>
      <w:r w:rsidRPr="00BE23D1">
        <w:t>__________________________________________________________________</w:t>
      </w:r>
    </w:p>
    <w:p w14:paraId="03DE421E" w14:textId="77777777" w:rsidR="006B0919" w:rsidRPr="00BE23D1" w:rsidRDefault="006B0919" w:rsidP="006B0919">
      <w:pPr>
        <w:tabs>
          <w:tab w:val="left" w:pos="426"/>
        </w:tabs>
        <w:spacing w:after="120"/>
        <w:contextualSpacing/>
        <w:jc w:val="both"/>
      </w:pPr>
      <w:r w:rsidRPr="00BE23D1">
        <w:t>Nazwy ewentualnych podwykonawców (jeżeli są już znani), to: …………………………………………………………………………………………………..</w:t>
      </w:r>
    </w:p>
    <w:p w14:paraId="009B2F00" w14:textId="77777777" w:rsidR="006B0919" w:rsidRDefault="006B0919" w:rsidP="006B0919">
      <w:pPr>
        <w:tabs>
          <w:tab w:val="left" w:pos="426"/>
        </w:tabs>
        <w:spacing w:after="120"/>
        <w:contextualSpacing/>
        <w:jc w:val="both"/>
      </w:pPr>
    </w:p>
    <w:p w14:paraId="5C66CC05" w14:textId="77777777" w:rsidR="006B0919" w:rsidRDefault="006B0919" w:rsidP="006B0919">
      <w:pPr>
        <w:tabs>
          <w:tab w:val="left" w:pos="426"/>
        </w:tabs>
        <w:spacing w:after="120"/>
        <w:contextualSpacing/>
        <w:jc w:val="both"/>
      </w:pPr>
      <w:r w:rsidRPr="00BE23D1">
        <w:t>ZOBOWIĄZUJEMY SIĘ nie wykonywać zamówienia z udziałem podwykonawców, dostawców lub podmiotów, na których zdolności polega się w rozumieniu dyrektywy2014/24/UE, o których mowa w art. 5k rozporządzenia Rady (UE) nr 833/2014 z dnia 31 lipca 2014 r. dotyczącego środków ograniczających w związku z działaniami Rosji destabilizującymi sytuację na Ukrainie, w przypadku gdy przypada na nich ponad 10% wartości zamówienia.</w:t>
      </w:r>
    </w:p>
    <w:p w14:paraId="6EADBE6C" w14:textId="77777777" w:rsidR="006B0919" w:rsidRPr="00BE23D1" w:rsidRDefault="006B0919" w:rsidP="006B0919">
      <w:pPr>
        <w:tabs>
          <w:tab w:val="left" w:pos="426"/>
        </w:tabs>
        <w:spacing w:after="120"/>
        <w:contextualSpacing/>
        <w:jc w:val="both"/>
        <w:rPr>
          <w:b/>
        </w:rPr>
      </w:pPr>
    </w:p>
    <w:p w14:paraId="1A6F1C0A" w14:textId="77777777" w:rsidR="006B0919" w:rsidRPr="00E37890" w:rsidRDefault="006B0919" w:rsidP="006B0919">
      <w:pPr>
        <w:jc w:val="both"/>
        <w:rPr>
          <w:b/>
          <w:color w:val="00B050"/>
        </w:rPr>
      </w:pPr>
      <w:r w:rsidRPr="00E37890">
        <w:rPr>
          <w:b/>
          <w:color w:val="00B050"/>
        </w:rPr>
        <w:t>Część II pn. „Pozostałe obiekty”</w:t>
      </w:r>
    </w:p>
    <w:p w14:paraId="33936734" w14:textId="77777777" w:rsidR="006B0919" w:rsidRDefault="006B0919" w:rsidP="006B0919">
      <w:pPr>
        <w:pStyle w:val="Nagwek"/>
        <w:tabs>
          <w:tab w:val="left" w:pos="180"/>
          <w:tab w:val="left" w:pos="540"/>
        </w:tabs>
        <w:spacing w:before="120"/>
        <w:jc w:val="both"/>
      </w:pPr>
    </w:p>
    <w:p w14:paraId="38EAF8E1" w14:textId="77777777" w:rsidR="006B0919" w:rsidRPr="00C665A0" w:rsidRDefault="006B0919" w:rsidP="006B0919">
      <w:pPr>
        <w:pStyle w:val="normaltableau"/>
        <w:spacing w:before="0" w:after="0" w:line="312" w:lineRule="auto"/>
        <w:rPr>
          <w:rStyle w:val="Pogrubienie"/>
          <w:rFonts w:ascii="Times New Roman" w:hAnsi="Times New Roman" w:cs="Times New Roman"/>
          <w:u w:val="single"/>
          <w:lang w:val="pl-PL"/>
        </w:rPr>
      </w:pPr>
      <w:r>
        <w:rPr>
          <w:rStyle w:val="Pogrubienie"/>
          <w:rFonts w:ascii="Times New Roman" w:hAnsi="Times New Roman" w:cs="Times New Roman"/>
          <w:lang w:val="pl-PL"/>
        </w:rPr>
        <w:t>za cenę oferty brutto:</w:t>
      </w:r>
      <w:r>
        <w:rPr>
          <w:rStyle w:val="Pogrubienie"/>
          <w:rFonts w:ascii="Times New Roman" w:hAnsi="Times New Roman" w:cs="Times New Roman"/>
          <w:b w:val="0"/>
          <w:lang w:val="pl-PL"/>
        </w:rPr>
        <w:t xml:space="preserve"> </w:t>
      </w:r>
      <w:r>
        <w:rPr>
          <w:rStyle w:val="Pogrubienie"/>
          <w:rFonts w:ascii="Times New Roman" w:hAnsi="Times New Roman" w:cs="Times New Roman"/>
          <w:u w:val="single"/>
          <w:lang w:val="pl-PL"/>
        </w:rPr>
        <w:t>……………….</w:t>
      </w:r>
      <w:r w:rsidRPr="00C665A0">
        <w:rPr>
          <w:rStyle w:val="Pogrubienie"/>
          <w:rFonts w:ascii="Times New Roman" w:hAnsi="Times New Roman" w:cs="Times New Roman"/>
          <w:u w:val="single"/>
          <w:lang w:val="pl-PL"/>
        </w:rPr>
        <w:t xml:space="preserve"> zł</w:t>
      </w:r>
    </w:p>
    <w:p w14:paraId="295A920D" w14:textId="77777777" w:rsidR="006B0919" w:rsidRDefault="006B0919" w:rsidP="006B0919">
      <w:pPr>
        <w:pStyle w:val="normaltableau"/>
        <w:spacing w:before="0" w:after="0" w:line="312" w:lineRule="auto"/>
        <w:rPr>
          <w:rFonts w:ascii="Times New Roman" w:hAnsi="Times New Roman" w:cs="Times New Roman"/>
          <w:lang w:val="pl-PL"/>
        </w:rPr>
      </w:pPr>
      <w:r>
        <w:rPr>
          <w:rFonts w:ascii="Times New Roman" w:hAnsi="Times New Roman" w:cs="Times New Roman"/>
          <w:lang w:val="pl-PL"/>
        </w:rPr>
        <w:t xml:space="preserve">(słownie </w:t>
      </w:r>
      <w:r>
        <w:rPr>
          <w:rStyle w:val="Pogrubienie"/>
          <w:rFonts w:ascii="Times New Roman" w:hAnsi="Times New Roman" w:cs="Times New Roman"/>
          <w:b w:val="0"/>
          <w:lang w:val="pl-PL"/>
        </w:rPr>
        <w:t>………………………… )</w:t>
      </w:r>
    </w:p>
    <w:p w14:paraId="12A1CD0D" w14:textId="77777777" w:rsidR="006B0919" w:rsidRDefault="006B0919" w:rsidP="006B0919">
      <w:pPr>
        <w:spacing w:line="360" w:lineRule="auto"/>
        <w:jc w:val="both"/>
        <w:rPr>
          <w:rFonts w:eastAsia="SimSun"/>
          <w:b/>
        </w:rPr>
      </w:pPr>
    </w:p>
    <w:p w14:paraId="64441468" w14:textId="77777777" w:rsidR="006B0919" w:rsidRDefault="006B0919" w:rsidP="006B0919">
      <w:pPr>
        <w:spacing w:line="360" w:lineRule="auto"/>
        <w:jc w:val="both"/>
        <w:rPr>
          <w:rFonts w:eastAsia="SimSun"/>
          <w:b/>
        </w:rPr>
      </w:pPr>
      <w:r w:rsidRPr="009848E8">
        <w:rPr>
          <w:rFonts w:eastAsia="SimSun"/>
          <w:b/>
        </w:rPr>
        <w:lastRenderedPageBreak/>
        <w:t xml:space="preserve">Cena oferty wraz z podatkiem od towarów i usług w ustawowej wysokości (suma kwot z wiersza RAZEM BRUTTO z </w:t>
      </w:r>
      <w:r>
        <w:rPr>
          <w:rFonts w:eastAsia="SimSun"/>
          <w:b/>
        </w:rPr>
        <w:t xml:space="preserve"> T</w:t>
      </w:r>
      <w:r w:rsidRPr="009848E8">
        <w:rPr>
          <w:rFonts w:eastAsia="SimSun"/>
          <w:b/>
        </w:rPr>
        <w:t xml:space="preserve">abeli nr I </w:t>
      </w:r>
      <w:r>
        <w:rPr>
          <w:rFonts w:eastAsia="SimSun"/>
          <w:b/>
        </w:rPr>
        <w:t xml:space="preserve">- usługa dystrybucji </w:t>
      </w:r>
      <w:r w:rsidRPr="009848E8">
        <w:rPr>
          <w:rFonts w:eastAsia="SimSun"/>
          <w:b/>
        </w:rPr>
        <w:t>i</w:t>
      </w:r>
      <w:r>
        <w:rPr>
          <w:rFonts w:eastAsia="SimSun"/>
          <w:b/>
        </w:rPr>
        <w:t xml:space="preserve"> T</w:t>
      </w:r>
      <w:r w:rsidRPr="009848E8">
        <w:rPr>
          <w:rFonts w:eastAsia="SimSun"/>
          <w:b/>
        </w:rPr>
        <w:t>abeli nr II - energia czynna</w:t>
      </w:r>
      <w:r>
        <w:rPr>
          <w:rFonts w:eastAsia="SimSun"/>
          <w:b/>
        </w:rPr>
        <w:t>) wliczona jest wg następującego wzoru:</w:t>
      </w:r>
    </w:p>
    <w:p w14:paraId="22CFCBD3" w14:textId="77777777" w:rsidR="006B0919" w:rsidRPr="00CC2FEE" w:rsidRDefault="006B0919" w:rsidP="006B0919">
      <w:pPr>
        <w:spacing w:line="360" w:lineRule="auto"/>
        <w:jc w:val="both"/>
        <w:rPr>
          <w:rFonts w:eastAsia="SimSun"/>
          <w:b/>
        </w:rPr>
      </w:pPr>
    </w:p>
    <w:p w14:paraId="18CB22AA" w14:textId="77777777" w:rsidR="006B0919" w:rsidRDefault="006B0919" w:rsidP="006B0919">
      <w:pPr>
        <w:spacing w:line="360" w:lineRule="auto"/>
        <w:jc w:val="both"/>
        <w:rPr>
          <w:rFonts w:eastAsia="SimSun"/>
          <w:b/>
          <w:u w:val="single"/>
        </w:rPr>
      </w:pPr>
      <w:r>
        <w:rPr>
          <w:rFonts w:eastAsia="SimSun"/>
          <w:b/>
          <w:u w:val="single"/>
        </w:rPr>
        <w:t>Tabela nr I</w:t>
      </w:r>
      <w:r w:rsidRPr="00E57C3B">
        <w:rPr>
          <w:rFonts w:eastAsia="SimSun"/>
          <w:b/>
          <w:u w:val="single"/>
        </w:rPr>
        <w:t xml:space="preserve"> </w:t>
      </w:r>
      <w:r>
        <w:rPr>
          <w:rFonts w:eastAsia="SimSun"/>
          <w:b/>
          <w:u w:val="single"/>
        </w:rPr>
        <w:t xml:space="preserve">- </w:t>
      </w:r>
      <w:r w:rsidRPr="00E57C3B">
        <w:rPr>
          <w:rFonts w:eastAsia="SimSun"/>
          <w:b/>
          <w:u w:val="single"/>
        </w:rPr>
        <w:t>usługa dystrybucji:</w:t>
      </w:r>
    </w:p>
    <w:tbl>
      <w:tblPr>
        <w:tblW w:w="6078" w:type="pct"/>
        <w:tblInd w:w="-1064" w:type="dxa"/>
        <w:tblCellMar>
          <w:left w:w="70" w:type="dxa"/>
          <w:right w:w="70" w:type="dxa"/>
        </w:tblCellMar>
        <w:tblLook w:val="04A0" w:firstRow="1" w:lastRow="0" w:firstColumn="1" w:lastColumn="0" w:noHBand="0" w:noVBand="1"/>
      </w:tblPr>
      <w:tblGrid>
        <w:gridCol w:w="413"/>
        <w:gridCol w:w="2356"/>
        <w:gridCol w:w="1017"/>
        <w:gridCol w:w="873"/>
        <w:gridCol w:w="1088"/>
        <w:gridCol w:w="1151"/>
        <w:gridCol w:w="997"/>
        <w:gridCol w:w="589"/>
        <w:gridCol w:w="1366"/>
        <w:gridCol w:w="1348"/>
      </w:tblGrid>
      <w:tr w:rsidR="006B0919" w:rsidRPr="008E189C" w14:paraId="0E6C6406" w14:textId="77777777" w:rsidTr="00450FB4">
        <w:trPr>
          <w:trHeight w:val="375"/>
        </w:trPr>
        <w:tc>
          <w:tcPr>
            <w:tcW w:w="1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FD9266" w14:textId="77777777" w:rsidR="006B0919" w:rsidRPr="008E189C" w:rsidRDefault="006B0919" w:rsidP="00450FB4">
            <w:pPr>
              <w:jc w:val="center"/>
              <w:rPr>
                <w:color w:val="000000"/>
                <w:sz w:val="16"/>
                <w:szCs w:val="16"/>
              </w:rPr>
            </w:pPr>
            <w:r w:rsidRPr="008E189C">
              <w:rPr>
                <w:color w:val="000000"/>
                <w:sz w:val="16"/>
                <w:szCs w:val="16"/>
              </w:rPr>
              <w:t>Lp.</w:t>
            </w:r>
          </w:p>
        </w:tc>
        <w:tc>
          <w:tcPr>
            <w:tcW w:w="105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E62732" w14:textId="77777777" w:rsidR="006B0919" w:rsidRPr="008E189C" w:rsidRDefault="006B0919" w:rsidP="00450FB4">
            <w:pPr>
              <w:jc w:val="center"/>
              <w:rPr>
                <w:color w:val="000000"/>
                <w:sz w:val="16"/>
                <w:szCs w:val="16"/>
              </w:rPr>
            </w:pPr>
            <w:r w:rsidRPr="008E189C">
              <w:rPr>
                <w:color w:val="000000"/>
                <w:sz w:val="16"/>
                <w:szCs w:val="16"/>
              </w:rPr>
              <w:t>Oznaczenie składnika cenowego</w:t>
            </w:r>
          </w:p>
        </w:tc>
        <w:tc>
          <w:tcPr>
            <w:tcW w:w="45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A4EA5E" w14:textId="77777777" w:rsidR="006B0919" w:rsidRDefault="006B0919" w:rsidP="00450FB4">
            <w:pPr>
              <w:jc w:val="center"/>
              <w:rPr>
                <w:color w:val="000000"/>
                <w:sz w:val="16"/>
                <w:szCs w:val="16"/>
              </w:rPr>
            </w:pPr>
            <w:r w:rsidRPr="008E189C">
              <w:rPr>
                <w:color w:val="000000"/>
                <w:sz w:val="16"/>
                <w:szCs w:val="16"/>
              </w:rPr>
              <w:t>ilość miesięcy</w:t>
            </w:r>
          </w:p>
          <w:p w14:paraId="257AA8B2" w14:textId="6AC00158" w:rsidR="00033E1C" w:rsidRPr="008E189C" w:rsidRDefault="00033E1C" w:rsidP="00450FB4">
            <w:pPr>
              <w:jc w:val="center"/>
              <w:rPr>
                <w:color w:val="000000"/>
                <w:sz w:val="16"/>
                <w:szCs w:val="16"/>
              </w:rPr>
            </w:pPr>
            <w:r>
              <w:rPr>
                <w:color w:val="000000"/>
                <w:sz w:val="16"/>
                <w:szCs w:val="16"/>
              </w:rPr>
              <w:t>(jeżeli dotyczy)</w:t>
            </w:r>
          </w:p>
        </w:tc>
        <w:tc>
          <w:tcPr>
            <w:tcW w:w="390" w:type="pct"/>
            <w:vMerge w:val="restart"/>
            <w:tcBorders>
              <w:top w:val="single" w:sz="4" w:space="0" w:color="auto"/>
              <w:left w:val="single" w:sz="4" w:space="0" w:color="auto"/>
              <w:bottom w:val="nil"/>
              <w:right w:val="single" w:sz="4" w:space="0" w:color="auto"/>
            </w:tcBorders>
            <w:shd w:val="clear" w:color="auto" w:fill="auto"/>
            <w:vAlign w:val="center"/>
            <w:hideMark/>
          </w:tcPr>
          <w:p w14:paraId="6DA66E22" w14:textId="77777777" w:rsidR="006B0919" w:rsidRPr="008E189C" w:rsidRDefault="006B0919" w:rsidP="00450FB4">
            <w:pPr>
              <w:jc w:val="center"/>
              <w:rPr>
                <w:color w:val="000000"/>
                <w:sz w:val="16"/>
                <w:szCs w:val="16"/>
              </w:rPr>
            </w:pPr>
            <w:r w:rsidRPr="008E189C">
              <w:rPr>
                <w:color w:val="000000"/>
                <w:sz w:val="16"/>
                <w:szCs w:val="16"/>
              </w:rPr>
              <w:t>J.m. kW/kWh</w:t>
            </w:r>
          </w:p>
          <w:p w14:paraId="24DBF468" w14:textId="77777777" w:rsidR="006B0919" w:rsidRPr="008E189C" w:rsidRDefault="006B0919" w:rsidP="00450FB4">
            <w:pPr>
              <w:jc w:val="center"/>
              <w:rPr>
                <w:color w:val="000000"/>
                <w:sz w:val="16"/>
                <w:szCs w:val="16"/>
              </w:rPr>
            </w:pPr>
            <w:r w:rsidRPr="008E189C">
              <w:rPr>
                <w:color w:val="000000"/>
                <w:sz w:val="16"/>
                <w:szCs w:val="16"/>
              </w:rPr>
              <w:t>/</w:t>
            </w:r>
            <w:proofErr w:type="spellStart"/>
            <w:r w:rsidRPr="008E189C">
              <w:rPr>
                <w:color w:val="000000"/>
                <w:sz w:val="16"/>
                <w:szCs w:val="16"/>
              </w:rPr>
              <w:t>ppe</w:t>
            </w:r>
            <w:proofErr w:type="spellEnd"/>
          </w:p>
        </w:tc>
        <w:tc>
          <w:tcPr>
            <w:tcW w:w="48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3BFC8B" w14:textId="77777777" w:rsidR="006B0919" w:rsidRPr="008E189C" w:rsidRDefault="006B0919" w:rsidP="00450FB4">
            <w:pPr>
              <w:jc w:val="center"/>
              <w:rPr>
                <w:color w:val="000000"/>
                <w:sz w:val="16"/>
                <w:szCs w:val="16"/>
              </w:rPr>
            </w:pPr>
            <w:r w:rsidRPr="008E189C">
              <w:rPr>
                <w:color w:val="000000"/>
                <w:sz w:val="16"/>
                <w:szCs w:val="16"/>
              </w:rPr>
              <w:t>Ilość j.m.</w:t>
            </w:r>
          </w:p>
        </w:tc>
        <w:tc>
          <w:tcPr>
            <w:tcW w:w="5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543445" w14:textId="77777777" w:rsidR="006B0919" w:rsidRPr="008E189C" w:rsidRDefault="006B0919" w:rsidP="00450FB4">
            <w:pPr>
              <w:jc w:val="center"/>
              <w:rPr>
                <w:color w:val="000000"/>
                <w:sz w:val="16"/>
                <w:szCs w:val="16"/>
              </w:rPr>
            </w:pPr>
            <w:r w:rsidRPr="008E189C">
              <w:rPr>
                <w:color w:val="000000"/>
                <w:sz w:val="16"/>
                <w:szCs w:val="16"/>
              </w:rPr>
              <w:t>Cena jednostkowa netto w zł. (do pięciu miejsc po przecinku)</w:t>
            </w:r>
          </w:p>
        </w:tc>
        <w:tc>
          <w:tcPr>
            <w:tcW w:w="445" w:type="pct"/>
            <w:vMerge w:val="restart"/>
            <w:tcBorders>
              <w:top w:val="single" w:sz="4" w:space="0" w:color="auto"/>
              <w:left w:val="single" w:sz="4" w:space="0" w:color="auto"/>
              <w:bottom w:val="nil"/>
              <w:right w:val="single" w:sz="4" w:space="0" w:color="auto"/>
            </w:tcBorders>
            <w:shd w:val="clear" w:color="auto" w:fill="auto"/>
            <w:vAlign w:val="center"/>
            <w:hideMark/>
          </w:tcPr>
          <w:p w14:paraId="7E65F163" w14:textId="77777777" w:rsidR="006B0919" w:rsidRPr="008E189C" w:rsidRDefault="006B0919" w:rsidP="00450FB4">
            <w:pPr>
              <w:jc w:val="center"/>
              <w:rPr>
                <w:color w:val="000000"/>
                <w:sz w:val="16"/>
                <w:szCs w:val="16"/>
              </w:rPr>
            </w:pPr>
            <w:r w:rsidRPr="008E189C">
              <w:rPr>
                <w:color w:val="000000"/>
                <w:sz w:val="16"/>
                <w:szCs w:val="16"/>
              </w:rPr>
              <w:t xml:space="preserve">Wartość netto w zł. (dwa miejsca po przecinku) </w:t>
            </w:r>
            <w:r w:rsidRPr="008E189C">
              <w:rPr>
                <w:color w:val="000000"/>
                <w:sz w:val="16"/>
                <w:szCs w:val="16"/>
              </w:rPr>
              <w:br/>
              <w:t>kol. 3 x kol. 5 x kol. 6</w:t>
            </w:r>
          </w:p>
        </w:tc>
        <w:tc>
          <w:tcPr>
            <w:tcW w:w="873" w:type="pct"/>
            <w:gridSpan w:val="2"/>
            <w:tcBorders>
              <w:top w:val="single" w:sz="4" w:space="0" w:color="auto"/>
              <w:left w:val="nil"/>
              <w:bottom w:val="single" w:sz="4" w:space="0" w:color="auto"/>
              <w:right w:val="single" w:sz="4" w:space="0" w:color="auto"/>
            </w:tcBorders>
            <w:shd w:val="clear" w:color="auto" w:fill="auto"/>
            <w:vAlign w:val="center"/>
            <w:hideMark/>
          </w:tcPr>
          <w:p w14:paraId="27EA5741" w14:textId="77777777" w:rsidR="006B0919" w:rsidRPr="008E189C" w:rsidRDefault="006B0919" w:rsidP="00450FB4">
            <w:pPr>
              <w:jc w:val="center"/>
              <w:rPr>
                <w:color w:val="000000"/>
                <w:sz w:val="16"/>
                <w:szCs w:val="16"/>
              </w:rPr>
            </w:pPr>
            <w:r w:rsidRPr="008E189C">
              <w:rPr>
                <w:color w:val="000000"/>
                <w:sz w:val="16"/>
                <w:szCs w:val="16"/>
              </w:rPr>
              <w:t>Podatek VAT</w:t>
            </w:r>
          </w:p>
        </w:tc>
        <w:tc>
          <w:tcPr>
            <w:tcW w:w="6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222EDB" w14:textId="77777777" w:rsidR="006B0919" w:rsidRPr="008E189C" w:rsidRDefault="006B0919" w:rsidP="00450FB4">
            <w:pPr>
              <w:jc w:val="center"/>
              <w:rPr>
                <w:color w:val="000000"/>
                <w:sz w:val="16"/>
                <w:szCs w:val="16"/>
              </w:rPr>
            </w:pPr>
            <w:r w:rsidRPr="008E189C">
              <w:rPr>
                <w:color w:val="000000"/>
                <w:sz w:val="16"/>
                <w:szCs w:val="16"/>
              </w:rPr>
              <w:t>Wartość brutto w zł.(dwa miejsca po przecinku)</w:t>
            </w:r>
            <w:r w:rsidRPr="008E189C">
              <w:rPr>
                <w:color w:val="000000"/>
                <w:sz w:val="16"/>
                <w:szCs w:val="16"/>
              </w:rPr>
              <w:br/>
              <w:t xml:space="preserve"> kol. 7 + kol. 9</w:t>
            </w:r>
          </w:p>
        </w:tc>
      </w:tr>
      <w:tr w:rsidR="006B0919" w:rsidRPr="008E189C" w14:paraId="6982D724" w14:textId="77777777" w:rsidTr="00450FB4">
        <w:trPr>
          <w:trHeight w:val="1095"/>
        </w:trPr>
        <w:tc>
          <w:tcPr>
            <w:tcW w:w="184" w:type="pct"/>
            <w:vMerge/>
            <w:tcBorders>
              <w:top w:val="single" w:sz="4" w:space="0" w:color="auto"/>
              <w:left w:val="single" w:sz="4" w:space="0" w:color="auto"/>
              <w:bottom w:val="single" w:sz="4" w:space="0" w:color="auto"/>
              <w:right w:val="single" w:sz="4" w:space="0" w:color="auto"/>
            </w:tcBorders>
            <w:vAlign w:val="center"/>
            <w:hideMark/>
          </w:tcPr>
          <w:p w14:paraId="6F45F333" w14:textId="77777777" w:rsidR="006B0919" w:rsidRPr="008E189C" w:rsidRDefault="006B0919" w:rsidP="00450FB4">
            <w:pPr>
              <w:rPr>
                <w:color w:val="000000"/>
                <w:sz w:val="16"/>
                <w:szCs w:val="16"/>
              </w:rPr>
            </w:pPr>
          </w:p>
        </w:tc>
        <w:tc>
          <w:tcPr>
            <w:tcW w:w="1052" w:type="pct"/>
            <w:vMerge/>
            <w:tcBorders>
              <w:top w:val="single" w:sz="4" w:space="0" w:color="auto"/>
              <w:left w:val="single" w:sz="4" w:space="0" w:color="auto"/>
              <w:bottom w:val="single" w:sz="4" w:space="0" w:color="auto"/>
              <w:right w:val="single" w:sz="4" w:space="0" w:color="auto"/>
            </w:tcBorders>
            <w:vAlign w:val="center"/>
            <w:hideMark/>
          </w:tcPr>
          <w:p w14:paraId="698FCE21" w14:textId="77777777" w:rsidR="006B0919" w:rsidRPr="008E189C" w:rsidRDefault="006B0919" w:rsidP="00450FB4">
            <w:pPr>
              <w:rPr>
                <w:color w:val="000000"/>
                <w:sz w:val="16"/>
                <w:szCs w:val="16"/>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4CE3C9B0" w14:textId="77777777" w:rsidR="006B0919" w:rsidRPr="008E189C" w:rsidRDefault="006B0919" w:rsidP="00450FB4">
            <w:pPr>
              <w:rPr>
                <w:color w:val="000000"/>
                <w:sz w:val="16"/>
                <w:szCs w:val="16"/>
              </w:rPr>
            </w:pPr>
          </w:p>
        </w:tc>
        <w:tc>
          <w:tcPr>
            <w:tcW w:w="390" w:type="pct"/>
            <w:vMerge/>
            <w:tcBorders>
              <w:top w:val="single" w:sz="4" w:space="0" w:color="auto"/>
              <w:left w:val="single" w:sz="4" w:space="0" w:color="auto"/>
              <w:bottom w:val="single" w:sz="4" w:space="0" w:color="auto"/>
              <w:right w:val="single" w:sz="4" w:space="0" w:color="auto"/>
            </w:tcBorders>
            <w:vAlign w:val="center"/>
            <w:hideMark/>
          </w:tcPr>
          <w:p w14:paraId="59BD4EE3" w14:textId="77777777" w:rsidR="006B0919" w:rsidRPr="008E189C" w:rsidRDefault="006B0919" w:rsidP="00450FB4">
            <w:pPr>
              <w:rPr>
                <w:color w:val="000000"/>
                <w:sz w:val="16"/>
                <w:szCs w:val="16"/>
              </w:rPr>
            </w:pPr>
          </w:p>
        </w:tc>
        <w:tc>
          <w:tcPr>
            <w:tcW w:w="486" w:type="pct"/>
            <w:vMerge/>
            <w:tcBorders>
              <w:top w:val="single" w:sz="4" w:space="0" w:color="auto"/>
              <w:left w:val="single" w:sz="4" w:space="0" w:color="auto"/>
              <w:bottom w:val="single" w:sz="4" w:space="0" w:color="auto"/>
              <w:right w:val="single" w:sz="4" w:space="0" w:color="auto"/>
            </w:tcBorders>
            <w:vAlign w:val="center"/>
            <w:hideMark/>
          </w:tcPr>
          <w:p w14:paraId="4E882E29" w14:textId="77777777" w:rsidR="006B0919" w:rsidRPr="008E189C" w:rsidRDefault="006B0919" w:rsidP="00450FB4">
            <w:pPr>
              <w:rPr>
                <w:color w:val="000000"/>
                <w:sz w:val="16"/>
                <w:szCs w:val="16"/>
              </w:rPr>
            </w:pPr>
          </w:p>
        </w:tc>
        <w:tc>
          <w:tcPr>
            <w:tcW w:w="514" w:type="pct"/>
            <w:vMerge/>
            <w:tcBorders>
              <w:top w:val="single" w:sz="4" w:space="0" w:color="auto"/>
              <w:left w:val="single" w:sz="4" w:space="0" w:color="auto"/>
              <w:bottom w:val="single" w:sz="4" w:space="0" w:color="auto"/>
              <w:right w:val="single" w:sz="4" w:space="0" w:color="auto"/>
            </w:tcBorders>
            <w:vAlign w:val="center"/>
            <w:hideMark/>
          </w:tcPr>
          <w:p w14:paraId="595FB09C" w14:textId="77777777" w:rsidR="006B0919" w:rsidRPr="008E189C" w:rsidRDefault="006B0919" w:rsidP="00450FB4">
            <w:pPr>
              <w:rPr>
                <w:color w:val="000000"/>
                <w:sz w:val="16"/>
                <w:szCs w:val="16"/>
              </w:rPr>
            </w:pPr>
          </w:p>
        </w:tc>
        <w:tc>
          <w:tcPr>
            <w:tcW w:w="445" w:type="pct"/>
            <w:vMerge/>
            <w:tcBorders>
              <w:top w:val="single" w:sz="4" w:space="0" w:color="auto"/>
              <w:left w:val="single" w:sz="4" w:space="0" w:color="auto"/>
              <w:bottom w:val="nil"/>
              <w:right w:val="single" w:sz="4" w:space="0" w:color="auto"/>
            </w:tcBorders>
            <w:vAlign w:val="center"/>
            <w:hideMark/>
          </w:tcPr>
          <w:p w14:paraId="47074915" w14:textId="77777777" w:rsidR="006B0919" w:rsidRPr="008E189C" w:rsidRDefault="006B0919" w:rsidP="00450FB4">
            <w:pPr>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hideMark/>
          </w:tcPr>
          <w:p w14:paraId="7D8B807E" w14:textId="77777777" w:rsidR="006B0919" w:rsidRPr="008E189C" w:rsidRDefault="006B0919" w:rsidP="00450FB4">
            <w:pPr>
              <w:jc w:val="center"/>
              <w:rPr>
                <w:color w:val="000000"/>
                <w:sz w:val="16"/>
                <w:szCs w:val="16"/>
              </w:rPr>
            </w:pPr>
            <w:r w:rsidRPr="008E189C">
              <w:rPr>
                <w:color w:val="000000"/>
                <w:sz w:val="16"/>
                <w:szCs w:val="16"/>
              </w:rPr>
              <w:t>%</w:t>
            </w:r>
          </w:p>
        </w:tc>
        <w:tc>
          <w:tcPr>
            <w:tcW w:w="610" w:type="pct"/>
            <w:tcBorders>
              <w:top w:val="nil"/>
              <w:left w:val="nil"/>
              <w:bottom w:val="nil"/>
              <w:right w:val="single" w:sz="4" w:space="0" w:color="auto"/>
            </w:tcBorders>
            <w:shd w:val="clear" w:color="auto" w:fill="auto"/>
            <w:vAlign w:val="center"/>
            <w:hideMark/>
          </w:tcPr>
          <w:p w14:paraId="6BCD681E" w14:textId="77777777" w:rsidR="006B0919" w:rsidRPr="008E189C" w:rsidRDefault="006B0919" w:rsidP="00450FB4">
            <w:pPr>
              <w:jc w:val="center"/>
              <w:rPr>
                <w:color w:val="000000"/>
                <w:sz w:val="16"/>
                <w:szCs w:val="16"/>
              </w:rPr>
            </w:pPr>
            <w:r w:rsidRPr="008E189C">
              <w:rPr>
                <w:color w:val="000000"/>
                <w:sz w:val="16"/>
                <w:szCs w:val="16"/>
              </w:rPr>
              <w:t>kwota w zł (dwa miejsca po przecinku)</w:t>
            </w:r>
          </w:p>
        </w:tc>
        <w:tc>
          <w:tcPr>
            <w:tcW w:w="602" w:type="pct"/>
            <w:vMerge/>
            <w:tcBorders>
              <w:top w:val="single" w:sz="4" w:space="0" w:color="auto"/>
              <w:left w:val="single" w:sz="4" w:space="0" w:color="auto"/>
              <w:bottom w:val="single" w:sz="4" w:space="0" w:color="auto"/>
              <w:right w:val="single" w:sz="4" w:space="0" w:color="auto"/>
            </w:tcBorders>
            <w:vAlign w:val="center"/>
            <w:hideMark/>
          </w:tcPr>
          <w:p w14:paraId="42203AF6" w14:textId="77777777" w:rsidR="006B0919" w:rsidRPr="008E189C" w:rsidRDefault="006B0919" w:rsidP="00450FB4">
            <w:pPr>
              <w:rPr>
                <w:color w:val="000000"/>
                <w:sz w:val="16"/>
                <w:szCs w:val="16"/>
              </w:rPr>
            </w:pPr>
          </w:p>
        </w:tc>
      </w:tr>
      <w:tr w:rsidR="006B0919" w:rsidRPr="008E189C" w14:paraId="2E746EC1" w14:textId="77777777" w:rsidTr="00450FB4">
        <w:trPr>
          <w:trHeight w:val="315"/>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5B846FDF" w14:textId="77777777" w:rsidR="006B0919" w:rsidRPr="008E189C" w:rsidRDefault="006B0919" w:rsidP="00450FB4">
            <w:pPr>
              <w:jc w:val="center"/>
              <w:rPr>
                <w:color w:val="000000"/>
                <w:sz w:val="16"/>
                <w:szCs w:val="16"/>
              </w:rPr>
            </w:pPr>
            <w:r w:rsidRPr="008E189C">
              <w:rPr>
                <w:color w:val="000000"/>
                <w:sz w:val="16"/>
                <w:szCs w:val="16"/>
              </w:rPr>
              <w:t>1</w:t>
            </w:r>
          </w:p>
        </w:tc>
        <w:tc>
          <w:tcPr>
            <w:tcW w:w="1052" w:type="pct"/>
            <w:tcBorders>
              <w:top w:val="nil"/>
              <w:left w:val="nil"/>
              <w:bottom w:val="single" w:sz="4" w:space="0" w:color="auto"/>
              <w:right w:val="single" w:sz="4" w:space="0" w:color="auto"/>
            </w:tcBorders>
            <w:shd w:val="clear" w:color="auto" w:fill="auto"/>
            <w:vAlign w:val="center"/>
            <w:hideMark/>
          </w:tcPr>
          <w:p w14:paraId="02C49828" w14:textId="77777777" w:rsidR="006B0919" w:rsidRPr="008E189C" w:rsidRDefault="006B0919" w:rsidP="00450FB4">
            <w:pPr>
              <w:jc w:val="center"/>
              <w:rPr>
                <w:color w:val="000000"/>
                <w:sz w:val="16"/>
                <w:szCs w:val="16"/>
              </w:rPr>
            </w:pPr>
            <w:r w:rsidRPr="008E189C">
              <w:rPr>
                <w:color w:val="000000"/>
                <w:sz w:val="16"/>
                <w:szCs w:val="16"/>
              </w:rPr>
              <w:t>2</w:t>
            </w:r>
          </w:p>
        </w:tc>
        <w:tc>
          <w:tcPr>
            <w:tcW w:w="454" w:type="pct"/>
            <w:tcBorders>
              <w:top w:val="nil"/>
              <w:left w:val="nil"/>
              <w:bottom w:val="single" w:sz="4" w:space="0" w:color="auto"/>
              <w:right w:val="single" w:sz="4" w:space="0" w:color="auto"/>
            </w:tcBorders>
            <w:shd w:val="clear" w:color="auto" w:fill="auto"/>
            <w:vAlign w:val="center"/>
            <w:hideMark/>
          </w:tcPr>
          <w:p w14:paraId="4B0DD759" w14:textId="77777777" w:rsidR="006B0919" w:rsidRPr="008E189C" w:rsidRDefault="006B0919" w:rsidP="00450FB4">
            <w:pPr>
              <w:jc w:val="center"/>
              <w:rPr>
                <w:color w:val="000000"/>
                <w:sz w:val="16"/>
                <w:szCs w:val="16"/>
              </w:rPr>
            </w:pPr>
            <w:r w:rsidRPr="008E189C">
              <w:rPr>
                <w:color w:val="000000"/>
                <w:sz w:val="16"/>
                <w:szCs w:val="16"/>
              </w:rPr>
              <w:t>3</w:t>
            </w:r>
          </w:p>
        </w:tc>
        <w:tc>
          <w:tcPr>
            <w:tcW w:w="390" w:type="pct"/>
            <w:tcBorders>
              <w:top w:val="single" w:sz="4" w:space="0" w:color="auto"/>
              <w:left w:val="nil"/>
              <w:bottom w:val="single" w:sz="4" w:space="0" w:color="auto"/>
              <w:right w:val="single" w:sz="4" w:space="0" w:color="auto"/>
            </w:tcBorders>
            <w:shd w:val="clear" w:color="auto" w:fill="auto"/>
            <w:vAlign w:val="center"/>
            <w:hideMark/>
          </w:tcPr>
          <w:p w14:paraId="6D0B609A" w14:textId="77777777" w:rsidR="006B0919" w:rsidRPr="008E189C" w:rsidRDefault="006B0919" w:rsidP="00450FB4">
            <w:pPr>
              <w:jc w:val="center"/>
              <w:rPr>
                <w:color w:val="000000"/>
                <w:sz w:val="16"/>
                <w:szCs w:val="16"/>
              </w:rPr>
            </w:pPr>
            <w:r w:rsidRPr="008E189C">
              <w:rPr>
                <w:color w:val="000000"/>
                <w:sz w:val="16"/>
                <w:szCs w:val="16"/>
              </w:rPr>
              <w:t>4</w:t>
            </w:r>
          </w:p>
        </w:tc>
        <w:tc>
          <w:tcPr>
            <w:tcW w:w="486" w:type="pct"/>
            <w:tcBorders>
              <w:top w:val="nil"/>
              <w:left w:val="nil"/>
              <w:bottom w:val="single" w:sz="4" w:space="0" w:color="auto"/>
              <w:right w:val="single" w:sz="4" w:space="0" w:color="auto"/>
            </w:tcBorders>
            <w:shd w:val="clear" w:color="auto" w:fill="auto"/>
            <w:vAlign w:val="center"/>
            <w:hideMark/>
          </w:tcPr>
          <w:p w14:paraId="6885DAAB" w14:textId="77777777" w:rsidR="006B0919" w:rsidRPr="008E189C" w:rsidRDefault="006B0919" w:rsidP="00450FB4">
            <w:pPr>
              <w:jc w:val="center"/>
              <w:rPr>
                <w:color w:val="000000"/>
                <w:sz w:val="16"/>
                <w:szCs w:val="16"/>
              </w:rPr>
            </w:pPr>
            <w:r w:rsidRPr="008E189C">
              <w:rPr>
                <w:color w:val="000000"/>
                <w:sz w:val="16"/>
                <w:szCs w:val="16"/>
              </w:rPr>
              <w:t>5</w:t>
            </w:r>
          </w:p>
        </w:tc>
        <w:tc>
          <w:tcPr>
            <w:tcW w:w="514" w:type="pct"/>
            <w:tcBorders>
              <w:top w:val="nil"/>
              <w:left w:val="nil"/>
              <w:bottom w:val="single" w:sz="4" w:space="0" w:color="auto"/>
              <w:right w:val="single" w:sz="4" w:space="0" w:color="auto"/>
            </w:tcBorders>
            <w:shd w:val="clear" w:color="auto" w:fill="auto"/>
            <w:vAlign w:val="center"/>
            <w:hideMark/>
          </w:tcPr>
          <w:p w14:paraId="7222D385" w14:textId="77777777" w:rsidR="006B0919" w:rsidRPr="008E189C" w:rsidRDefault="006B0919" w:rsidP="00450FB4">
            <w:pPr>
              <w:jc w:val="center"/>
              <w:rPr>
                <w:color w:val="000000"/>
                <w:sz w:val="16"/>
                <w:szCs w:val="16"/>
              </w:rPr>
            </w:pPr>
            <w:r w:rsidRPr="008E189C">
              <w:rPr>
                <w:color w:val="000000"/>
                <w:sz w:val="16"/>
                <w:szCs w:val="16"/>
              </w:rPr>
              <w:t>6</w:t>
            </w:r>
          </w:p>
        </w:tc>
        <w:tc>
          <w:tcPr>
            <w:tcW w:w="445" w:type="pct"/>
            <w:tcBorders>
              <w:top w:val="single" w:sz="4" w:space="0" w:color="auto"/>
              <w:left w:val="nil"/>
              <w:bottom w:val="single" w:sz="4" w:space="0" w:color="auto"/>
              <w:right w:val="single" w:sz="4" w:space="0" w:color="auto"/>
            </w:tcBorders>
            <w:shd w:val="clear" w:color="auto" w:fill="auto"/>
            <w:vAlign w:val="center"/>
            <w:hideMark/>
          </w:tcPr>
          <w:p w14:paraId="3D1989C1" w14:textId="77777777" w:rsidR="006B0919" w:rsidRPr="008E189C" w:rsidRDefault="006B0919" w:rsidP="00450FB4">
            <w:pPr>
              <w:jc w:val="center"/>
              <w:rPr>
                <w:color w:val="000000"/>
                <w:sz w:val="16"/>
                <w:szCs w:val="16"/>
              </w:rPr>
            </w:pPr>
            <w:r w:rsidRPr="008E189C">
              <w:rPr>
                <w:color w:val="000000"/>
                <w:sz w:val="16"/>
                <w:szCs w:val="16"/>
              </w:rPr>
              <w:t>7</w:t>
            </w:r>
          </w:p>
        </w:tc>
        <w:tc>
          <w:tcPr>
            <w:tcW w:w="263" w:type="pct"/>
            <w:tcBorders>
              <w:top w:val="nil"/>
              <w:left w:val="nil"/>
              <w:bottom w:val="single" w:sz="4" w:space="0" w:color="auto"/>
              <w:right w:val="single" w:sz="4" w:space="0" w:color="auto"/>
            </w:tcBorders>
            <w:shd w:val="clear" w:color="auto" w:fill="auto"/>
            <w:vAlign w:val="center"/>
            <w:hideMark/>
          </w:tcPr>
          <w:p w14:paraId="17C69572" w14:textId="77777777" w:rsidR="006B0919" w:rsidRPr="008E189C" w:rsidRDefault="006B0919" w:rsidP="00450FB4">
            <w:pPr>
              <w:jc w:val="center"/>
              <w:rPr>
                <w:color w:val="000000"/>
                <w:sz w:val="16"/>
                <w:szCs w:val="16"/>
              </w:rPr>
            </w:pPr>
            <w:r w:rsidRPr="008E189C">
              <w:rPr>
                <w:color w:val="000000"/>
                <w:sz w:val="16"/>
                <w:szCs w:val="16"/>
              </w:rPr>
              <w:t>8</w:t>
            </w:r>
          </w:p>
        </w:tc>
        <w:tc>
          <w:tcPr>
            <w:tcW w:w="610" w:type="pct"/>
            <w:tcBorders>
              <w:top w:val="single" w:sz="4" w:space="0" w:color="auto"/>
              <w:left w:val="nil"/>
              <w:bottom w:val="nil"/>
              <w:right w:val="single" w:sz="4" w:space="0" w:color="auto"/>
            </w:tcBorders>
            <w:shd w:val="clear" w:color="auto" w:fill="auto"/>
            <w:vAlign w:val="center"/>
            <w:hideMark/>
          </w:tcPr>
          <w:p w14:paraId="385FF235" w14:textId="77777777" w:rsidR="006B0919" w:rsidRPr="008E189C" w:rsidRDefault="006B0919" w:rsidP="00450FB4">
            <w:pPr>
              <w:jc w:val="center"/>
              <w:rPr>
                <w:color w:val="000000"/>
                <w:sz w:val="16"/>
                <w:szCs w:val="16"/>
              </w:rPr>
            </w:pPr>
            <w:r w:rsidRPr="008E189C">
              <w:rPr>
                <w:color w:val="000000"/>
                <w:sz w:val="16"/>
                <w:szCs w:val="16"/>
              </w:rPr>
              <w:t>9</w:t>
            </w:r>
          </w:p>
        </w:tc>
        <w:tc>
          <w:tcPr>
            <w:tcW w:w="602" w:type="pct"/>
            <w:tcBorders>
              <w:top w:val="nil"/>
              <w:left w:val="nil"/>
              <w:bottom w:val="single" w:sz="4" w:space="0" w:color="auto"/>
              <w:right w:val="single" w:sz="4" w:space="0" w:color="auto"/>
            </w:tcBorders>
            <w:shd w:val="clear" w:color="auto" w:fill="auto"/>
            <w:vAlign w:val="center"/>
            <w:hideMark/>
          </w:tcPr>
          <w:p w14:paraId="53DBB325" w14:textId="77777777" w:rsidR="006B0919" w:rsidRPr="008E189C" w:rsidRDefault="006B0919" w:rsidP="00450FB4">
            <w:pPr>
              <w:jc w:val="center"/>
              <w:rPr>
                <w:color w:val="000000"/>
                <w:sz w:val="16"/>
                <w:szCs w:val="16"/>
              </w:rPr>
            </w:pPr>
            <w:r w:rsidRPr="008E189C">
              <w:rPr>
                <w:color w:val="000000"/>
                <w:sz w:val="16"/>
                <w:szCs w:val="16"/>
              </w:rPr>
              <w:t>10</w:t>
            </w:r>
          </w:p>
        </w:tc>
      </w:tr>
      <w:tr w:rsidR="006B0919" w:rsidRPr="008E189C" w14:paraId="2BFA5FCC" w14:textId="77777777" w:rsidTr="00450FB4">
        <w:trPr>
          <w:trHeight w:val="315"/>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43C9B38F" w14:textId="77777777" w:rsidR="006B0919" w:rsidRPr="008E189C" w:rsidRDefault="006B0919" w:rsidP="00450FB4">
            <w:pPr>
              <w:jc w:val="center"/>
              <w:rPr>
                <w:b/>
                <w:bCs/>
                <w:color w:val="000000"/>
                <w:sz w:val="16"/>
                <w:szCs w:val="16"/>
              </w:rPr>
            </w:pPr>
            <w:r w:rsidRPr="008E189C">
              <w:rPr>
                <w:b/>
                <w:bCs/>
                <w:color w:val="000000"/>
                <w:sz w:val="16"/>
                <w:szCs w:val="16"/>
              </w:rPr>
              <w:t>1.  OPŁATA ZA ŚWIADCZONE USŁUGI DYSTRYBUCJI – GRUPA TARYFOWA C11</w:t>
            </w:r>
          </w:p>
        </w:tc>
      </w:tr>
      <w:tr w:rsidR="006B0919" w:rsidRPr="008E189C" w14:paraId="69F2E7DC" w14:textId="77777777" w:rsidTr="00450FB4">
        <w:trPr>
          <w:trHeight w:val="36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3F39EFB3" w14:textId="77777777" w:rsidR="006B0919" w:rsidRPr="008E189C" w:rsidRDefault="006B0919" w:rsidP="00450FB4">
            <w:pPr>
              <w:jc w:val="center"/>
              <w:rPr>
                <w:color w:val="000000"/>
                <w:sz w:val="16"/>
                <w:szCs w:val="16"/>
              </w:rPr>
            </w:pPr>
            <w:r w:rsidRPr="008E189C">
              <w:rPr>
                <w:color w:val="000000"/>
                <w:sz w:val="16"/>
                <w:szCs w:val="16"/>
              </w:rPr>
              <w:t>1.</w:t>
            </w:r>
          </w:p>
        </w:tc>
        <w:tc>
          <w:tcPr>
            <w:tcW w:w="1052" w:type="pct"/>
            <w:tcBorders>
              <w:top w:val="nil"/>
              <w:left w:val="nil"/>
              <w:bottom w:val="nil"/>
              <w:right w:val="single" w:sz="4" w:space="0" w:color="auto"/>
            </w:tcBorders>
            <w:shd w:val="clear" w:color="auto" w:fill="auto"/>
            <w:vAlign w:val="center"/>
            <w:hideMark/>
          </w:tcPr>
          <w:p w14:paraId="2CAD70A8" w14:textId="77777777" w:rsidR="006B0919" w:rsidRPr="008E189C" w:rsidRDefault="006B0919" w:rsidP="00450FB4">
            <w:pPr>
              <w:rPr>
                <w:color w:val="000000"/>
                <w:sz w:val="16"/>
                <w:szCs w:val="16"/>
              </w:rPr>
            </w:pPr>
            <w:r w:rsidRPr="008E189C">
              <w:rPr>
                <w:color w:val="000000"/>
                <w:sz w:val="16"/>
                <w:szCs w:val="16"/>
              </w:rPr>
              <w:t>Składnik stały stawki sieciowej [zł/kW/m-c]</w:t>
            </w:r>
          </w:p>
        </w:tc>
        <w:tc>
          <w:tcPr>
            <w:tcW w:w="454" w:type="pct"/>
            <w:tcBorders>
              <w:top w:val="single" w:sz="4" w:space="0" w:color="auto"/>
              <w:left w:val="single" w:sz="4" w:space="0" w:color="auto"/>
              <w:bottom w:val="single" w:sz="4" w:space="0" w:color="auto"/>
              <w:right w:val="single" w:sz="4" w:space="0" w:color="auto"/>
            </w:tcBorders>
            <w:shd w:val="clear" w:color="auto" w:fill="auto"/>
            <w:vAlign w:val="center"/>
          </w:tcPr>
          <w:p w14:paraId="14C7B394" w14:textId="77777777" w:rsidR="006B0919" w:rsidRPr="008E189C" w:rsidRDefault="006B0919" w:rsidP="00450FB4">
            <w:pPr>
              <w:jc w:val="right"/>
              <w:rPr>
                <w:color w:val="000000"/>
                <w:sz w:val="16"/>
                <w:szCs w:val="16"/>
              </w:rPr>
            </w:pPr>
          </w:p>
        </w:tc>
        <w:tc>
          <w:tcPr>
            <w:tcW w:w="390" w:type="pct"/>
            <w:tcBorders>
              <w:top w:val="single" w:sz="4" w:space="0" w:color="auto"/>
              <w:left w:val="nil"/>
              <w:bottom w:val="single" w:sz="4" w:space="0" w:color="auto"/>
              <w:right w:val="single" w:sz="4" w:space="0" w:color="auto"/>
            </w:tcBorders>
            <w:shd w:val="clear" w:color="auto" w:fill="auto"/>
            <w:vAlign w:val="center"/>
            <w:hideMark/>
          </w:tcPr>
          <w:p w14:paraId="4C40E060" w14:textId="77777777" w:rsidR="006B0919" w:rsidRPr="008E189C" w:rsidRDefault="006B0919" w:rsidP="00450FB4">
            <w:pPr>
              <w:jc w:val="right"/>
              <w:rPr>
                <w:color w:val="000000"/>
                <w:sz w:val="16"/>
                <w:szCs w:val="16"/>
              </w:rPr>
            </w:pPr>
            <w:r w:rsidRPr="008E189C">
              <w:rPr>
                <w:color w:val="000000"/>
                <w:sz w:val="16"/>
                <w:szCs w:val="16"/>
              </w:rPr>
              <w:t>kW</w:t>
            </w:r>
          </w:p>
        </w:tc>
        <w:tc>
          <w:tcPr>
            <w:tcW w:w="486" w:type="pct"/>
            <w:tcBorders>
              <w:top w:val="single" w:sz="4" w:space="0" w:color="auto"/>
              <w:left w:val="nil"/>
              <w:bottom w:val="single" w:sz="4" w:space="0" w:color="auto"/>
              <w:right w:val="single" w:sz="4" w:space="0" w:color="auto"/>
            </w:tcBorders>
            <w:shd w:val="clear" w:color="auto" w:fill="auto"/>
            <w:vAlign w:val="center"/>
          </w:tcPr>
          <w:p w14:paraId="6FEC91C6" w14:textId="77777777" w:rsidR="006B0919" w:rsidRPr="008E189C" w:rsidRDefault="006B0919" w:rsidP="00450FB4">
            <w:pPr>
              <w:jc w:val="right"/>
              <w:rPr>
                <w:color w:val="000000"/>
                <w:sz w:val="16"/>
                <w:szCs w:val="16"/>
              </w:rPr>
            </w:pPr>
          </w:p>
        </w:tc>
        <w:tc>
          <w:tcPr>
            <w:tcW w:w="514" w:type="pct"/>
            <w:tcBorders>
              <w:top w:val="single" w:sz="4" w:space="0" w:color="auto"/>
              <w:left w:val="nil"/>
              <w:bottom w:val="single" w:sz="4" w:space="0" w:color="auto"/>
              <w:right w:val="single" w:sz="4" w:space="0" w:color="auto"/>
            </w:tcBorders>
            <w:shd w:val="clear" w:color="auto" w:fill="auto"/>
            <w:vAlign w:val="center"/>
          </w:tcPr>
          <w:p w14:paraId="61A13D08" w14:textId="77777777" w:rsidR="006B0919" w:rsidRPr="008E189C" w:rsidRDefault="006B0919" w:rsidP="00450FB4">
            <w:pPr>
              <w:jc w:val="right"/>
              <w:rPr>
                <w:color w:val="000000"/>
                <w:sz w:val="16"/>
                <w:szCs w:val="16"/>
              </w:rPr>
            </w:pPr>
          </w:p>
        </w:tc>
        <w:tc>
          <w:tcPr>
            <w:tcW w:w="445" w:type="pct"/>
            <w:tcBorders>
              <w:top w:val="single" w:sz="4" w:space="0" w:color="auto"/>
              <w:left w:val="nil"/>
              <w:bottom w:val="single" w:sz="4" w:space="0" w:color="auto"/>
              <w:right w:val="single" w:sz="4" w:space="0" w:color="auto"/>
            </w:tcBorders>
            <w:shd w:val="clear" w:color="auto" w:fill="auto"/>
            <w:vAlign w:val="center"/>
          </w:tcPr>
          <w:p w14:paraId="01AF4F86" w14:textId="77777777" w:rsidR="006B0919" w:rsidRPr="008E189C" w:rsidRDefault="006B0919" w:rsidP="00450FB4">
            <w:pPr>
              <w:jc w:val="right"/>
              <w:rPr>
                <w:color w:val="000000"/>
                <w:sz w:val="16"/>
                <w:szCs w:val="16"/>
              </w:rPr>
            </w:pPr>
          </w:p>
        </w:tc>
        <w:tc>
          <w:tcPr>
            <w:tcW w:w="263" w:type="pct"/>
            <w:tcBorders>
              <w:top w:val="single" w:sz="4" w:space="0" w:color="auto"/>
              <w:left w:val="nil"/>
              <w:bottom w:val="single" w:sz="4" w:space="0" w:color="auto"/>
              <w:right w:val="single" w:sz="4" w:space="0" w:color="auto"/>
            </w:tcBorders>
            <w:shd w:val="clear" w:color="auto" w:fill="auto"/>
            <w:vAlign w:val="center"/>
          </w:tcPr>
          <w:p w14:paraId="3D8A8592" w14:textId="77777777" w:rsidR="006B0919" w:rsidRPr="008E189C" w:rsidRDefault="006B0919" w:rsidP="00450FB4">
            <w:pPr>
              <w:jc w:val="right"/>
              <w:rPr>
                <w:color w:val="000000"/>
                <w:sz w:val="16"/>
                <w:szCs w:val="16"/>
              </w:rPr>
            </w:pPr>
          </w:p>
        </w:tc>
        <w:tc>
          <w:tcPr>
            <w:tcW w:w="610" w:type="pct"/>
            <w:tcBorders>
              <w:top w:val="single" w:sz="4" w:space="0" w:color="auto"/>
              <w:left w:val="nil"/>
              <w:bottom w:val="single" w:sz="4" w:space="0" w:color="auto"/>
              <w:right w:val="single" w:sz="4" w:space="0" w:color="auto"/>
            </w:tcBorders>
            <w:shd w:val="clear" w:color="auto" w:fill="auto"/>
            <w:vAlign w:val="center"/>
          </w:tcPr>
          <w:p w14:paraId="06330D3C" w14:textId="77777777" w:rsidR="006B0919" w:rsidRPr="008E189C" w:rsidRDefault="006B0919" w:rsidP="00450FB4">
            <w:pPr>
              <w:jc w:val="right"/>
              <w:rPr>
                <w:color w:val="000000"/>
                <w:sz w:val="16"/>
                <w:szCs w:val="16"/>
              </w:rPr>
            </w:pPr>
          </w:p>
        </w:tc>
        <w:tc>
          <w:tcPr>
            <w:tcW w:w="602" w:type="pct"/>
            <w:tcBorders>
              <w:top w:val="single" w:sz="4" w:space="0" w:color="auto"/>
              <w:left w:val="nil"/>
              <w:bottom w:val="single" w:sz="4" w:space="0" w:color="auto"/>
              <w:right w:val="single" w:sz="4" w:space="0" w:color="auto"/>
            </w:tcBorders>
            <w:shd w:val="clear" w:color="auto" w:fill="auto"/>
            <w:vAlign w:val="center"/>
          </w:tcPr>
          <w:p w14:paraId="6F8F5D15" w14:textId="77777777" w:rsidR="006B0919" w:rsidRPr="008E189C" w:rsidRDefault="006B0919" w:rsidP="00450FB4">
            <w:pPr>
              <w:jc w:val="right"/>
              <w:rPr>
                <w:color w:val="000000"/>
                <w:sz w:val="16"/>
                <w:szCs w:val="16"/>
              </w:rPr>
            </w:pPr>
          </w:p>
        </w:tc>
      </w:tr>
      <w:tr w:rsidR="006B0919" w:rsidRPr="008E189C" w14:paraId="2866BEA5" w14:textId="77777777" w:rsidTr="00450FB4">
        <w:trPr>
          <w:trHeight w:val="705"/>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26B5DF3B" w14:textId="77777777" w:rsidR="006B0919" w:rsidRPr="008E189C" w:rsidRDefault="006B0919" w:rsidP="00450FB4">
            <w:pPr>
              <w:jc w:val="center"/>
              <w:rPr>
                <w:color w:val="000000"/>
                <w:sz w:val="16"/>
                <w:szCs w:val="16"/>
              </w:rPr>
            </w:pPr>
            <w:r w:rsidRPr="008E189C">
              <w:rPr>
                <w:color w:val="000000"/>
                <w:sz w:val="16"/>
                <w:szCs w:val="16"/>
              </w:rPr>
              <w:t>2.</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2A419B06" w14:textId="77777777" w:rsidR="006B0919" w:rsidRPr="008E189C" w:rsidRDefault="006B0919" w:rsidP="00450FB4">
            <w:pPr>
              <w:rPr>
                <w:color w:val="000000"/>
                <w:sz w:val="16"/>
                <w:szCs w:val="16"/>
              </w:rPr>
            </w:pPr>
            <w:r w:rsidRPr="008E189C">
              <w:rPr>
                <w:color w:val="000000"/>
                <w:sz w:val="16"/>
                <w:szCs w:val="16"/>
              </w:rPr>
              <w:t>Składnik zmienny stawki sieciowej [zł/kWh] I strefa</w:t>
            </w:r>
          </w:p>
        </w:tc>
        <w:tc>
          <w:tcPr>
            <w:tcW w:w="454" w:type="pct"/>
            <w:tcBorders>
              <w:top w:val="nil"/>
              <w:left w:val="single" w:sz="4" w:space="0" w:color="auto"/>
              <w:bottom w:val="single" w:sz="4" w:space="0" w:color="auto"/>
              <w:right w:val="single" w:sz="4" w:space="0" w:color="auto"/>
            </w:tcBorders>
            <w:shd w:val="clear" w:color="auto" w:fill="auto"/>
            <w:vAlign w:val="center"/>
          </w:tcPr>
          <w:p w14:paraId="31E4FEAF"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390B60AF" w14:textId="77777777" w:rsidR="006B0919" w:rsidRPr="008E189C" w:rsidRDefault="006B0919" w:rsidP="00450FB4">
            <w:pPr>
              <w:jc w:val="right"/>
              <w:rPr>
                <w:color w:val="000000"/>
                <w:sz w:val="16"/>
                <w:szCs w:val="16"/>
              </w:rPr>
            </w:pPr>
            <w:r w:rsidRPr="008E189C">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0488DCA4"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1185227F"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3B892E57"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18C38F08"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2152EE10"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0583B295" w14:textId="77777777" w:rsidR="006B0919" w:rsidRPr="008E189C" w:rsidRDefault="006B0919" w:rsidP="00450FB4">
            <w:pPr>
              <w:jc w:val="right"/>
              <w:rPr>
                <w:color w:val="000000"/>
                <w:sz w:val="16"/>
                <w:szCs w:val="16"/>
              </w:rPr>
            </w:pPr>
          </w:p>
        </w:tc>
      </w:tr>
      <w:tr w:rsidR="006B0919" w:rsidRPr="008E189C" w14:paraId="74DA6BBA" w14:textId="77777777" w:rsidTr="00450FB4">
        <w:trPr>
          <w:trHeight w:val="60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08AC827B" w14:textId="77777777" w:rsidR="006B0919" w:rsidRPr="008E189C" w:rsidRDefault="006B0919" w:rsidP="00450FB4">
            <w:pPr>
              <w:jc w:val="center"/>
              <w:rPr>
                <w:color w:val="000000"/>
                <w:sz w:val="16"/>
                <w:szCs w:val="16"/>
              </w:rPr>
            </w:pPr>
            <w:r w:rsidRPr="008E189C">
              <w:rPr>
                <w:color w:val="000000"/>
                <w:sz w:val="16"/>
                <w:szCs w:val="16"/>
              </w:rPr>
              <w:t>3.</w:t>
            </w:r>
          </w:p>
        </w:tc>
        <w:tc>
          <w:tcPr>
            <w:tcW w:w="1052" w:type="pct"/>
            <w:tcBorders>
              <w:top w:val="nil"/>
              <w:left w:val="nil"/>
              <w:bottom w:val="single" w:sz="4" w:space="0" w:color="auto"/>
              <w:right w:val="single" w:sz="4" w:space="0" w:color="auto"/>
            </w:tcBorders>
            <w:shd w:val="clear" w:color="auto" w:fill="auto"/>
            <w:vAlign w:val="center"/>
            <w:hideMark/>
          </w:tcPr>
          <w:p w14:paraId="5D16678C" w14:textId="77777777" w:rsidR="006B0919" w:rsidRPr="008E189C" w:rsidRDefault="006B0919" w:rsidP="00450FB4">
            <w:pPr>
              <w:rPr>
                <w:color w:val="000000"/>
                <w:sz w:val="16"/>
                <w:szCs w:val="16"/>
              </w:rPr>
            </w:pPr>
            <w:r w:rsidRPr="008E189C">
              <w:rPr>
                <w:color w:val="000000"/>
                <w:sz w:val="16"/>
                <w:szCs w:val="16"/>
              </w:rPr>
              <w:t>Składnik zmienny stawki sieciowej [zł/kWh] II strefa</w:t>
            </w:r>
          </w:p>
        </w:tc>
        <w:tc>
          <w:tcPr>
            <w:tcW w:w="454" w:type="pct"/>
            <w:tcBorders>
              <w:top w:val="nil"/>
              <w:left w:val="single" w:sz="4" w:space="0" w:color="auto"/>
              <w:bottom w:val="single" w:sz="4" w:space="0" w:color="auto"/>
              <w:right w:val="single" w:sz="4" w:space="0" w:color="auto"/>
            </w:tcBorders>
            <w:shd w:val="clear" w:color="auto" w:fill="auto"/>
            <w:vAlign w:val="center"/>
          </w:tcPr>
          <w:p w14:paraId="3F8F4EE9"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77D30D71" w14:textId="77777777" w:rsidR="006B0919" w:rsidRPr="008E189C" w:rsidRDefault="006B0919" w:rsidP="00450FB4">
            <w:pPr>
              <w:jc w:val="right"/>
              <w:rPr>
                <w:color w:val="000000"/>
                <w:sz w:val="16"/>
                <w:szCs w:val="16"/>
              </w:rPr>
            </w:pPr>
            <w:r w:rsidRPr="008E189C">
              <w:rPr>
                <w:color w:val="000000"/>
                <w:sz w:val="16"/>
                <w:szCs w:val="16"/>
              </w:rPr>
              <w:t>x</w:t>
            </w:r>
          </w:p>
        </w:tc>
        <w:tc>
          <w:tcPr>
            <w:tcW w:w="486" w:type="pct"/>
            <w:tcBorders>
              <w:top w:val="nil"/>
              <w:left w:val="nil"/>
              <w:bottom w:val="single" w:sz="4" w:space="0" w:color="auto"/>
              <w:right w:val="single" w:sz="4" w:space="0" w:color="auto"/>
            </w:tcBorders>
            <w:shd w:val="clear" w:color="auto" w:fill="auto"/>
            <w:vAlign w:val="center"/>
          </w:tcPr>
          <w:p w14:paraId="76B7AF38"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7FC9EB41"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00531CD2"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0F854FAD"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084E59D9"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40D98BF1" w14:textId="77777777" w:rsidR="006B0919" w:rsidRPr="008E189C" w:rsidRDefault="006B0919" w:rsidP="00450FB4">
            <w:pPr>
              <w:jc w:val="right"/>
              <w:rPr>
                <w:color w:val="000000"/>
                <w:sz w:val="16"/>
                <w:szCs w:val="16"/>
              </w:rPr>
            </w:pPr>
          </w:p>
        </w:tc>
      </w:tr>
      <w:tr w:rsidR="006B0919" w:rsidRPr="008E189C" w14:paraId="3046E7DB" w14:textId="77777777" w:rsidTr="00450FB4">
        <w:trPr>
          <w:trHeight w:val="30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7A63C669" w14:textId="77777777" w:rsidR="006B0919" w:rsidRPr="008E189C" w:rsidRDefault="006B0919" w:rsidP="00450FB4">
            <w:pPr>
              <w:jc w:val="center"/>
              <w:rPr>
                <w:color w:val="000000"/>
                <w:sz w:val="16"/>
                <w:szCs w:val="16"/>
              </w:rPr>
            </w:pPr>
            <w:r w:rsidRPr="008E189C">
              <w:rPr>
                <w:color w:val="000000"/>
                <w:sz w:val="16"/>
                <w:szCs w:val="16"/>
              </w:rPr>
              <w:t>4.</w:t>
            </w:r>
          </w:p>
        </w:tc>
        <w:tc>
          <w:tcPr>
            <w:tcW w:w="1052" w:type="pct"/>
            <w:tcBorders>
              <w:top w:val="nil"/>
              <w:left w:val="nil"/>
              <w:bottom w:val="single" w:sz="4" w:space="0" w:color="auto"/>
              <w:right w:val="single" w:sz="4" w:space="0" w:color="auto"/>
            </w:tcBorders>
            <w:shd w:val="clear" w:color="auto" w:fill="auto"/>
            <w:vAlign w:val="center"/>
            <w:hideMark/>
          </w:tcPr>
          <w:p w14:paraId="60BFB67C" w14:textId="77777777" w:rsidR="006B0919" w:rsidRPr="008E189C" w:rsidRDefault="006B0919" w:rsidP="00450FB4">
            <w:pPr>
              <w:rPr>
                <w:color w:val="000000"/>
                <w:sz w:val="16"/>
                <w:szCs w:val="16"/>
              </w:rPr>
            </w:pPr>
            <w:r w:rsidRPr="008E189C">
              <w:rPr>
                <w:color w:val="000000"/>
                <w:sz w:val="16"/>
                <w:szCs w:val="16"/>
              </w:rPr>
              <w:t xml:space="preserve">Stawka jakościowa [zł/kWh] </w:t>
            </w:r>
          </w:p>
        </w:tc>
        <w:tc>
          <w:tcPr>
            <w:tcW w:w="454" w:type="pct"/>
            <w:tcBorders>
              <w:top w:val="nil"/>
              <w:left w:val="single" w:sz="4" w:space="0" w:color="auto"/>
              <w:bottom w:val="single" w:sz="4" w:space="0" w:color="auto"/>
              <w:right w:val="single" w:sz="4" w:space="0" w:color="auto"/>
            </w:tcBorders>
            <w:shd w:val="clear" w:color="auto" w:fill="auto"/>
            <w:vAlign w:val="center"/>
          </w:tcPr>
          <w:p w14:paraId="35C89521"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6B0DE3E9" w14:textId="77777777" w:rsidR="006B0919" w:rsidRPr="008E189C" w:rsidRDefault="006B0919" w:rsidP="00450FB4">
            <w:pPr>
              <w:jc w:val="right"/>
              <w:rPr>
                <w:color w:val="000000"/>
                <w:sz w:val="16"/>
                <w:szCs w:val="16"/>
              </w:rPr>
            </w:pPr>
            <w:r w:rsidRPr="008E189C">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0EED4215"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3F0CCA6A"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68BE137B"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5EFE40C1"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5B071B9B"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3ABAEDF0" w14:textId="77777777" w:rsidR="006B0919" w:rsidRPr="008E189C" w:rsidRDefault="006B0919" w:rsidP="00450FB4">
            <w:pPr>
              <w:jc w:val="right"/>
              <w:rPr>
                <w:color w:val="000000"/>
                <w:sz w:val="16"/>
                <w:szCs w:val="16"/>
              </w:rPr>
            </w:pPr>
          </w:p>
        </w:tc>
      </w:tr>
      <w:tr w:rsidR="006B0919" w:rsidRPr="008E189C" w14:paraId="4C3D4529" w14:textId="77777777" w:rsidTr="00450FB4">
        <w:trPr>
          <w:trHeight w:val="405"/>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2B3983F8" w14:textId="77777777" w:rsidR="006B0919" w:rsidRPr="008E189C" w:rsidRDefault="006B0919" w:rsidP="00450FB4">
            <w:pPr>
              <w:jc w:val="center"/>
              <w:rPr>
                <w:color w:val="000000"/>
                <w:sz w:val="16"/>
                <w:szCs w:val="16"/>
              </w:rPr>
            </w:pPr>
            <w:r w:rsidRPr="008E189C">
              <w:rPr>
                <w:color w:val="000000"/>
                <w:sz w:val="16"/>
                <w:szCs w:val="16"/>
              </w:rPr>
              <w:t>5.</w:t>
            </w:r>
          </w:p>
        </w:tc>
        <w:tc>
          <w:tcPr>
            <w:tcW w:w="1052" w:type="pct"/>
            <w:tcBorders>
              <w:top w:val="nil"/>
              <w:left w:val="nil"/>
              <w:bottom w:val="single" w:sz="4" w:space="0" w:color="auto"/>
              <w:right w:val="single" w:sz="4" w:space="0" w:color="auto"/>
            </w:tcBorders>
            <w:shd w:val="clear" w:color="auto" w:fill="auto"/>
            <w:vAlign w:val="center"/>
            <w:hideMark/>
          </w:tcPr>
          <w:p w14:paraId="5888788A" w14:textId="77777777" w:rsidR="006B0919" w:rsidRPr="008E189C" w:rsidRDefault="006B0919" w:rsidP="00450FB4">
            <w:pPr>
              <w:rPr>
                <w:color w:val="000000"/>
                <w:sz w:val="16"/>
                <w:szCs w:val="16"/>
              </w:rPr>
            </w:pPr>
            <w:r w:rsidRPr="008E189C">
              <w:rPr>
                <w:color w:val="000000"/>
                <w:sz w:val="16"/>
                <w:szCs w:val="16"/>
              </w:rPr>
              <w:t xml:space="preserve">Stawka opłaty przejściowej [zł/kW/m-c] </w:t>
            </w:r>
          </w:p>
        </w:tc>
        <w:tc>
          <w:tcPr>
            <w:tcW w:w="454" w:type="pct"/>
            <w:tcBorders>
              <w:top w:val="nil"/>
              <w:left w:val="single" w:sz="4" w:space="0" w:color="auto"/>
              <w:bottom w:val="single" w:sz="4" w:space="0" w:color="auto"/>
              <w:right w:val="single" w:sz="4" w:space="0" w:color="auto"/>
            </w:tcBorders>
            <w:shd w:val="clear" w:color="auto" w:fill="auto"/>
            <w:vAlign w:val="center"/>
          </w:tcPr>
          <w:p w14:paraId="06852FDC"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3E89C9B6" w14:textId="77777777" w:rsidR="006B0919" w:rsidRPr="008E189C" w:rsidRDefault="006B0919" w:rsidP="00450FB4">
            <w:pPr>
              <w:jc w:val="right"/>
              <w:rPr>
                <w:color w:val="000000"/>
                <w:sz w:val="16"/>
                <w:szCs w:val="16"/>
              </w:rPr>
            </w:pPr>
            <w:r w:rsidRPr="008E189C">
              <w:rPr>
                <w:color w:val="000000"/>
                <w:sz w:val="16"/>
                <w:szCs w:val="16"/>
              </w:rPr>
              <w:t>kW</w:t>
            </w:r>
          </w:p>
        </w:tc>
        <w:tc>
          <w:tcPr>
            <w:tcW w:w="486" w:type="pct"/>
            <w:tcBorders>
              <w:top w:val="nil"/>
              <w:left w:val="nil"/>
              <w:bottom w:val="single" w:sz="4" w:space="0" w:color="auto"/>
              <w:right w:val="single" w:sz="4" w:space="0" w:color="auto"/>
            </w:tcBorders>
            <w:shd w:val="clear" w:color="auto" w:fill="auto"/>
            <w:vAlign w:val="center"/>
          </w:tcPr>
          <w:p w14:paraId="470C2D33"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392ECE73"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53B2F236"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1302D2B1"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6E59984E"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7E34D787" w14:textId="77777777" w:rsidR="006B0919" w:rsidRPr="008E189C" w:rsidRDefault="006B0919" w:rsidP="00450FB4">
            <w:pPr>
              <w:jc w:val="right"/>
              <w:rPr>
                <w:color w:val="000000"/>
                <w:sz w:val="16"/>
                <w:szCs w:val="16"/>
              </w:rPr>
            </w:pPr>
          </w:p>
        </w:tc>
      </w:tr>
      <w:tr w:rsidR="006B0919" w:rsidRPr="008E189C" w14:paraId="086D3709" w14:textId="77777777" w:rsidTr="00450FB4">
        <w:trPr>
          <w:trHeight w:val="435"/>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65931E1E" w14:textId="77777777" w:rsidR="006B0919" w:rsidRPr="008E189C" w:rsidRDefault="006B0919" w:rsidP="00450FB4">
            <w:pPr>
              <w:jc w:val="center"/>
              <w:rPr>
                <w:color w:val="000000"/>
                <w:sz w:val="16"/>
                <w:szCs w:val="16"/>
              </w:rPr>
            </w:pPr>
            <w:r w:rsidRPr="008E189C">
              <w:rPr>
                <w:color w:val="000000"/>
                <w:sz w:val="16"/>
                <w:szCs w:val="16"/>
              </w:rPr>
              <w:t>6.</w:t>
            </w:r>
          </w:p>
        </w:tc>
        <w:tc>
          <w:tcPr>
            <w:tcW w:w="1052" w:type="pct"/>
            <w:tcBorders>
              <w:top w:val="nil"/>
              <w:left w:val="nil"/>
              <w:bottom w:val="single" w:sz="4" w:space="0" w:color="auto"/>
              <w:right w:val="single" w:sz="4" w:space="0" w:color="auto"/>
            </w:tcBorders>
            <w:shd w:val="clear" w:color="auto" w:fill="auto"/>
            <w:vAlign w:val="center"/>
            <w:hideMark/>
          </w:tcPr>
          <w:p w14:paraId="57F75823" w14:textId="77777777" w:rsidR="006B0919" w:rsidRPr="008E189C" w:rsidRDefault="006B0919" w:rsidP="00450FB4">
            <w:pPr>
              <w:rPr>
                <w:color w:val="000000"/>
                <w:sz w:val="16"/>
                <w:szCs w:val="16"/>
              </w:rPr>
            </w:pPr>
            <w:r w:rsidRPr="008E189C">
              <w:rPr>
                <w:color w:val="000000"/>
                <w:sz w:val="16"/>
                <w:szCs w:val="16"/>
              </w:rPr>
              <w:t xml:space="preserve">Opłata abonamentowa [zł/m-c] </w:t>
            </w:r>
          </w:p>
        </w:tc>
        <w:tc>
          <w:tcPr>
            <w:tcW w:w="454" w:type="pct"/>
            <w:tcBorders>
              <w:top w:val="nil"/>
              <w:left w:val="single" w:sz="4" w:space="0" w:color="auto"/>
              <w:bottom w:val="single" w:sz="4" w:space="0" w:color="auto"/>
              <w:right w:val="single" w:sz="4" w:space="0" w:color="auto"/>
            </w:tcBorders>
            <w:shd w:val="clear" w:color="auto" w:fill="auto"/>
            <w:vAlign w:val="center"/>
          </w:tcPr>
          <w:p w14:paraId="46FD1E7E"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77879133" w14:textId="77777777" w:rsidR="006B0919" w:rsidRPr="008E189C" w:rsidRDefault="006B0919" w:rsidP="00450FB4">
            <w:pPr>
              <w:jc w:val="right"/>
              <w:rPr>
                <w:color w:val="000000"/>
                <w:sz w:val="16"/>
                <w:szCs w:val="16"/>
              </w:rPr>
            </w:pPr>
            <w:r w:rsidRPr="008E189C">
              <w:rPr>
                <w:color w:val="000000"/>
                <w:sz w:val="16"/>
                <w:szCs w:val="16"/>
              </w:rPr>
              <w:t>m-c/</w:t>
            </w:r>
            <w:proofErr w:type="spellStart"/>
            <w:r w:rsidRPr="008E189C">
              <w:rPr>
                <w:color w:val="000000"/>
                <w:sz w:val="16"/>
                <w:szCs w:val="16"/>
              </w:rPr>
              <w:t>ppe</w:t>
            </w:r>
            <w:proofErr w:type="spellEnd"/>
          </w:p>
        </w:tc>
        <w:tc>
          <w:tcPr>
            <w:tcW w:w="486" w:type="pct"/>
            <w:tcBorders>
              <w:top w:val="nil"/>
              <w:left w:val="nil"/>
              <w:bottom w:val="single" w:sz="4" w:space="0" w:color="auto"/>
              <w:right w:val="single" w:sz="4" w:space="0" w:color="auto"/>
            </w:tcBorders>
            <w:shd w:val="clear" w:color="auto" w:fill="auto"/>
            <w:vAlign w:val="center"/>
          </w:tcPr>
          <w:p w14:paraId="26DA5208"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2089C42A"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60374F21"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44E396F4"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6A22F30B"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59D2D61F" w14:textId="77777777" w:rsidR="006B0919" w:rsidRPr="008E189C" w:rsidRDefault="006B0919" w:rsidP="00450FB4">
            <w:pPr>
              <w:jc w:val="right"/>
              <w:rPr>
                <w:color w:val="000000"/>
                <w:sz w:val="16"/>
                <w:szCs w:val="16"/>
              </w:rPr>
            </w:pPr>
          </w:p>
        </w:tc>
      </w:tr>
      <w:tr w:rsidR="006B0919" w:rsidRPr="008E189C" w14:paraId="3D5B5552" w14:textId="77777777" w:rsidTr="00450FB4">
        <w:trPr>
          <w:trHeight w:val="30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60E50A97" w14:textId="77777777" w:rsidR="006B0919" w:rsidRPr="008E189C" w:rsidRDefault="006B0919" w:rsidP="00450FB4">
            <w:pPr>
              <w:jc w:val="center"/>
              <w:rPr>
                <w:color w:val="000000"/>
                <w:sz w:val="16"/>
                <w:szCs w:val="16"/>
              </w:rPr>
            </w:pPr>
            <w:r w:rsidRPr="008E189C">
              <w:rPr>
                <w:color w:val="000000"/>
                <w:sz w:val="16"/>
                <w:szCs w:val="16"/>
              </w:rPr>
              <w:t>7.</w:t>
            </w:r>
          </w:p>
        </w:tc>
        <w:tc>
          <w:tcPr>
            <w:tcW w:w="1052" w:type="pct"/>
            <w:tcBorders>
              <w:top w:val="nil"/>
              <w:left w:val="nil"/>
              <w:bottom w:val="single" w:sz="4" w:space="0" w:color="auto"/>
              <w:right w:val="single" w:sz="4" w:space="0" w:color="auto"/>
            </w:tcBorders>
            <w:shd w:val="clear" w:color="auto" w:fill="auto"/>
            <w:vAlign w:val="center"/>
            <w:hideMark/>
          </w:tcPr>
          <w:p w14:paraId="4DD43725" w14:textId="77777777" w:rsidR="006B0919" w:rsidRPr="008E189C" w:rsidRDefault="006B0919" w:rsidP="00450FB4">
            <w:pPr>
              <w:rPr>
                <w:color w:val="000000"/>
                <w:sz w:val="16"/>
                <w:szCs w:val="16"/>
              </w:rPr>
            </w:pPr>
            <w:r w:rsidRPr="008E189C">
              <w:rPr>
                <w:color w:val="000000"/>
                <w:sz w:val="16"/>
                <w:szCs w:val="16"/>
              </w:rPr>
              <w:t>Opłata OZE [zł/kWh]</w:t>
            </w:r>
          </w:p>
        </w:tc>
        <w:tc>
          <w:tcPr>
            <w:tcW w:w="454" w:type="pct"/>
            <w:tcBorders>
              <w:top w:val="nil"/>
              <w:left w:val="single" w:sz="4" w:space="0" w:color="auto"/>
              <w:bottom w:val="single" w:sz="4" w:space="0" w:color="auto"/>
              <w:right w:val="single" w:sz="4" w:space="0" w:color="auto"/>
            </w:tcBorders>
            <w:shd w:val="clear" w:color="auto" w:fill="auto"/>
            <w:vAlign w:val="center"/>
          </w:tcPr>
          <w:p w14:paraId="61545CAF"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7C748208" w14:textId="77777777" w:rsidR="006B0919" w:rsidRPr="008E189C" w:rsidRDefault="006B0919" w:rsidP="00450FB4">
            <w:pPr>
              <w:jc w:val="right"/>
              <w:rPr>
                <w:color w:val="000000"/>
                <w:sz w:val="16"/>
                <w:szCs w:val="16"/>
              </w:rPr>
            </w:pPr>
            <w:r w:rsidRPr="008E189C">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1CAD72A8"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45145359"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37CE5FA4"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0337D60C"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101B3812"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7F42B65F" w14:textId="77777777" w:rsidR="006B0919" w:rsidRPr="008E189C" w:rsidRDefault="006B0919" w:rsidP="00450FB4">
            <w:pPr>
              <w:jc w:val="right"/>
              <w:rPr>
                <w:color w:val="000000"/>
                <w:sz w:val="16"/>
                <w:szCs w:val="16"/>
              </w:rPr>
            </w:pPr>
          </w:p>
        </w:tc>
      </w:tr>
      <w:tr w:rsidR="006B0919" w:rsidRPr="008E189C" w14:paraId="6EFF9D76" w14:textId="77777777" w:rsidTr="00450FB4">
        <w:trPr>
          <w:trHeight w:val="300"/>
        </w:trPr>
        <w:tc>
          <w:tcPr>
            <w:tcW w:w="184" w:type="pct"/>
            <w:tcBorders>
              <w:top w:val="nil"/>
              <w:left w:val="single" w:sz="4" w:space="0" w:color="auto"/>
              <w:bottom w:val="single" w:sz="4" w:space="0" w:color="auto"/>
              <w:right w:val="single" w:sz="4" w:space="0" w:color="auto"/>
            </w:tcBorders>
            <w:shd w:val="clear" w:color="auto" w:fill="auto"/>
            <w:vAlign w:val="center"/>
          </w:tcPr>
          <w:p w14:paraId="73E4F989" w14:textId="77777777" w:rsidR="006B0919" w:rsidRPr="008E189C" w:rsidRDefault="006B0919" w:rsidP="00450FB4">
            <w:pPr>
              <w:jc w:val="center"/>
              <w:rPr>
                <w:color w:val="000000"/>
                <w:sz w:val="16"/>
                <w:szCs w:val="16"/>
              </w:rPr>
            </w:pPr>
            <w:r>
              <w:rPr>
                <w:color w:val="000000"/>
                <w:sz w:val="16"/>
                <w:szCs w:val="16"/>
              </w:rPr>
              <w:t>8.</w:t>
            </w:r>
          </w:p>
        </w:tc>
        <w:tc>
          <w:tcPr>
            <w:tcW w:w="1052" w:type="pct"/>
            <w:tcBorders>
              <w:top w:val="nil"/>
              <w:left w:val="nil"/>
              <w:bottom w:val="single" w:sz="4" w:space="0" w:color="auto"/>
              <w:right w:val="single" w:sz="4" w:space="0" w:color="auto"/>
            </w:tcBorders>
            <w:shd w:val="clear" w:color="auto" w:fill="auto"/>
            <w:vAlign w:val="center"/>
          </w:tcPr>
          <w:p w14:paraId="3245F94D" w14:textId="77777777" w:rsidR="006B0919" w:rsidRPr="008E189C" w:rsidRDefault="006B0919" w:rsidP="00450FB4">
            <w:pPr>
              <w:rPr>
                <w:color w:val="000000"/>
                <w:sz w:val="16"/>
                <w:szCs w:val="16"/>
              </w:rPr>
            </w:pPr>
            <w:r>
              <w:rPr>
                <w:color w:val="000000"/>
                <w:sz w:val="16"/>
                <w:szCs w:val="16"/>
              </w:rPr>
              <w:t xml:space="preserve">Opłata  kogeneracyjna </w:t>
            </w:r>
            <w:r w:rsidRPr="00602D72">
              <w:rPr>
                <w:color w:val="000000"/>
                <w:sz w:val="16"/>
                <w:szCs w:val="16"/>
              </w:rPr>
              <w:t>[zł/kWh]</w:t>
            </w:r>
          </w:p>
        </w:tc>
        <w:tc>
          <w:tcPr>
            <w:tcW w:w="454" w:type="pct"/>
            <w:tcBorders>
              <w:top w:val="nil"/>
              <w:left w:val="single" w:sz="4" w:space="0" w:color="auto"/>
              <w:bottom w:val="single" w:sz="4" w:space="0" w:color="auto"/>
              <w:right w:val="single" w:sz="4" w:space="0" w:color="auto"/>
            </w:tcBorders>
            <w:shd w:val="clear" w:color="auto" w:fill="auto"/>
            <w:vAlign w:val="center"/>
          </w:tcPr>
          <w:p w14:paraId="4179D49E"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tcPr>
          <w:p w14:paraId="79DE7C79" w14:textId="77777777" w:rsidR="006B0919" w:rsidRPr="008E189C" w:rsidRDefault="006B0919" w:rsidP="00450FB4">
            <w:pPr>
              <w:jc w:val="right"/>
              <w:rPr>
                <w:color w:val="000000"/>
                <w:sz w:val="16"/>
                <w:szCs w:val="16"/>
              </w:rPr>
            </w:pPr>
            <w:r>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675A2E4F"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09AF6C63"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29DDC3B8"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3BAA34B3"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0BB47C1D"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260A2A25" w14:textId="77777777" w:rsidR="006B0919" w:rsidRPr="008E189C" w:rsidRDefault="006B0919" w:rsidP="00450FB4">
            <w:pPr>
              <w:jc w:val="right"/>
              <w:rPr>
                <w:color w:val="000000"/>
                <w:sz w:val="16"/>
                <w:szCs w:val="16"/>
              </w:rPr>
            </w:pPr>
          </w:p>
        </w:tc>
      </w:tr>
      <w:tr w:rsidR="006B0919" w:rsidRPr="008E189C" w14:paraId="27EE48AC" w14:textId="77777777" w:rsidTr="00450FB4">
        <w:trPr>
          <w:trHeight w:val="300"/>
        </w:trPr>
        <w:tc>
          <w:tcPr>
            <w:tcW w:w="184" w:type="pct"/>
            <w:tcBorders>
              <w:top w:val="nil"/>
              <w:left w:val="single" w:sz="4" w:space="0" w:color="auto"/>
              <w:bottom w:val="single" w:sz="4" w:space="0" w:color="auto"/>
              <w:right w:val="single" w:sz="4" w:space="0" w:color="auto"/>
            </w:tcBorders>
            <w:shd w:val="clear" w:color="auto" w:fill="auto"/>
            <w:vAlign w:val="center"/>
          </w:tcPr>
          <w:p w14:paraId="5F48B7C5" w14:textId="77777777" w:rsidR="006B0919" w:rsidRDefault="006B0919" w:rsidP="00450FB4">
            <w:pPr>
              <w:jc w:val="center"/>
              <w:rPr>
                <w:color w:val="000000"/>
                <w:sz w:val="16"/>
                <w:szCs w:val="16"/>
              </w:rPr>
            </w:pPr>
            <w:r w:rsidRPr="00CA207D">
              <w:rPr>
                <w:rFonts w:ascii="Cambria" w:hAnsi="Cambria"/>
                <w:color w:val="000000"/>
                <w:sz w:val="16"/>
                <w:szCs w:val="16"/>
              </w:rPr>
              <w:t>9</w:t>
            </w:r>
          </w:p>
        </w:tc>
        <w:tc>
          <w:tcPr>
            <w:tcW w:w="1052" w:type="pct"/>
            <w:tcBorders>
              <w:top w:val="nil"/>
              <w:left w:val="nil"/>
              <w:bottom w:val="single" w:sz="4" w:space="0" w:color="auto"/>
              <w:right w:val="single" w:sz="4" w:space="0" w:color="auto"/>
            </w:tcBorders>
            <w:shd w:val="clear" w:color="auto" w:fill="auto"/>
            <w:vAlign w:val="center"/>
          </w:tcPr>
          <w:p w14:paraId="03BEDCCF" w14:textId="77777777" w:rsidR="006B0919" w:rsidRDefault="006B0919" w:rsidP="00450FB4">
            <w:pPr>
              <w:rPr>
                <w:color w:val="000000"/>
                <w:sz w:val="16"/>
                <w:szCs w:val="16"/>
              </w:rPr>
            </w:pPr>
            <w:r w:rsidRPr="00CA207D">
              <w:rPr>
                <w:rFonts w:ascii="Cambria" w:hAnsi="Cambria" w:cs="Arial"/>
                <w:sz w:val="16"/>
                <w:szCs w:val="16"/>
              </w:rPr>
              <w:t xml:space="preserve">Opłata </w:t>
            </w:r>
            <w:proofErr w:type="spellStart"/>
            <w:r w:rsidRPr="00CA207D">
              <w:rPr>
                <w:rFonts w:ascii="Cambria" w:hAnsi="Cambria" w:cs="Arial"/>
                <w:sz w:val="16"/>
                <w:szCs w:val="16"/>
              </w:rPr>
              <w:t>mocowa</w:t>
            </w:r>
            <w:proofErr w:type="spellEnd"/>
            <w:r w:rsidRPr="00CA207D">
              <w:rPr>
                <w:rFonts w:ascii="Cambria" w:hAnsi="Cambria" w:cs="Arial"/>
                <w:sz w:val="16"/>
                <w:szCs w:val="16"/>
              </w:rPr>
              <w:t xml:space="preserve"> [zł/kWh]”</w:t>
            </w:r>
          </w:p>
        </w:tc>
        <w:tc>
          <w:tcPr>
            <w:tcW w:w="454" w:type="pct"/>
            <w:tcBorders>
              <w:top w:val="nil"/>
              <w:left w:val="single" w:sz="4" w:space="0" w:color="auto"/>
              <w:bottom w:val="single" w:sz="4" w:space="0" w:color="auto"/>
              <w:right w:val="single" w:sz="4" w:space="0" w:color="auto"/>
            </w:tcBorders>
            <w:shd w:val="clear" w:color="auto" w:fill="auto"/>
            <w:vAlign w:val="center"/>
          </w:tcPr>
          <w:p w14:paraId="4C299550"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tcPr>
          <w:p w14:paraId="72520D07" w14:textId="77777777" w:rsidR="006B0919" w:rsidRDefault="006B0919" w:rsidP="00450FB4">
            <w:pPr>
              <w:jc w:val="right"/>
              <w:rPr>
                <w:color w:val="000000"/>
                <w:sz w:val="16"/>
                <w:szCs w:val="16"/>
              </w:rPr>
            </w:pPr>
            <w:r>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50CAC61F"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0E1F616A"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64E8E44A"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558AE158"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4BF3CD7A"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631E995C" w14:textId="77777777" w:rsidR="006B0919" w:rsidRPr="008E189C" w:rsidRDefault="006B0919" w:rsidP="00450FB4">
            <w:pPr>
              <w:jc w:val="right"/>
              <w:rPr>
                <w:color w:val="000000"/>
                <w:sz w:val="16"/>
                <w:szCs w:val="16"/>
              </w:rPr>
            </w:pPr>
          </w:p>
        </w:tc>
      </w:tr>
      <w:tr w:rsidR="006B0919" w:rsidRPr="008E189C" w14:paraId="0F4A4951" w14:textId="77777777" w:rsidTr="00450FB4">
        <w:trPr>
          <w:trHeight w:val="480"/>
        </w:trPr>
        <w:tc>
          <w:tcPr>
            <w:tcW w:w="4398" w:type="pct"/>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7B66B7B0" w14:textId="77777777" w:rsidR="006B0919" w:rsidRPr="008E189C" w:rsidRDefault="006B0919" w:rsidP="00450FB4">
            <w:pPr>
              <w:jc w:val="center"/>
              <w:rPr>
                <w:b/>
                <w:bCs/>
                <w:color w:val="000000"/>
                <w:sz w:val="16"/>
                <w:szCs w:val="16"/>
              </w:rPr>
            </w:pPr>
            <w:r w:rsidRPr="008E189C">
              <w:rPr>
                <w:b/>
                <w:bCs/>
                <w:color w:val="000000"/>
                <w:sz w:val="16"/>
                <w:szCs w:val="16"/>
              </w:rPr>
              <w:t>RAZEM  BRUTTO</w:t>
            </w:r>
            <w:r>
              <w:rPr>
                <w:b/>
                <w:bCs/>
                <w:color w:val="000000"/>
                <w:sz w:val="16"/>
                <w:szCs w:val="16"/>
              </w:rPr>
              <w:t xml:space="preserve"> DLA TABELI NR 1 od poz. 1. do 9</w:t>
            </w:r>
            <w:r w:rsidRPr="008E189C">
              <w:rPr>
                <w:b/>
                <w:bCs/>
                <w:color w:val="000000"/>
                <w:sz w:val="16"/>
                <w:szCs w:val="16"/>
              </w:rPr>
              <w:t>.</w:t>
            </w:r>
          </w:p>
        </w:tc>
        <w:tc>
          <w:tcPr>
            <w:tcW w:w="602" w:type="pct"/>
            <w:tcBorders>
              <w:top w:val="nil"/>
              <w:left w:val="nil"/>
              <w:bottom w:val="single" w:sz="4" w:space="0" w:color="auto"/>
              <w:right w:val="single" w:sz="4" w:space="0" w:color="auto"/>
            </w:tcBorders>
            <w:shd w:val="clear" w:color="auto" w:fill="auto"/>
            <w:vAlign w:val="center"/>
            <w:hideMark/>
          </w:tcPr>
          <w:p w14:paraId="2EA1C689" w14:textId="77777777" w:rsidR="006B0919" w:rsidRPr="008E189C" w:rsidRDefault="006B0919" w:rsidP="00450FB4">
            <w:pPr>
              <w:jc w:val="right"/>
              <w:rPr>
                <w:b/>
                <w:bCs/>
                <w:color w:val="000000"/>
                <w:sz w:val="16"/>
                <w:szCs w:val="16"/>
              </w:rPr>
            </w:pPr>
          </w:p>
        </w:tc>
      </w:tr>
      <w:tr w:rsidR="006B0919" w:rsidRPr="008E189C" w14:paraId="1F8B4DBA" w14:textId="77777777" w:rsidTr="00450FB4">
        <w:trPr>
          <w:trHeight w:val="300"/>
        </w:trPr>
        <w:tc>
          <w:tcPr>
            <w:tcW w:w="184" w:type="pct"/>
            <w:tcBorders>
              <w:top w:val="nil"/>
              <w:left w:val="nil"/>
              <w:bottom w:val="nil"/>
              <w:right w:val="nil"/>
            </w:tcBorders>
            <w:shd w:val="clear" w:color="auto" w:fill="auto"/>
            <w:vAlign w:val="bottom"/>
            <w:hideMark/>
          </w:tcPr>
          <w:p w14:paraId="2FEB7035" w14:textId="77777777" w:rsidR="006B0919" w:rsidRPr="008E189C" w:rsidRDefault="006B0919" w:rsidP="00450FB4">
            <w:pPr>
              <w:jc w:val="right"/>
              <w:rPr>
                <w:b/>
                <w:bCs/>
                <w:color w:val="000000"/>
                <w:sz w:val="16"/>
                <w:szCs w:val="16"/>
              </w:rPr>
            </w:pPr>
          </w:p>
        </w:tc>
        <w:tc>
          <w:tcPr>
            <w:tcW w:w="1052" w:type="pct"/>
            <w:tcBorders>
              <w:top w:val="nil"/>
              <w:left w:val="nil"/>
              <w:bottom w:val="nil"/>
              <w:right w:val="nil"/>
            </w:tcBorders>
            <w:shd w:val="clear" w:color="auto" w:fill="auto"/>
            <w:vAlign w:val="bottom"/>
            <w:hideMark/>
          </w:tcPr>
          <w:p w14:paraId="763C7B8A" w14:textId="77777777" w:rsidR="006B0919" w:rsidRPr="008E189C" w:rsidRDefault="006B0919" w:rsidP="00450FB4">
            <w:pPr>
              <w:rPr>
                <w:sz w:val="16"/>
                <w:szCs w:val="16"/>
              </w:rPr>
            </w:pPr>
          </w:p>
          <w:p w14:paraId="095C589E" w14:textId="77777777" w:rsidR="006B0919" w:rsidRDefault="006B0919" w:rsidP="00450FB4">
            <w:pPr>
              <w:rPr>
                <w:sz w:val="16"/>
                <w:szCs w:val="16"/>
              </w:rPr>
            </w:pPr>
          </w:p>
          <w:p w14:paraId="36C06610" w14:textId="77777777" w:rsidR="006B0919" w:rsidRPr="008E189C" w:rsidRDefault="006B0919" w:rsidP="00450FB4">
            <w:pPr>
              <w:rPr>
                <w:sz w:val="16"/>
                <w:szCs w:val="16"/>
              </w:rPr>
            </w:pPr>
          </w:p>
        </w:tc>
        <w:tc>
          <w:tcPr>
            <w:tcW w:w="454" w:type="pct"/>
            <w:tcBorders>
              <w:top w:val="nil"/>
              <w:left w:val="nil"/>
              <w:bottom w:val="nil"/>
              <w:right w:val="nil"/>
            </w:tcBorders>
            <w:shd w:val="clear" w:color="auto" w:fill="auto"/>
            <w:vAlign w:val="bottom"/>
            <w:hideMark/>
          </w:tcPr>
          <w:p w14:paraId="0E18444A" w14:textId="77777777" w:rsidR="006B0919" w:rsidRPr="008E189C" w:rsidRDefault="006B0919" w:rsidP="00450FB4">
            <w:pPr>
              <w:rPr>
                <w:sz w:val="16"/>
                <w:szCs w:val="16"/>
              </w:rPr>
            </w:pPr>
          </w:p>
        </w:tc>
        <w:tc>
          <w:tcPr>
            <w:tcW w:w="390" w:type="pct"/>
            <w:tcBorders>
              <w:top w:val="nil"/>
              <w:left w:val="nil"/>
              <w:bottom w:val="nil"/>
              <w:right w:val="nil"/>
            </w:tcBorders>
            <w:shd w:val="clear" w:color="auto" w:fill="auto"/>
            <w:vAlign w:val="bottom"/>
            <w:hideMark/>
          </w:tcPr>
          <w:p w14:paraId="54008181" w14:textId="77777777" w:rsidR="006B0919" w:rsidRPr="008E189C" w:rsidRDefault="006B0919" w:rsidP="00450FB4">
            <w:pPr>
              <w:rPr>
                <w:sz w:val="16"/>
                <w:szCs w:val="16"/>
              </w:rPr>
            </w:pPr>
          </w:p>
        </w:tc>
        <w:tc>
          <w:tcPr>
            <w:tcW w:w="486" w:type="pct"/>
            <w:tcBorders>
              <w:top w:val="nil"/>
              <w:left w:val="nil"/>
              <w:bottom w:val="nil"/>
              <w:right w:val="nil"/>
            </w:tcBorders>
            <w:shd w:val="clear" w:color="auto" w:fill="auto"/>
            <w:vAlign w:val="bottom"/>
            <w:hideMark/>
          </w:tcPr>
          <w:p w14:paraId="32751BAA" w14:textId="77777777" w:rsidR="006B0919" w:rsidRPr="008E189C" w:rsidRDefault="006B0919" w:rsidP="00450FB4">
            <w:pPr>
              <w:rPr>
                <w:sz w:val="16"/>
                <w:szCs w:val="16"/>
              </w:rPr>
            </w:pPr>
          </w:p>
        </w:tc>
        <w:tc>
          <w:tcPr>
            <w:tcW w:w="514" w:type="pct"/>
            <w:tcBorders>
              <w:top w:val="nil"/>
              <w:left w:val="nil"/>
              <w:bottom w:val="nil"/>
              <w:right w:val="nil"/>
            </w:tcBorders>
            <w:shd w:val="clear" w:color="auto" w:fill="auto"/>
            <w:vAlign w:val="bottom"/>
            <w:hideMark/>
          </w:tcPr>
          <w:p w14:paraId="51B30E84" w14:textId="77777777" w:rsidR="006B0919" w:rsidRPr="008E189C" w:rsidRDefault="006B0919" w:rsidP="00450FB4">
            <w:pPr>
              <w:rPr>
                <w:sz w:val="16"/>
                <w:szCs w:val="16"/>
              </w:rPr>
            </w:pPr>
          </w:p>
        </w:tc>
        <w:tc>
          <w:tcPr>
            <w:tcW w:w="445" w:type="pct"/>
            <w:tcBorders>
              <w:top w:val="nil"/>
              <w:left w:val="nil"/>
              <w:bottom w:val="nil"/>
              <w:right w:val="nil"/>
            </w:tcBorders>
            <w:shd w:val="clear" w:color="auto" w:fill="auto"/>
            <w:vAlign w:val="bottom"/>
            <w:hideMark/>
          </w:tcPr>
          <w:p w14:paraId="5D40BBE9" w14:textId="77777777" w:rsidR="006B0919" w:rsidRPr="008E189C" w:rsidRDefault="006B0919" w:rsidP="00450FB4">
            <w:pPr>
              <w:rPr>
                <w:sz w:val="16"/>
                <w:szCs w:val="16"/>
              </w:rPr>
            </w:pPr>
          </w:p>
        </w:tc>
        <w:tc>
          <w:tcPr>
            <w:tcW w:w="263" w:type="pct"/>
            <w:tcBorders>
              <w:top w:val="nil"/>
              <w:left w:val="nil"/>
              <w:bottom w:val="nil"/>
              <w:right w:val="nil"/>
            </w:tcBorders>
            <w:shd w:val="clear" w:color="auto" w:fill="auto"/>
            <w:vAlign w:val="bottom"/>
            <w:hideMark/>
          </w:tcPr>
          <w:p w14:paraId="1775D14F" w14:textId="77777777" w:rsidR="006B0919" w:rsidRPr="008E189C" w:rsidRDefault="006B0919" w:rsidP="00450FB4">
            <w:pPr>
              <w:rPr>
                <w:sz w:val="16"/>
                <w:szCs w:val="16"/>
              </w:rPr>
            </w:pPr>
          </w:p>
        </w:tc>
        <w:tc>
          <w:tcPr>
            <w:tcW w:w="610" w:type="pct"/>
            <w:tcBorders>
              <w:top w:val="nil"/>
              <w:left w:val="nil"/>
              <w:bottom w:val="nil"/>
              <w:right w:val="nil"/>
            </w:tcBorders>
            <w:shd w:val="clear" w:color="auto" w:fill="auto"/>
            <w:vAlign w:val="bottom"/>
            <w:hideMark/>
          </w:tcPr>
          <w:p w14:paraId="1DEB7A40" w14:textId="77777777" w:rsidR="006B0919" w:rsidRPr="008E189C" w:rsidRDefault="006B0919" w:rsidP="00450FB4">
            <w:pPr>
              <w:rPr>
                <w:sz w:val="16"/>
                <w:szCs w:val="16"/>
              </w:rPr>
            </w:pPr>
          </w:p>
        </w:tc>
        <w:tc>
          <w:tcPr>
            <w:tcW w:w="602" w:type="pct"/>
            <w:tcBorders>
              <w:top w:val="nil"/>
              <w:left w:val="nil"/>
              <w:bottom w:val="nil"/>
              <w:right w:val="nil"/>
            </w:tcBorders>
            <w:shd w:val="clear" w:color="auto" w:fill="auto"/>
            <w:vAlign w:val="bottom"/>
            <w:hideMark/>
          </w:tcPr>
          <w:p w14:paraId="6DBDA5B7" w14:textId="77777777" w:rsidR="006B0919" w:rsidRPr="008E189C" w:rsidRDefault="006B0919" w:rsidP="00450FB4">
            <w:pPr>
              <w:rPr>
                <w:sz w:val="16"/>
                <w:szCs w:val="16"/>
              </w:rPr>
            </w:pPr>
          </w:p>
        </w:tc>
      </w:tr>
      <w:tr w:rsidR="006B0919" w:rsidRPr="008E189C" w14:paraId="60D9770F" w14:textId="77777777" w:rsidTr="00450FB4">
        <w:trPr>
          <w:trHeight w:val="517"/>
        </w:trPr>
        <w:tc>
          <w:tcPr>
            <w:tcW w:w="1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318FF1" w14:textId="77777777" w:rsidR="006B0919" w:rsidRPr="008E189C" w:rsidRDefault="006B0919" w:rsidP="00450FB4">
            <w:pPr>
              <w:jc w:val="center"/>
              <w:rPr>
                <w:color w:val="000000"/>
                <w:sz w:val="16"/>
                <w:szCs w:val="16"/>
              </w:rPr>
            </w:pPr>
            <w:r w:rsidRPr="008E189C">
              <w:rPr>
                <w:color w:val="000000"/>
                <w:sz w:val="16"/>
                <w:szCs w:val="16"/>
              </w:rPr>
              <w:t>Lp.</w:t>
            </w:r>
          </w:p>
        </w:tc>
        <w:tc>
          <w:tcPr>
            <w:tcW w:w="105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6BF34F" w14:textId="77777777" w:rsidR="006B0919" w:rsidRPr="008E189C" w:rsidRDefault="006B0919" w:rsidP="00450FB4">
            <w:pPr>
              <w:jc w:val="center"/>
              <w:rPr>
                <w:color w:val="000000"/>
                <w:sz w:val="16"/>
                <w:szCs w:val="16"/>
              </w:rPr>
            </w:pPr>
            <w:r w:rsidRPr="008E189C">
              <w:rPr>
                <w:color w:val="000000"/>
                <w:sz w:val="16"/>
                <w:szCs w:val="16"/>
              </w:rPr>
              <w:t>Oznaczenie składnika cenowego</w:t>
            </w:r>
          </w:p>
        </w:tc>
        <w:tc>
          <w:tcPr>
            <w:tcW w:w="45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57211B" w14:textId="77777777" w:rsidR="006B0919" w:rsidRDefault="006B0919" w:rsidP="00450FB4">
            <w:pPr>
              <w:jc w:val="center"/>
              <w:rPr>
                <w:color w:val="000000"/>
                <w:sz w:val="16"/>
                <w:szCs w:val="16"/>
              </w:rPr>
            </w:pPr>
            <w:r w:rsidRPr="008E189C">
              <w:rPr>
                <w:color w:val="000000"/>
                <w:sz w:val="16"/>
                <w:szCs w:val="16"/>
              </w:rPr>
              <w:t>Ilość miesięcy</w:t>
            </w:r>
          </w:p>
          <w:p w14:paraId="5E61E09C" w14:textId="549DD71C" w:rsidR="00033E1C" w:rsidRPr="008E189C" w:rsidRDefault="00033E1C" w:rsidP="00450FB4">
            <w:pPr>
              <w:jc w:val="center"/>
              <w:rPr>
                <w:color w:val="000000"/>
                <w:sz w:val="16"/>
                <w:szCs w:val="16"/>
              </w:rPr>
            </w:pPr>
            <w:r>
              <w:rPr>
                <w:color w:val="000000"/>
                <w:sz w:val="16"/>
                <w:szCs w:val="16"/>
              </w:rPr>
              <w:t>(jeżeli dotyczy)</w:t>
            </w:r>
          </w:p>
        </w:tc>
        <w:tc>
          <w:tcPr>
            <w:tcW w:w="39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BF2A260" w14:textId="77777777" w:rsidR="006B0919" w:rsidRPr="008E189C" w:rsidRDefault="006B0919" w:rsidP="00450FB4">
            <w:pPr>
              <w:jc w:val="center"/>
              <w:rPr>
                <w:color w:val="000000"/>
                <w:sz w:val="16"/>
                <w:szCs w:val="16"/>
              </w:rPr>
            </w:pPr>
            <w:r w:rsidRPr="008E189C">
              <w:rPr>
                <w:color w:val="000000"/>
                <w:sz w:val="16"/>
                <w:szCs w:val="16"/>
              </w:rPr>
              <w:t>J.m. kW/kWh</w:t>
            </w:r>
          </w:p>
          <w:p w14:paraId="564C37AE" w14:textId="77777777" w:rsidR="006B0919" w:rsidRPr="008E189C" w:rsidRDefault="006B0919" w:rsidP="00450FB4">
            <w:pPr>
              <w:jc w:val="center"/>
              <w:rPr>
                <w:color w:val="000000"/>
                <w:sz w:val="16"/>
                <w:szCs w:val="16"/>
              </w:rPr>
            </w:pPr>
            <w:r w:rsidRPr="008E189C">
              <w:rPr>
                <w:color w:val="000000"/>
                <w:sz w:val="16"/>
                <w:szCs w:val="16"/>
              </w:rPr>
              <w:t>/</w:t>
            </w:r>
            <w:proofErr w:type="spellStart"/>
            <w:r w:rsidRPr="008E189C">
              <w:rPr>
                <w:color w:val="000000"/>
                <w:sz w:val="16"/>
                <w:szCs w:val="16"/>
              </w:rPr>
              <w:t>ppe</w:t>
            </w:r>
            <w:proofErr w:type="spellEnd"/>
          </w:p>
        </w:tc>
        <w:tc>
          <w:tcPr>
            <w:tcW w:w="48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010353" w14:textId="77777777" w:rsidR="006B0919" w:rsidRPr="008E189C" w:rsidRDefault="006B0919" w:rsidP="00450FB4">
            <w:pPr>
              <w:jc w:val="center"/>
              <w:rPr>
                <w:color w:val="000000"/>
                <w:sz w:val="16"/>
                <w:szCs w:val="16"/>
              </w:rPr>
            </w:pPr>
            <w:r w:rsidRPr="008E189C">
              <w:rPr>
                <w:color w:val="000000"/>
                <w:sz w:val="16"/>
                <w:szCs w:val="16"/>
              </w:rPr>
              <w:t>Ilość j.m.</w:t>
            </w:r>
          </w:p>
        </w:tc>
        <w:tc>
          <w:tcPr>
            <w:tcW w:w="5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E95D52" w14:textId="77777777" w:rsidR="006B0919" w:rsidRPr="008E189C" w:rsidRDefault="006B0919" w:rsidP="00450FB4">
            <w:pPr>
              <w:jc w:val="center"/>
              <w:rPr>
                <w:color w:val="000000"/>
                <w:sz w:val="16"/>
                <w:szCs w:val="16"/>
              </w:rPr>
            </w:pPr>
            <w:r w:rsidRPr="008E189C">
              <w:rPr>
                <w:color w:val="000000"/>
                <w:sz w:val="16"/>
                <w:szCs w:val="16"/>
              </w:rPr>
              <w:t>Cena jednostkowa netto w zł. (do pięciu miejsc po przecinku)</w:t>
            </w:r>
          </w:p>
        </w:tc>
        <w:tc>
          <w:tcPr>
            <w:tcW w:w="445" w:type="pct"/>
            <w:vMerge w:val="restart"/>
            <w:tcBorders>
              <w:top w:val="single" w:sz="4" w:space="0" w:color="auto"/>
              <w:left w:val="single" w:sz="4" w:space="0" w:color="auto"/>
              <w:bottom w:val="nil"/>
              <w:right w:val="single" w:sz="4" w:space="0" w:color="auto"/>
            </w:tcBorders>
            <w:shd w:val="clear" w:color="auto" w:fill="auto"/>
            <w:vAlign w:val="center"/>
            <w:hideMark/>
          </w:tcPr>
          <w:p w14:paraId="5DADE848" w14:textId="77777777" w:rsidR="006B0919" w:rsidRPr="008E189C" w:rsidRDefault="006B0919" w:rsidP="00450FB4">
            <w:pPr>
              <w:jc w:val="center"/>
              <w:rPr>
                <w:color w:val="000000"/>
                <w:sz w:val="16"/>
                <w:szCs w:val="16"/>
              </w:rPr>
            </w:pPr>
            <w:r w:rsidRPr="008E189C">
              <w:rPr>
                <w:color w:val="000000"/>
                <w:sz w:val="16"/>
                <w:szCs w:val="16"/>
              </w:rPr>
              <w:t xml:space="preserve">Wartość netto w zł. (dwa miejsca po przecinku) </w:t>
            </w:r>
            <w:r w:rsidRPr="008E189C">
              <w:rPr>
                <w:color w:val="000000"/>
                <w:sz w:val="16"/>
                <w:szCs w:val="16"/>
              </w:rPr>
              <w:br/>
              <w:t>kol. 3 x kol. 5 x kol. 6</w:t>
            </w:r>
          </w:p>
        </w:tc>
        <w:tc>
          <w:tcPr>
            <w:tcW w:w="87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B4F5A8" w14:textId="77777777" w:rsidR="006B0919" w:rsidRPr="008E189C" w:rsidRDefault="006B0919" w:rsidP="00450FB4">
            <w:pPr>
              <w:jc w:val="center"/>
              <w:rPr>
                <w:color w:val="000000"/>
                <w:sz w:val="16"/>
                <w:szCs w:val="16"/>
              </w:rPr>
            </w:pPr>
            <w:r w:rsidRPr="008E189C">
              <w:rPr>
                <w:color w:val="000000"/>
                <w:sz w:val="16"/>
                <w:szCs w:val="16"/>
              </w:rPr>
              <w:t>Podatek VAT</w:t>
            </w:r>
          </w:p>
        </w:tc>
        <w:tc>
          <w:tcPr>
            <w:tcW w:w="6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4136A1" w14:textId="77777777" w:rsidR="006B0919" w:rsidRPr="008E189C" w:rsidRDefault="006B0919" w:rsidP="00450FB4">
            <w:pPr>
              <w:jc w:val="center"/>
              <w:rPr>
                <w:color w:val="000000"/>
                <w:sz w:val="16"/>
                <w:szCs w:val="16"/>
              </w:rPr>
            </w:pPr>
            <w:r w:rsidRPr="008E189C">
              <w:rPr>
                <w:color w:val="000000"/>
                <w:sz w:val="16"/>
                <w:szCs w:val="16"/>
              </w:rPr>
              <w:t>Wartość brutto w zł.(dwa miejsca po przecinku)</w:t>
            </w:r>
            <w:r w:rsidRPr="008E189C">
              <w:rPr>
                <w:color w:val="000000"/>
                <w:sz w:val="16"/>
                <w:szCs w:val="16"/>
              </w:rPr>
              <w:br/>
              <w:t xml:space="preserve"> kol. 7 + kol. 9</w:t>
            </w:r>
          </w:p>
        </w:tc>
      </w:tr>
      <w:tr w:rsidR="006B0919" w:rsidRPr="008E189C" w14:paraId="6322DB09" w14:textId="77777777" w:rsidTr="00450FB4">
        <w:trPr>
          <w:trHeight w:val="517"/>
        </w:trPr>
        <w:tc>
          <w:tcPr>
            <w:tcW w:w="184" w:type="pct"/>
            <w:vMerge/>
            <w:tcBorders>
              <w:top w:val="single" w:sz="4" w:space="0" w:color="auto"/>
              <w:left w:val="single" w:sz="4" w:space="0" w:color="auto"/>
              <w:bottom w:val="single" w:sz="4" w:space="0" w:color="auto"/>
              <w:right w:val="single" w:sz="4" w:space="0" w:color="auto"/>
            </w:tcBorders>
            <w:vAlign w:val="center"/>
            <w:hideMark/>
          </w:tcPr>
          <w:p w14:paraId="11B9599D" w14:textId="77777777" w:rsidR="006B0919" w:rsidRPr="008E189C" w:rsidRDefault="006B0919" w:rsidP="00450FB4">
            <w:pPr>
              <w:rPr>
                <w:color w:val="000000"/>
                <w:sz w:val="16"/>
                <w:szCs w:val="16"/>
              </w:rPr>
            </w:pPr>
          </w:p>
        </w:tc>
        <w:tc>
          <w:tcPr>
            <w:tcW w:w="1052" w:type="pct"/>
            <w:vMerge/>
            <w:tcBorders>
              <w:top w:val="single" w:sz="4" w:space="0" w:color="auto"/>
              <w:left w:val="single" w:sz="4" w:space="0" w:color="auto"/>
              <w:bottom w:val="single" w:sz="4" w:space="0" w:color="auto"/>
              <w:right w:val="single" w:sz="4" w:space="0" w:color="auto"/>
            </w:tcBorders>
            <w:vAlign w:val="center"/>
            <w:hideMark/>
          </w:tcPr>
          <w:p w14:paraId="0EAF91C3" w14:textId="77777777" w:rsidR="006B0919" w:rsidRPr="008E189C" w:rsidRDefault="006B0919" w:rsidP="00450FB4">
            <w:pPr>
              <w:rPr>
                <w:color w:val="000000"/>
                <w:sz w:val="16"/>
                <w:szCs w:val="16"/>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0077A263" w14:textId="77777777" w:rsidR="006B0919" w:rsidRPr="008E189C" w:rsidRDefault="006B0919" w:rsidP="00450FB4">
            <w:pPr>
              <w:rPr>
                <w:color w:val="000000"/>
                <w:sz w:val="16"/>
                <w:szCs w:val="16"/>
              </w:rPr>
            </w:pPr>
          </w:p>
        </w:tc>
        <w:tc>
          <w:tcPr>
            <w:tcW w:w="390" w:type="pct"/>
            <w:vMerge/>
            <w:tcBorders>
              <w:top w:val="single" w:sz="4" w:space="0" w:color="auto"/>
              <w:left w:val="single" w:sz="4" w:space="0" w:color="auto"/>
              <w:bottom w:val="single" w:sz="4" w:space="0" w:color="000000"/>
              <w:right w:val="single" w:sz="4" w:space="0" w:color="auto"/>
            </w:tcBorders>
            <w:vAlign w:val="center"/>
            <w:hideMark/>
          </w:tcPr>
          <w:p w14:paraId="089D5A74" w14:textId="77777777" w:rsidR="006B0919" w:rsidRPr="008E189C" w:rsidRDefault="006B0919" w:rsidP="00450FB4">
            <w:pPr>
              <w:rPr>
                <w:color w:val="000000"/>
                <w:sz w:val="16"/>
                <w:szCs w:val="16"/>
              </w:rPr>
            </w:pPr>
          </w:p>
        </w:tc>
        <w:tc>
          <w:tcPr>
            <w:tcW w:w="486" w:type="pct"/>
            <w:vMerge/>
            <w:tcBorders>
              <w:top w:val="single" w:sz="4" w:space="0" w:color="auto"/>
              <w:left w:val="single" w:sz="4" w:space="0" w:color="auto"/>
              <w:bottom w:val="single" w:sz="4" w:space="0" w:color="auto"/>
              <w:right w:val="single" w:sz="4" w:space="0" w:color="auto"/>
            </w:tcBorders>
            <w:vAlign w:val="center"/>
            <w:hideMark/>
          </w:tcPr>
          <w:p w14:paraId="17A3C73F" w14:textId="77777777" w:rsidR="006B0919" w:rsidRPr="008E189C" w:rsidRDefault="006B0919" w:rsidP="00450FB4">
            <w:pPr>
              <w:rPr>
                <w:color w:val="000000"/>
                <w:sz w:val="16"/>
                <w:szCs w:val="16"/>
              </w:rPr>
            </w:pPr>
          </w:p>
        </w:tc>
        <w:tc>
          <w:tcPr>
            <w:tcW w:w="514" w:type="pct"/>
            <w:vMerge/>
            <w:tcBorders>
              <w:top w:val="single" w:sz="4" w:space="0" w:color="auto"/>
              <w:left w:val="single" w:sz="4" w:space="0" w:color="auto"/>
              <w:bottom w:val="single" w:sz="4" w:space="0" w:color="auto"/>
              <w:right w:val="single" w:sz="4" w:space="0" w:color="auto"/>
            </w:tcBorders>
            <w:vAlign w:val="center"/>
            <w:hideMark/>
          </w:tcPr>
          <w:p w14:paraId="011F7639" w14:textId="77777777" w:rsidR="006B0919" w:rsidRPr="008E189C" w:rsidRDefault="006B0919" w:rsidP="00450FB4">
            <w:pPr>
              <w:rPr>
                <w:color w:val="000000"/>
                <w:sz w:val="16"/>
                <w:szCs w:val="16"/>
              </w:rPr>
            </w:pPr>
          </w:p>
        </w:tc>
        <w:tc>
          <w:tcPr>
            <w:tcW w:w="445" w:type="pct"/>
            <w:vMerge/>
            <w:tcBorders>
              <w:top w:val="single" w:sz="4" w:space="0" w:color="auto"/>
              <w:left w:val="single" w:sz="4" w:space="0" w:color="auto"/>
              <w:bottom w:val="nil"/>
              <w:right w:val="single" w:sz="4" w:space="0" w:color="auto"/>
            </w:tcBorders>
            <w:vAlign w:val="center"/>
            <w:hideMark/>
          </w:tcPr>
          <w:p w14:paraId="2F0718A0" w14:textId="77777777" w:rsidR="006B0919" w:rsidRPr="008E189C" w:rsidRDefault="006B0919" w:rsidP="00450FB4">
            <w:pPr>
              <w:rPr>
                <w:color w:val="000000"/>
                <w:sz w:val="16"/>
                <w:szCs w:val="16"/>
              </w:rPr>
            </w:pPr>
          </w:p>
        </w:tc>
        <w:tc>
          <w:tcPr>
            <w:tcW w:w="873" w:type="pct"/>
            <w:gridSpan w:val="2"/>
            <w:vMerge/>
            <w:tcBorders>
              <w:top w:val="single" w:sz="4" w:space="0" w:color="auto"/>
              <w:left w:val="single" w:sz="4" w:space="0" w:color="auto"/>
              <w:bottom w:val="single" w:sz="4" w:space="0" w:color="auto"/>
              <w:right w:val="single" w:sz="4" w:space="0" w:color="auto"/>
            </w:tcBorders>
            <w:vAlign w:val="center"/>
            <w:hideMark/>
          </w:tcPr>
          <w:p w14:paraId="3E487EE4" w14:textId="77777777" w:rsidR="006B0919" w:rsidRPr="008E189C" w:rsidRDefault="006B0919" w:rsidP="00450FB4">
            <w:pPr>
              <w:rPr>
                <w:color w:val="000000"/>
                <w:sz w:val="16"/>
                <w:szCs w:val="16"/>
              </w:rPr>
            </w:pPr>
          </w:p>
        </w:tc>
        <w:tc>
          <w:tcPr>
            <w:tcW w:w="602" w:type="pct"/>
            <w:vMerge/>
            <w:tcBorders>
              <w:top w:val="single" w:sz="4" w:space="0" w:color="auto"/>
              <w:left w:val="single" w:sz="4" w:space="0" w:color="auto"/>
              <w:bottom w:val="single" w:sz="4" w:space="0" w:color="auto"/>
              <w:right w:val="single" w:sz="4" w:space="0" w:color="auto"/>
            </w:tcBorders>
            <w:vAlign w:val="center"/>
            <w:hideMark/>
          </w:tcPr>
          <w:p w14:paraId="7E38C678" w14:textId="77777777" w:rsidR="006B0919" w:rsidRPr="008E189C" w:rsidRDefault="006B0919" w:rsidP="00450FB4">
            <w:pPr>
              <w:rPr>
                <w:color w:val="000000"/>
                <w:sz w:val="16"/>
                <w:szCs w:val="16"/>
              </w:rPr>
            </w:pPr>
          </w:p>
        </w:tc>
      </w:tr>
      <w:tr w:rsidR="006B0919" w:rsidRPr="008E189C" w14:paraId="05E44FC5" w14:textId="77777777" w:rsidTr="00450FB4">
        <w:trPr>
          <w:trHeight w:val="1050"/>
        </w:trPr>
        <w:tc>
          <w:tcPr>
            <w:tcW w:w="184" w:type="pct"/>
            <w:vMerge/>
            <w:tcBorders>
              <w:top w:val="single" w:sz="4" w:space="0" w:color="auto"/>
              <w:left w:val="single" w:sz="4" w:space="0" w:color="auto"/>
              <w:bottom w:val="single" w:sz="4" w:space="0" w:color="auto"/>
              <w:right w:val="single" w:sz="4" w:space="0" w:color="auto"/>
            </w:tcBorders>
            <w:vAlign w:val="center"/>
            <w:hideMark/>
          </w:tcPr>
          <w:p w14:paraId="4B39C268" w14:textId="77777777" w:rsidR="006B0919" w:rsidRPr="008E189C" w:rsidRDefault="006B0919" w:rsidP="00450FB4">
            <w:pPr>
              <w:rPr>
                <w:color w:val="000000"/>
                <w:sz w:val="16"/>
                <w:szCs w:val="16"/>
              </w:rPr>
            </w:pPr>
          </w:p>
        </w:tc>
        <w:tc>
          <w:tcPr>
            <w:tcW w:w="1052" w:type="pct"/>
            <w:vMerge/>
            <w:tcBorders>
              <w:top w:val="single" w:sz="4" w:space="0" w:color="auto"/>
              <w:left w:val="single" w:sz="4" w:space="0" w:color="auto"/>
              <w:bottom w:val="single" w:sz="4" w:space="0" w:color="auto"/>
              <w:right w:val="single" w:sz="4" w:space="0" w:color="auto"/>
            </w:tcBorders>
            <w:vAlign w:val="center"/>
            <w:hideMark/>
          </w:tcPr>
          <w:p w14:paraId="01E3FD55" w14:textId="77777777" w:rsidR="006B0919" w:rsidRPr="008E189C" w:rsidRDefault="006B0919" w:rsidP="00450FB4">
            <w:pPr>
              <w:rPr>
                <w:color w:val="000000"/>
                <w:sz w:val="16"/>
                <w:szCs w:val="16"/>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227A486C" w14:textId="77777777" w:rsidR="006B0919" w:rsidRPr="008E189C" w:rsidRDefault="006B0919" w:rsidP="00450FB4">
            <w:pPr>
              <w:rPr>
                <w:color w:val="000000"/>
                <w:sz w:val="16"/>
                <w:szCs w:val="16"/>
              </w:rPr>
            </w:pPr>
          </w:p>
        </w:tc>
        <w:tc>
          <w:tcPr>
            <w:tcW w:w="390" w:type="pct"/>
            <w:vMerge/>
            <w:tcBorders>
              <w:top w:val="single" w:sz="4" w:space="0" w:color="auto"/>
              <w:left w:val="single" w:sz="4" w:space="0" w:color="auto"/>
              <w:bottom w:val="single" w:sz="4" w:space="0" w:color="000000"/>
              <w:right w:val="single" w:sz="4" w:space="0" w:color="auto"/>
            </w:tcBorders>
            <w:vAlign w:val="center"/>
            <w:hideMark/>
          </w:tcPr>
          <w:p w14:paraId="483926F6" w14:textId="77777777" w:rsidR="006B0919" w:rsidRPr="008E189C" w:rsidRDefault="006B0919" w:rsidP="00450FB4">
            <w:pPr>
              <w:rPr>
                <w:color w:val="000000"/>
                <w:sz w:val="16"/>
                <w:szCs w:val="16"/>
              </w:rPr>
            </w:pPr>
          </w:p>
        </w:tc>
        <w:tc>
          <w:tcPr>
            <w:tcW w:w="486" w:type="pct"/>
            <w:vMerge/>
            <w:tcBorders>
              <w:top w:val="single" w:sz="4" w:space="0" w:color="auto"/>
              <w:left w:val="single" w:sz="4" w:space="0" w:color="auto"/>
              <w:bottom w:val="single" w:sz="4" w:space="0" w:color="auto"/>
              <w:right w:val="single" w:sz="4" w:space="0" w:color="auto"/>
            </w:tcBorders>
            <w:vAlign w:val="center"/>
            <w:hideMark/>
          </w:tcPr>
          <w:p w14:paraId="53988009" w14:textId="77777777" w:rsidR="006B0919" w:rsidRPr="008E189C" w:rsidRDefault="006B0919" w:rsidP="00450FB4">
            <w:pPr>
              <w:rPr>
                <w:color w:val="000000"/>
                <w:sz w:val="16"/>
                <w:szCs w:val="16"/>
              </w:rPr>
            </w:pPr>
          </w:p>
        </w:tc>
        <w:tc>
          <w:tcPr>
            <w:tcW w:w="514" w:type="pct"/>
            <w:vMerge/>
            <w:tcBorders>
              <w:top w:val="single" w:sz="4" w:space="0" w:color="auto"/>
              <w:left w:val="single" w:sz="4" w:space="0" w:color="auto"/>
              <w:bottom w:val="single" w:sz="4" w:space="0" w:color="auto"/>
              <w:right w:val="single" w:sz="4" w:space="0" w:color="auto"/>
            </w:tcBorders>
            <w:vAlign w:val="center"/>
            <w:hideMark/>
          </w:tcPr>
          <w:p w14:paraId="1C74BCDA" w14:textId="77777777" w:rsidR="006B0919" w:rsidRPr="008E189C" w:rsidRDefault="006B0919" w:rsidP="00450FB4">
            <w:pPr>
              <w:rPr>
                <w:color w:val="000000"/>
                <w:sz w:val="16"/>
                <w:szCs w:val="16"/>
              </w:rPr>
            </w:pPr>
          </w:p>
        </w:tc>
        <w:tc>
          <w:tcPr>
            <w:tcW w:w="445" w:type="pct"/>
            <w:vMerge/>
            <w:tcBorders>
              <w:top w:val="single" w:sz="4" w:space="0" w:color="auto"/>
              <w:left w:val="single" w:sz="4" w:space="0" w:color="auto"/>
              <w:bottom w:val="nil"/>
              <w:right w:val="single" w:sz="4" w:space="0" w:color="auto"/>
            </w:tcBorders>
            <w:vAlign w:val="center"/>
            <w:hideMark/>
          </w:tcPr>
          <w:p w14:paraId="457DBA08" w14:textId="77777777" w:rsidR="006B0919" w:rsidRPr="008E189C" w:rsidRDefault="006B0919" w:rsidP="00450FB4">
            <w:pPr>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hideMark/>
          </w:tcPr>
          <w:p w14:paraId="03569FA6" w14:textId="77777777" w:rsidR="006B0919" w:rsidRPr="008E189C" w:rsidRDefault="006B0919" w:rsidP="00450FB4">
            <w:pPr>
              <w:jc w:val="center"/>
              <w:rPr>
                <w:color w:val="000000"/>
                <w:sz w:val="16"/>
                <w:szCs w:val="16"/>
              </w:rPr>
            </w:pPr>
            <w:r w:rsidRPr="008E189C">
              <w:rPr>
                <w:color w:val="000000"/>
                <w:sz w:val="16"/>
                <w:szCs w:val="16"/>
              </w:rPr>
              <w:t>%</w:t>
            </w:r>
          </w:p>
        </w:tc>
        <w:tc>
          <w:tcPr>
            <w:tcW w:w="610" w:type="pct"/>
            <w:tcBorders>
              <w:top w:val="nil"/>
              <w:left w:val="nil"/>
              <w:bottom w:val="nil"/>
              <w:right w:val="single" w:sz="4" w:space="0" w:color="auto"/>
            </w:tcBorders>
            <w:shd w:val="clear" w:color="auto" w:fill="auto"/>
            <w:vAlign w:val="center"/>
            <w:hideMark/>
          </w:tcPr>
          <w:p w14:paraId="2D375582" w14:textId="77777777" w:rsidR="006B0919" w:rsidRPr="008E189C" w:rsidRDefault="006B0919" w:rsidP="00450FB4">
            <w:pPr>
              <w:jc w:val="center"/>
              <w:rPr>
                <w:color w:val="000000"/>
                <w:sz w:val="16"/>
                <w:szCs w:val="16"/>
              </w:rPr>
            </w:pPr>
            <w:r w:rsidRPr="008E189C">
              <w:rPr>
                <w:color w:val="000000"/>
                <w:sz w:val="16"/>
                <w:szCs w:val="16"/>
              </w:rPr>
              <w:t>kwota w zł (dwa miejsca po przecinku)</w:t>
            </w:r>
          </w:p>
        </w:tc>
        <w:tc>
          <w:tcPr>
            <w:tcW w:w="602" w:type="pct"/>
            <w:vMerge/>
            <w:tcBorders>
              <w:top w:val="single" w:sz="4" w:space="0" w:color="auto"/>
              <w:left w:val="single" w:sz="4" w:space="0" w:color="auto"/>
              <w:bottom w:val="single" w:sz="4" w:space="0" w:color="auto"/>
              <w:right w:val="single" w:sz="4" w:space="0" w:color="auto"/>
            </w:tcBorders>
            <w:vAlign w:val="center"/>
            <w:hideMark/>
          </w:tcPr>
          <w:p w14:paraId="3ED82A87" w14:textId="77777777" w:rsidR="006B0919" w:rsidRPr="008E189C" w:rsidRDefault="006B0919" w:rsidP="00450FB4">
            <w:pPr>
              <w:rPr>
                <w:color w:val="000000"/>
                <w:sz w:val="16"/>
                <w:szCs w:val="16"/>
              </w:rPr>
            </w:pPr>
          </w:p>
        </w:tc>
      </w:tr>
      <w:tr w:rsidR="006B0919" w:rsidRPr="008E189C" w14:paraId="056B1AE1" w14:textId="77777777" w:rsidTr="00450FB4">
        <w:trPr>
          <w:trHeight w:val="30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22D4DA10" w14:textId="77777777" w:rsidR="006B0919" w:rsidRPr="008E189C" w:rsidRDefault="006B0919" w:rsidP="00450FB4">
            <w:pPr>
              <w:jc w:val="center"/>
              <w:rPr>
                <w:color w:val="000000"/>
                <w:sz w:val="16"/>
                <w:szCs w:val="16"/>
              </w:rPr>
            </w:pPr>
            <w:r w:rsidRPr="008E189C">
              <w:rPr>
                <w:color w:val="000000"/>
                <w:sz w:val="16"/>
                <w:szCs w:val="16"/>
              </w:rPr>
              <w:t>1</w:t>
            </w:r>
          </w:p>
        </w:tc>
        <w:tc>
          <w:tcPr>
            <w:tcW w:w="1052" w:type="pct"/>
            <w:tcBorders>
              <w:top w:val="nil"/>
              <w:left w:val="nil"/>
              <w:bottom w:val="single" w:sz="4" w:space="0" w:color="auto"/>
              <w:right w:val="single" w:sz="4" w:space="0" w:color="auto"/>
            </w:tcBorders>
            <w:shd w:val="clear" w:color="auto" w:fill="auto"/>
            <w:vAlign w:val="center"/>
            <w:hideMark/>
          </w:tcPr>
          <w:p w14:paraId="5ABE52B4" w14:textId="77777777" w:rsidR="006B0919" w:rsidRPr="008E189C" w:rsidRDefault="006B0919" w:rsidP="00450FB4">
            <w:pPr>
              <w:jc w:val="center"/>
              <w:rPr>
                <w:color w:val="000000"/>
                <w:sz w:val="16"/>
                <w:szCs w:val="16"/>
              </w:rPr>
            </w:pPr>
            <w:r w:rsidRPr="008E189C">
              <w:rPr>
                <w:color w:val="000000"/>
                <w:sz w:val="16"/>
                <w:szCs w:val="16"/>
              </w:rPr>
              <w:t>2</w:t>
            </w:r>
          </w:p>
        </w:tc>
        <w:tc>
          <w:tcPr>
            <w:tcW w:w="454" w:type="pct"/>
            <w:tcBorders>
              <w:top w:val="nil"/>
              <w:left w:val="nil"/>
              <w:bottom w:val="single" w:sz="4" w:space="0" w:color="auto"/>
              <w:right w:val="single" w:sz="4" w:space="0" w:color="auto"/>
            </w:tcBorders>
            <w:shd w:val="clear" w:color="auto" w:fill="auto"/>
            <w:vAlign w:val="center"/>
            <w:hideMark/>
          </w:tcPr>
          <w:p w14:paraId="5277BAC0" w14:textId="77777777" w:rsidR="006B0919" w:rsidRPr="008E189C" w:rsidRDefault="006B0919" w:rsidP="00450FB4">
            <w:pPr>
              <w:jc w:val="center"/>
              <w:rPr>
                <w:color w:val="000000"/>
                <w:sz w:val="16"/>
                <w:szCs w:val="16"/>
              </w:rPr>
            </w:pPr>
            <w:r w:rsidRPr="008E189C">
              <w:rPr>
                <w:color w:val="000000"/>
                <w:sz w:val="16"/>
                <w:szCs w:val="16"/>
              </w:rPr>
              <w:t>3</w:t>
            </w:r>
          </w:p>
        </w:tc>
        <w:tc>
          <w:tcPr>
            <w:tcW w:w="390" w:type="pct"/>
            <w:tcBorders>
              <w:top w:val="nil"/>
              <w:left w:val="nil"/>
              <w:bottom w:val="single" w:sz="4" w:space="0" w:color="auto"/>
              <w:right w:val="single" w:sz="4" w:space="0" w:color="auto"/>
            </w:tcBorders>
            <w:shd w:val="clear" w:color="auto" w:fill="auto"/>
            <w:vAlign w:val="center"/>
            <w:hideMark/>
          </w:tcPr>
          <w:p w14:paraId="56443F26" w14:textId="77777777" w:rsidR="006B0919" w:rsidRPr="008E189C" w:rsidRDefault="006B0919" w:rsidP="00450FB4">
            <w:pPr>
              <w:jc w:val="center"/>
              <w:rPr>
                <w:color w:val="000000"/>
                <w:sz w:val="16"/>
                <w:szCs w:val="16"/>
              </w:rPr>
            </w:pPr>
            <w:r w:rsidRPr="008E189C">
              <w:rPr>
                <w:color w:val="000000"/>
                <w:sz w:val="16"/>
                <w:szCs w:val="16"/>
              </w:rPr>
              <w:t>4</w:t>
            </w:r>
          </w:p>
        </w:tc>
        <w:tc>
          <w:tcPr>
            <w:tcW w:w="486" w:type="pct"/>
            <w:tcBorders>
              <w:top w:val="nil"/>
              <w:left w:val="nil"/>
              <w:bottom w:val="single" w:sz="4" w:space="0" w:color="auto"/>
              <w:right w:val="single" w:sz="4" w:space="0" w:color="auto"/>
            </w:tcBorders>
            <w:shd w:val="clear" w:color="auto" w:fill="auto"/>
            <w:vAlign w:val="center"/>
            <w:hideMark/>
          </w:tcPr>
          <w:p w14:paraId="1337881F" w14:textId="77777777" w:rsidR="006B0919" w:rsidRPr="008E189C" w:rsidRDefault="006B0919" w:rsidP="00450FB4">
            <w:pPr>
              <w:jc w:val="center"/>
              <w:rPr>
                <w:color w:val="000000"/>
                <w:sz w:val="16"/>
                <w:szCs w:val="16"/>
              </w:rPr>
            </w:pPr>
            <w:r w:rsidRPr="008E189C">
              <w:rPr>
                <w:color w:val="000000"/>
                <w:sz w:val="16"/>
                <w:szCs w:val="16"/>
              </w:rPr>
              <w:t>5</w:t>
            </w:r>
          </w:p>
        </w:tc>
        <w:tc>
          <w:tcPr>
            <w:tcW w:w="514" w:type="pct"/>
            <w:tcBorders>
              <w:top w:val="nil"/>
              <w:left w:val="nil"/>
              <w:bottom w:val="single" w:sz="4" w:space="0" w:color="auto"/>
              <w:right w:val="single" w:sz="4" w:space="0" w:color="auto"/>
            </w:tcBorders>
            <w:shd w:val="clear" w:color="auto" w:fill="auto"/>
            <w:vAlign w:val="center"/>
            <w:hideMark/>
          </w:tcPr>
          <w:p w14:paraId="546DD5A4" w14:textId="77777777" w:rsidR="006B0919" w:rsidRPr="008E189C" w:rsidRDefault="006B0919" w:rsidP="00450FB4">
            <w:pPr>
              <w:jc w:val="center"/>
              <w:rPr>
                <w:color w:val="000000"/>
                <w:sz w:val="16"/>
                <w:szCs w:val="16"/>
              </w:rPr>
            </w:pPr>
            <w:r w:rsidRPr="008E189C">
              <w:rPr>
                <w:color w:val="000000"/>
                <w:sz w:val="16"/>
                <w:szCs w:val="16"/>
              </w:rPr>
              <w:t>6</w:t>
            </w:r>
          </w:p>
        </w:tc>
        <w:tc>
          <w:tcPr>
            <w:tcW w:w="445" w:type="pct"/>
            <w:tcBorders>
              <w:top w:val="single" w:sz="4" w:space="0" w:color="auto"/>
              <w:left w:val="nil"/>
              <w:bottom w:val="single" w:sz="4" w:space="0" w:color="auto"/>
              <w:right w:val="single" w:sz="4" w:space="0" w:color="auto"/>
            </w:tcBorders>
            <w:shd w:val="clear" w:color="auto" w:fill="auto"/>
            <w:vAlign w:val="center"/>
            <w:hideMark/>
          </w:tcPr>
          <w:p w14:paraId="14A9E041" w14:textId="77777777" w:rsidR="006B0919" w:rsidRPr="008E189C" w:rsidRDefault="006B0919" w:rsidP="00450FB4">
            <w:pPr>
              <w:jc w:val="center"/>
              <w:rPr>
                <w:color w:val="000000"/>
                <w:sz w:val="16"/>
                <w:szCs w:val="16"/>
              </w:rPr>
            </w:pPr>
            <w:r w:rsidRPr="008E189C">
              <w:rPr>
                <w:color w:val="000000"/>
                <w:sz w:val="16"/>
                <w:szCs w:val="16"/>
              </w:rPr>
              <w:t>7</w:t>
            </w:r>
          </w:p>
        </w:tc>
        <w:tc>
          <w:tcPr>
            <w:tcW w:w="263" w:type="pct"/>
            <w:tcBorders>
              <w:top w:val="nil"/>
              <w:left w:val="nil"/>
              <w:bottom w:val="single" w:sz="4" w:space="0" w:color="auto"/>
              <w:right w:val="single" w:sz="4" w:space="0" w:color="auto"/>
            </w:tcBorders>
            <w:shd w:val="clear" w:color="auto" w:fill="auto"/>
            <w:vAlign w:val="center"/>
            <w:hideMark/>
          </w:tcPr>
          <w:p w14:paraId="540CD1C3" w14:textId="77777777" w:rsidR="006B0919" w:rsidRPr="008E189C" w:rsidRDefault="006B0919" w:rsidP="00450FB4">
            <w:pPr>
              <w:jc w:val="center"/>
              <w:rPr>
                <w:color w:val="000000"/>
                <w:sz w:val="16"/>
                <w:szCs w:val="16"/>
              </w:rPr>
            </w:pPr>
            <w:r w:rsidRPr="008E189C">
              <w:rPr>
                <w:color w:val="000000"/>
                <w:sz w:val="16"/>
                <w:szCs w:val="16"/>
              </w:rPr>
              <w:t>8</w:t>
            </w:r>
          </w:p>
        </w:tc>
        <w:tc>
          <w:tcPr>
            <w:tcW w:w="610" w:type="pct"/>
            <w:tcBorders>
              <w:top w:val="single" w:sz="4" w:space="0" w:color="auto"/>
              <w:left w:val="nil"/>
              <w:bottom w:val="nil"/>
              <w:right w:val="single" w:sz="4" w:space="0" w:color="auto"/>
            </w:tcBorders>
            <w:shd w:val="clear" w:color="auto" w:fill="auto"/>
            <w:vAlign w:val="center"/>
            <w:hideMark/>
          </w:tcPr>
          <w:p w14:paraId="0AD80FDE" w14:textId="77777777" w:rsidR="006B0919" w:rsidRPr="008E189C" w:rsidRDefault="006B0919" w:rsidP="00450FB4">
            <w:pPr>
              <w:jc w:val="center"/>
              <w:rPr>
                <w:color w:val="000000"/>
                <w:sz w:val="16"/>
                <w:szCs w:val="16"/>
              </w:rPr>
            </w:pPr>
            <w:r w:rsidRPr="008E189C">
              <w:rPr>
                <w:color w:val="000000"/>
                <w:sz w:val="16"/>
                <w:szCs w:val="16"/>
              </w:rPr>
              <w:t>9</w:t>
            </w:r>
          </w:p>
        </w:tc>
        <w:tc>
          <w:tcPr>
            <w:tcW w:w="602" w:type="pct"/>
            <w:tcBorders>
              <w:top w:val="nil"/>
              <w:left w:val="nil"/>
              <w:bottom w:val="single" w:sz="4" w:space="0" w:color="auto"/>
              <w:right w:val="single" w:sz="4" w:space="0" w:color="auto"/>
            </w:tcBorders>
            <w:shd w:val="clear" w:color="auto" w:fill="auto"/>
            <w:vAlign w:val="center"/>
            <w:hideMark/>
          </w:tcPr>
          <w:p w14:paraId="1DE56BF3" w14:textId="77777777" w:rsidR="006B0919" w:rsidRPr="008E189C" w:rsidRDefault="006B0919" w:rsidP="00450FB4">
            <w:pPr>
              <w:jc w:val="center"/>
              <w:rPr>
                <w:color w:val="000000"/>
                <w:sz w:val="16"/>
                <w:szCs w:val="16"/>
              </w:rPr>
            </w:pPr>
            <w:r w:rsidRPr="008E189C">
              <w:rPr>
                <w:color w:val="000000"/>
                <w:sz w:val="16"/>
                <w:szCs w:val="16"/>
              </w:rPr>
              <w:t>10</w:t>
            </w:r>
          </w:p>
        </w:tc>
      </w:tr>
      <w:tr w:rsidR="006B0919" w:rsidRPr="008E189C" w14:paraId="1700C575" w14:textId="77777777" w:rsidTr="00450FB4">
        <w:trPr>
          <w:trHeight w:val="300"/>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78F2D5CB" w14:textId="77777777" w:rsidR="006B0919" w:rsidRPr="008E189C" w:rsidRDefault="006B0919" w:rsidP="00450FB4">
            <w:pPr>
              <w:jc w:val="center"/>
              <w:rPr>
                <w:b/>
                <w:bCs/>
                <w:color w:val="000000"/>
                <w:sz w:val="16"/>
                <w:szCs w:val="16"/>
              </w:rPr>
            </w:pPr>
            <w:r w:rsidRPr="008E189C">
              <w:rPr>
                <w:b/>
                <w:bCs/>
                <w:color w:val="000000"/>
                <w:sz w:val="16"/>
                <w:szCs w:val="16"/>
              </w:rPr>
              <w:t>3.  OPŁATA ZA ŚWIADCZONE USŁUGI DYSTRYBUCJI – GRUPA TARYFOWA C12a</w:t>
            </w:r>
          </w:p>
        </w:tc>
      </w:tr>
      <w:tr w:rsidR="006B0919" w:rsidRPr="008E189C" w14:paraId="15DD8F7E" w14:textId="77777777" w:rsidTr="00450FB4">
        <w:trPr>
          <w:trHeight w:val="30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13A3E4F6" w14:textId="77777777" w:rsidR="006B0919" w:rsidRPr="008E189C" w:rsidRDefault="006B0919" w:rsidP="00450FB4">
            <w:pPr>
              <w:jc w:val="center"/>
              <w:rPr>
                <w:color w:val="000000"/>
                <w:sz w:val="16"/>
                <w:szCs w:val="16"/>
              </w:rPr>
            </w:pPr>
            <w:r w:rsidRPr="008E189C">
              <w:rPr>
                <w:color w:val="000000"/>
                <w:sz w:val="16"/>
                <w:szCs w:val="16"/>
              </w:rPr>
              <w:t>1.</w:t>
            </w:r>
          </w:p>
        </w:tc>
        <w:tc>
          <w:tcPr>
            <w:tcW w:w="1052" w:type="pct"/>
            <w:tcBorders>
              <w:top w:val="nil"/>
              <w:left w:val="nil"/>
              <w:bottom w:val="nil"/>
              <w:right w:val="single" w:sz="4" w:space="0" w:color="auto"/>
            </w:tcBorders>
            <w:shd w:val="clear" w:color="auto" w:fill="auto"/>
            <w:vAlign w:val="center"/>
            <w:hideMark/>
          </w:tcPr>
          <w:p w14:paraId="11936179" w14:textId="77777777" w:rsidR="006B0919" w:rsidRPr="008E189C" w:rsidRDefault="006B0919" w:rsidP="00450FB4">
            <w:pPr>
              <w:rPr>
                <w:color w:val="000000"/>
                <w:sz w:val="16"/>
                <w:szCs w:val="16"/>
              </w:rPr>
            </w:pPr>
            <w:r w:rsidRPr="008E189C">
              <w:rPr>
                <w:color w:val="000000"/>
                <w:sz w:val="16"/>
                <w:szCs w:val="16"/>
              </w:rPr>
              <w:t>Składnik stały stawki sieciowej [zł/kW/m-c]</w:t>
            </w:r>
          </w:p>
        </w:tc>
        <w:tc>
          <w:tcPr>
            <w:tcW w:w="454" w:type="pct"/>
            <w:tcBorders>
              <w:top w:val="single" w:sz="4" w:space="0" w:color="auto"/>
              <w:left w:val="single" w:sz="4" w:space="0" w:color="auto"/>
              <w:bottom w:val="single" w:sz="4" w:space="0" w:color="auto"/>
              <w:right w:val="single" w:sz="4" w:space="0" w:color="auto"/>
            </w:tcBorders>
            <w:shd w:val="clear" w:color="auto" w:fill="auto"/>
            <w:vAlign w:val="center"/>
          </w:tcPr>
          <w:p w14:paraId="5E0F29F5" w14:textId="77777777" w:rsidR="006B0919" w:rsidRPr="008E189C" w:rsidRDefault="006B0919" w:rsidP="00450FB4">
            <w:pPr>
              <w:jc w:val="right"/>
              <w:rPr>
                <w:color w:val="000000"/>
                <w:sz w:val="16"/>
                <w:szCs w:val="16"/>
              </w:rPr>
            </w:pPr>
          </w:p>
        </w:tc>
        <w:tc>
          <w:tcPr>
            <w:tcW w:w="390" w:type="pct"/>
            <w:tcBorders>
              <w:top w:val="single" w:sz="4" w:space="0" w:color="auto"/>
              <w:left w:val="nil"/>
              <w:bottom w:val="single" w:sz="4" w:space="0" w:color="auto"/>
              <w:right w:val="single" w:sz="4" w:space="0" w:color="auto"/>
            </w:tcBorders>
            <w:shd w:val="clear" w:color="auto" w:fill="auto"/>
            <w:vAlign w:val="center"/>
            <w:hideMark/>
          </w:tcPr>
          <w:p w14:paraId="06C99564" w14:textId="77777777" w:rsidR="006B0919" w:rsidRPr="008E189C" w:rsidRDefault="006B0919" w:rsidP="00450FB4">
            <w:pPr>
              <w:jc w:val="right"/>
              <w:rPr>
                <w:color w:val="000000"/>
                <w:sz w:val="16"/>
                <w:szCs w:val="16"/>
              </w:rPr>
            </w:pPr>
            <w:r w:rsidRPr="008E189C">
              <w:rPr>
                <w:color w:val="000000"/>
                <w:sz w:val="16"/>
                <w:szCs w:val="16"/>
              </w:rPr>
              <w:t>kW</w:t>
            </w:r>
          </w:p>
        </w:tc>
        <w:tc>
          <w:tcPr>
            <w:tcW w:w="486" w:type="pct"/>
            <w:tcBorders>
              <w:top w:val="single" w:sz="4" w:space="0" w:color="auto"/>
              <w:left w:val="nil"/>
              <w:bottom w:val="single" w:sz="4" w:space="0" w:color="auto"/>
              <w:right w:val="single" w:sz="4" w:space="0" w:color="auto"/>
            </w:tcBorders>
            <w:shd w:val="clear" w:color="auto" w:fill="auto"/>
            <w:vAlign w:val="center"/>
          </w:tcPr>
          <w:p w14:paraId="7E74DAB1" w14:textId="77777777" w:rsidR="006B0919" w:rsidRPr="008E189C" w:rsidRDefault="006B0919" w:rsidP="00450FB4">
            <w:pPr>
              <w:jc w:val="right"/>
              <w:rPr>
                <w:color w:val="000000"/>
                <w:sz w:val="16"/>
                <w:szCs w:val="16"/>
              </w:rPr>
            </w:pPr>
          </w:p>
        </w:tc>
        <w:tc>
          <w:tcPr>
            <w:tcW w:w="514" w:type="pct"/>
            <w:tcBorders>
              <w:top w:val="single" w:sz="4" w:space="0" w:color="auto"/>
              <w:left w:val="nil"/>
              <w:bottom w:val="single" w:sz="4" w:space="0" w:color="auto"/>
              <w:right w:val="single" w:sz="4" w:space="0" w:color="auto"/>
            </w:tcBorders>
            <w:shd w:val="clear" w:color="auto" w:fill="auto"/>
            <w:vAlign w:val="center"/>
          </w:tcPr>
          <w:p w14:paraId="63F6AF6F" w14:textId="77777777" w:rsidR="006B0919" w:rsidRPr="008E189C" w:rsidRDefault="006B0919" w:rsidP="00450FB4">
            <w:pPr>
              <w:jc w:val="right"/>
              <w:rPr>
                <w:color w:val="000000"/>
                <w:sz w:val="16"/>
                <w:szCs w:val="16"/>
              </w:rPr>
            </w:pPr>
          </w:p>
        </w:tc>
        <w:tc>
          <w:tcPr>
            <w:tcW w:w="445" w:type="pct"/>
            <w:tcBorders>
              <w:top w:val="single" w:sz="4" w:space="0" w:color="auto"/>
              <w:left w:val="nil"/>
              <w:bottom w:val="single" w:sz="4" w:space="0" w:color="auto"/>
              <w:right w:val="single" w:sz="4" w:space="0" w:color="auto"/>
            </w:tcBorders>
            <w:shd w:val="clear" w:color="auto" w:fill="auto"/>
            <w:vAlign w:val="center"/>
          </w:tcPr>
          <w:p w14:paraId="09B52E56" w14:textId="77777777" w:rsidR="006B0919" w:rsidRPr="008E189C" w:rsidRDefault="006B0919" w:rsidP="00450FB4">
            <w:pPr>
              <w:jc w:val="right"/>
              <w:rPr>
                <w:color w:val="000000"/>
                <w:sz w:val="16"/>
                <w:szCs w:val="16"/>
              </w:rPr>
            </w:pPr>
          </w:p>
        </w:tc>
        <w:tc>
          <w:tcPr>
            <w:tcW w:w="263" w:type="pct"/>
            <w:tcBorders>
              <w:top w:val="single" w:sz="4" w:space="0" w:color="auto"/>
              <w:left w:val="nil"/>
              <w:bottom w:val="single" w:sz="4" w:space="0" w:color="auto"/>
              <w:right w:val="single" w:sz="4" w:space="0" w:color="auto"/>
            </w:tcBorders>
            <w:shd w:val="clear" w:color="auto" w:fill="auto"/>
            <w:vAlign w:val="center"/>
          </w:tcPr>
          <w:p w14:paraId="06BF5A22" w14:textId="77777777" w:rsidR="006B0919" w:rsidRPr="008E189C" w:rsidRDefault="006B0919" w:rsidP="00450FB4">
            <w:pPr>
              <w:jc w:val="right"/>
              <w:rPr>
                <w:color w:val="000000"/>
                <w:sz w:val="16"/>
                <w:szCs w:val="16"/>
              </w:rPr>
            </w:pPr>
          </w:p>
        </w:tc>
        <w:tc>
          <w:tcPr>
            <w:tcW w:w="610" w:type="pct"/>
            <w:tcBorders>
              <w:top w:val="single" w:sz="4" w:space="0" w:color="auto"/>
              <w:left w:val="nil"/>
              <w:bottom w:val="single" w:sz="4" w:space="0" w:color="auto"/>
              <w:right w:val="single" w:sz="4" w:space="0" w:color="auto"/>
            </w:tcBorders>
            <w:shd w:val="clear" w:color="auto" w:fill="auto"/>
            <w:vAlign w:val="center"/>
          </w:tcPr>
          <w:p w14:paraId="75F1895D" w14:textId="77777777" w:rsidR="006B0919" w:rsidRPr="008E189C" w:rsidRDefault="006B0919" w:rsidP="00450FB4">
            <w:pPr>
              <w:jc w:val="right"/>
              <w:rPr>
                <w:color w:val="000000"/>
                <w:sz w:val="16"/>
                <w:szCs w:val="16"/>
              </w:rPr>
            </w:pPr>
          </w:p>
        </w:tc>
        <w:tc>
          <w:tcPr>
            <w:tcW w:w="602" w:type="pct"/>
            <w:tcBorders>
              <w:top w:val="single" w:sz="4" w:space="0" w:color="auto"/>
              <w:left w:val="nil"/>
              <w:bottom w:val="single" w:sz="4" w:space="0" w:color="auto"/>
              <w:right w:val="single" w:sz="4" w:space="0" w:color="auto"/>
            </w:tcBorders>
            <w:shd w:val="clear" w:color="auto" w:fill="auto"/>
            <w:vAlign w:val="center"/>
          </w:tcPr>
          <w:p w14:paraId="4E2FABC5" w14:textId="77777777" w:rsidR="006B0919" w:rsidRPr="008E189C" w:rsidRDefault="006B0919" w:rsidP="00450FB4">
            <w:pPr>
              <w:jc w:val="right"/>
              <w:rPr>
                <w:color w:val="000000"/>
                <w:sz w:val="16"/>
                <w:szCs w:val="16"/>
              </w:rPr>
            </w:pPr>
          </w:p>
        </w:tc>
      </w:tr>
      <w:tr w:rsidR="006B0919" w:rsidRPr="008E189C" w14:paraId="5F8419A6" w14:textId="77777777" w:rsidTr="00450FB4">
        <w:trPr>
          <w:trHeight w:val="51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6FD68FF7" w14:textId="77777777" w:rsidR="006B0919" w:rsidRPr="008E189C" w:rsidRDefault="006B0919" w:rsidP="00450FB4">
            <w:pPr>
              <w:jc w:val="center"/>
              <w:rPr>
                <w:color w:val="000000"/>
                <w:sz w:val="16"/>
                <w:szCs w:val="16"/>
              </w:rPr>
            </w:pPr>
            <w:r w:rsidRPr="008E189C">
              <w:rPr>
                <w:color w:val="000000"/>
                <w:sz w:val="16"/>
                <w:szCs w:val="16"/>
              </w:rPr>
              <w:t>2.</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155DE39B" w14:textId="77777777" w:rsidR="006B0919" w:rsidRPr="008E189C" w:rsidRDefault="006B0919" w:rsidP="00450FB4">
            <w:pPr>
              <w:rPr>
                <w:color w:val="000000"/>
                <w:sz w:val="16"/>
                <w:szCs w:val="16"/>
              </w:rPr>
            </w:pPr>
            <w:r w:rsidRPr="008E189C">
              <w:rPr>
                <w:color w:val="000000"/>
                <w:sz w:val="16"/>
                <w:szCs w:val="16"/>
              </w:rPr>
              <w:t>Składnik zmienny stawki sieciowej [zł/kWh] I strefa</w:t>
            </w:r>
          </w:p>
        </w:tc>
        <w:tc>
          <w:tcPr>
            <w:tcW w:w="454" w:type="pct"/>
            <w:tcBorders>
              <w:top w:val="nil"/>
              <w:left w:val="single" w:sz="4" w:space="0" w:color="auto"/>
              <w:bottom w:val="single" w:sz="4" w:space="0" w:color="auto"/>
              <w:right w:val="single" w:sz="4" w:space="0" w:color="auto"/>
            </w:tcBorders>
            <w:shd w:val="clear" w:color="auto" w:fill="auto"/>
            <w:vAlign w:val="center"/>
          </w:tcPr>
          <w:p w14:paraId="4DF161F0"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4047099B" w14:textId="77777777" w:rsidR="006B0919" w:rsidRPr="008E189C" w:rsidRDefault="006B0919" w:rsidP="00450FB4">
            <w:pPr>
              <w:jc w:val="right"/>
              <w:rPr>
                <w:color w:val="000000"/>
                <w:sz w:val="16"/>
                <w:szCs w:val="16"/>
              </w:rPr>
            </w:pPr>
            <w:r w:rsidRPr="008E189C">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00485BD9"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72F853D1"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3BB47DC7"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1649FF1B"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2FCC710C"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5119A2B7" w14:textId="77777777" w:rsidR="006B0919" w:rsidRPr="008E189C" w:rsidRDefault="006B0919" w:rsidP="00450FB4">
            <w:pPr>
              <w:jc w:val="right"/>
              <w:rPr>
                <w:color w:val="000000"/>
                <w:sz w:val="16"/>
                <w:szCs w:val="16"/>
              </w:rPr>
            </w:pPr>
          </w:p>
        </w:tc>
      </w:tr>
      <w:tr w:rsidR="006B0919" w:rsidRPr="008E189C" w14:paraId="35F0EFF7" w14:textId="77777777" w:rsidTr="00450FB4">
        <w:trPr>
          <w:trHeight w:val="51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69D8E6F8" w14:textId="77777777" w:rsidR="006B0919" w:rsidRPr="008E189C" w:rsidRDefault="006B0919" w:rsidP="00450FB4">
            <w:pPr>
              <w:jc w:val="center"/>
              <w:rPr>
                <w:color w:val="000000"/>
                <w:sz w:val="16"/>
                <w:szCs w:val="16"/>
              </w:rPr>
            </w:pPr>
            <w:r w:rsidRPr="008E189C">
              <w:rPr>
                <w:color w:val="000000"/>
                <w:sz w:val="16"/>
                <w:szCs w:val="16"/>
              </w:rPr>
              <w:t>3.</w:t>
            </w:r>
          </w:p>
        </w:tc>
        <w:tc>
          <w:tcPr>
            <w:tcW w:w="1052" w:type="pct"/>
            <w:tcBorders>
              <w:top w:val="nil"/>
              <w:left w:val="nil"/>
              <w:bottom w:val="single" w:sz="4" w:space="0" w:color="auto"/>
              <w:right w:val="single" w:sz="4" w:space="0" w:color="auto"/>
            </w:tcBorders>
            <w:shd w:val="clear" w:color="auto" w:fill="auto"/>
            <w:vAlign w:val="center"/>
            <w:hideMark/>
          </w:tcPr>
          <w:p w14:paraId="4121A6FD" w14:textId="77777777" w:rsidR="006B0919" w:rsidRPr="008E189C" w:rsidRDefault="006B0919" w:rsidP="00450FB4">
            <w:pPr>
              <w:rPr>
                <w:color w:val="000000"/>
                <w:sz w:val="16"/>
                <w:szCs w:val="16"/>
              </w:rPr>
            </w:pPr>
            <w:r w:rsidRPr="008E189C">
              <w:rPr>
                <w:color w:val="000000"/>
                <w:sz w:val="16"/>
                <w:szCs w:val="16"/>
              </w:rPr>
              <w:t>Składnik zmienny stawki sieciowej [zł/kWh] II strefa</w:t>
            </w:r>
          </w:p>
        </w:tc>
        <w:tc>
          <w:tcPr>
            <w:tcW w:w="454" w:type="pct"/>
            <w:tcBorders>
              <w:top w:val="nil"/>
              <w:left w:val="single" w:sz="4" w:space="0" w:color="auto"/>
              <w:bottom w:val="single" w:sz="4" w:space="0" w:color="auto"/>
              <w:right w:val="single" w:sz="4" w:space="0" w:color="auto"/>
            </w:tcBorders>
            <w:shd w:val="clear" w:color="auto" w:fill="auto"/>
            <w:vAlign w:val="center"/>
          </w:tcPr>
          <w:p w14:paraId="43100B28"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5988CFCD" w14:textId="77777777" w:rsidR="006B0919" w:rsidRPr="008E189C" w:rsidRDefault="006B0919" w:rsidP="00450FB4">
            <w:pPr>
              <w:jc w:val="right"/>
              <w:rPr>
                <w:color w:val="000000"/>
                <w:sz w:val="16"/>
                <w:szCs w:val="16"/>
              </w:rPr>
            </w:pPr>
            <w:r w:rsidRPr="008E189C">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7098D63E"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32600282"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284D03FA"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2D9E63FD"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306EB668"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225870ED" w14:textId="77777777" w:rsidR="006B0919" w:rsidRPr="008E189C" w:rsidRDefault="006B0919" w:rsidP="00450FB4">
            <w:pPr>
              <w:jc w:val="right"/>
              <w:rPr>
                <w:color w:val="000000"/>
                <w:sz w:val="16"/>
                <w:szCs w:val="16"/>
              </w:rPr>
            </w:pPr>
          </w:p>
        </w:tc>
      </w:tr>
      <w:tr w:rsidR="006B0919" w:rsidRPr="008E189C" w14:paraId="7060260A" w14:textId="77777777" w:rsidTr="00450FB4">
        <w:trPr>
          <w:trHeight w:val="30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7732B596" w14:textId="77777777" w:rsidR="006B0919" w:rsidRPr="008E189C" w:rsidRDefault="006B0919" w:rsidP="00450FB4">
            <w:pPr>
              <w:jc w:val="center"/>
              <w:rPr>
                <w:color w:val="000000"/>
                <w:sz w:val="16"/>
                <w:szCs w:val="16"/>
              </w:rPr>
            </w:pPr>
            <w:r w:rsidRPr="008E189C">
              <w:rPr>
                <w:color w:val="000000"/>
                <w:sz w:val="16"/>
                <w:szCs w:val="16"/>
              </w:rPr>
              <w:t>4.</w:t>
            </w:r>
          </w:p>
        </w:tc>
        <w:tc>
          <w:tcPr>
            <w:tcW w:w="1052" w:type="pct"/>
            <w:tcBorders>
              <w:top w:val="nil"/>
              <w:left w:val="nil"/>
              <w:bottom w:val="single" w:sz="4" w:space="0" w:color="auto"/>
              <w:right w:val="single" w:sz="4" w:space="0" w:color="auto"/>
            </w:tcBorders>
            <w:shd w:val="clear" w:color="auto" w:fill="auto"/>
            <w:vAlign w:val="center"/>
            <w:hideMark/>
          </w:tcPr>
          <w:p w14:paraId="6F6D3A0B" w14:textId="77777777" w:rsidR="006B0919" w:rsidRPr="008E189C" w:rsidRDefault="006B0919" w:rsidP="00450FB4">
            <w:pPr>
              <w:rPr>
                <w:color w:val="000000"/>
                <w:sz w:val="16"/>
                <w:szCs w:val="16"/>
              </w:rPr>
            </w:pPr>
            <w:r w:rsidRPr="008E189C">
              <w:rPr>
                <w:color w:val="000000"/>
                <w:sz w:val="16"/>
                <w:szCs w:val="16"/>
              </w:rPr>
              <w:t xml:space="preserve">Stawka jakościowa [zł/kWh] </w:t>
            </w:r>
          </w:p>
        </w:tc>
        <w:tc>
          <w:tcPr>
            <w:tcW w:w="454" w:type="pct"/>
            <w:tcBorders>
              <w:top w:val="nil"/>
              <w:left w:val="single" w:sz="4" w:space="0" w:color="auto"/>
              <w:bottom w:val="single" w:sz="4" w:space="0" w:color="auto"/>
              <w:right w:val="single" w:sz="4" w:space="0" w:color="auto"/>
            </w:tcBorders>
            <w:shd w:val="clear" w:color="auto" w:fill="auto"/>
            <w:vAlign w:val="center"/>
          </w:tcPr>
          <w:p w14:paraId="4C58B041"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016E9BFD" w14:textId="77777777" w:rsidR="006B0919" w:rsidRPr="008E189C" w:rsidRDefault="006B0919" w:rsidP="00450FB4">
            <w:pPr>
              <w:jc w:val="right"/>
              <w:rPr>
                <w:color w:val="000000"/>
                <w:sz w:val="16"/>
                <w:szCs w:val="16"/>
              </w:rPr>
            </w:pPr>
            <w:r w:rsidRPr="008E189C">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0B62DB61"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6A86E0FE"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537263ED"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66704F9D"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7DAB360A"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2C450F13" w14:textId="77777777" w:rsidR="006B0919" w:rsidRPr="008E189C" w:rsidRDefault="006B0919" w:rsidP="00450FB4">
            <w:pPr>
              <w:jc w:val="right"/>
              <w:rPr>
                <w:color w:val="000000"/>
                <w:sz w:val="16"/>
                <w:szCs w:val="16"/>
              </w:rPr>
            </w:pPr>
          </w:p>
        </w:tc>
      </w:tr>
      <w:tr w:rsidR="006B0919" w:rsidRPr="008E189C" w14:paraId="0B1B6009" w14:textId="77777777" w:rsidTr="00450FB4">
        <w:trPr>
          <w:trHeight w:val="30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33A03B2E" w14:textId="77777777" w:rsidR="006B0919" w:rsidRPr="008E189C" w:rsidRDefault="006B0919" w:rsidP="00450FB4">
            <w:pPr>
              <w:jc w:val="center"/>
              <w:rPr>
                <w:color w:val="000000"/>
                <w:sz w:val="16"/>
                <w:szCs w:val="16"/>
              </w:rPr>
            </w:pPr>
            <w:r w:rsidRPr="008E189C">
              <w:rPr>
                <w:color w:val="000000"/>
                <w:sz w:val="16"/>
                <w:szCs w:val="16"/>
              </w:rPr>
              <w:t>5.</w:t>
            </w:r>
          </w:p>
        </w:tc>
        <w:tc>
          <w:tcPr>
            <w:tcW w:w="1052" w:type="pct"/>
            <w:tcBorders>
              <w:top w:val="nil"/>
              <w:left w:val="nil"/>
              <w:bottom w:val="single" w:sz="4" w:space="0" w:color="auto"/>
              <w:right w:val="single" w:sz="4" w:space="0" w:color="auto"/>
            </w:tcBorders>
            <w:shd w:val="clear" w:color="auto" w:fill="auto"/>
            <w:vAlign w:val="center"/>
            <w:hideMark/>
          </w:tcPr>
          <w:p w14:paraId="250B1CC5" w14:textId="77777777" w:rsidR="006B0919" w:rsidRPr="008E189C" w:rsidRDefault="006B0919" w:rsidP="00450FB4">
            <w:pPr>
              <w:rPr>
                <w:color w:val="000000"/>
                <w:sz w:val="16"/>
                <w:szCs w:val="16"/>
              </w:rPr>
            </w:pPr>
            <w:r w:rsidRPr="008E189C">
              <w:rPr>
                <w:color w:val="000000"/>
                <w:sz w:val="16"/>
                <w:szCs w:val="16"/>
              </w:rPr>
              <w:t xml:space="preserve">Stawka opłaty przejściowej [zł/kW/m-c] </w:t>
            </w:r>
          </w:p>
        </w:tc>
        <w:tc>
          <w:tcPr>
            <w:tcW w:w="454" w:type="pct"/>
            <w:tcBorders>
              <w:top w:val="nil"/>
              <w:left w:val="single" w:sz="4" w:space="0" w:color="auto"/>
              <w:bottom w:val="single" w:sz="4" w:space="0" w:color="auto"/>
              <w:right w:val="single" w:sz="4" w:space="0" w:color="auto"/>
            </w:tcBorders>
            <w:shd w:val="clear" w:color="auto" w:fill="auto"/>
            <w:vAlign w:val="center"/>
          </w:tcPr>
          <w:p w14:paraId="365B68DD"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6BD2C212" w14:textId="77777777" w:rsidR="006B0919" w:rsidRPr="008E189C" w:rsidRDefault="006B0919" w:rsidP="00450FB4">
            <w:pPr>
              <w:jc w:val="right"/>
              <w:rPr>
                <w:color w:val="000000"/>
                <w:sz w:val="16"/>
                <w:szCs w:val="16"/>
              </w:rPr>
            </w:pPr>
            <w:r w:rsidRPr="008E189C">
              <w:rPr>
                <w:color w:val="000000"/>
                <w:sz w:val="16"/>
                <w:szCs w:val="16"/>
              </w:rPr>
              <w:t>kW</w:t>
            </w:r>
          </w:p>
        </w:tc>
        <w:tc>
          <w:tcPr>
            <w:tcW w:w="486" w:type="pct"/>
            <w:tcBorders>
              <w:top w:val="nil"/>
              <w:left w:val="nil"/>
              <w:bottom w:val="single" w:sz="4" w:space="0" w:color="auto"/>
              <w:right w:val="single" w:sz="4" w:space="0" w:color="auto"/>
            </w:tcBorders>
            <w:shd w:val="clear" w:color="auto" w:fill="auto"/>
            <w:vAlign w:val="center"/>
          </w:tcPr>
          <w:p w14:paraId="0F6C19F0"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412BC728"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4784217F"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3305E86B"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04B21E33"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403D4F63" w14:textId="77777777" w:rsidR="006B0919" w:rsidRPr="008E189C" w:rsidRDefault="006B0919" w:rsidP="00450FB4">
            <w:pPr>
              <w:jc w:val="right"/>
              <w:rPr>
                <w:color w:val="000000"/>
                <w:sz w:val="16"/>
                <w:szCs w:val="16"/>
              </w:rPr>
            </w:pPr>
          </w:p>
        </w:tc>
      </w:tr>
      <w:tr w:rsidR="006B0919" w:rsidRPr="008E189C" w14:paraId="47CE8463" w14:textId="77777777" w:rsidTr="00450FB4">
        <w:trPr>
          <w:trHeight w:val="30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343FEF4B" w14:textId="77777777" w:rsidR="006B0919" w:rsidRPr="008E189C" w:rsidRDefault="006B0919" w:rsidP="00450FB4">
            <w:pPr>
              <w:jc w:val="center"/>
              <w:rPr>
                <w:color w:val="000000"/>
                <w:sz w:val="16"/>
                <w:szCs w:val="16"/>
              </w:rPr>
            </w:pPr>
            <w:r w:rsidRPr="008E189C">
              <w:rPr>
                <w:color w:val="000000"/>
                <w:sz w:val="16"/>
                <w:szCs w:val="16"/>
              </w:rPr>
              <w:lastRenderedPageBreak/>
              <w:t>6.</w:t>
            </w:r>
          </w:p>
        </w:tc>
        <w:tc>
          <w:tcPr>
            <w:tcW w:w="1052" w:type="pct"/>
            <w:tcBorders>
              <w:top w:val="nil"/>
              <w:left w:val="nil"/>
              <w:bottom w:val="single" w:sz="4" w:space="0" w:color="auto"/>
              <w:right w:val="single" w:sz="4" w:space="0" w:color="auto"/>
            </w:tcBorders>
            <w:shd w:val="clear" w:color="auto" w:fill="auto"/>
            <w:vAlign w:val="center"/>
            <w:hideMark/>
          </w:tcPr>
          <w:p w14:paraId="13CBE8AA" w14:textId="77777777" w:rsidR="006B0919" w:rsidRPr="008E189C" w:rsidRDefault="006B0919" w:rsidP="00450FB4">
            <w:pPr>
              <w:rPr>
                <w:color w:val="000000"/>
                <w:sz w:val="16"/>
                <w:szCs w:val="16"/>
              </w:rPr>
            </w:pPr>
            <w:r w:rsidRPr="008E189C">
              <w:rPr>
                <w:color w:val="000000"/>
                <w:sz w:val="16"/>
                <w:szCs w:val="16"/>
              </w:rPr>
              <w:t xml:space="preserve">Opłata abonamentowa [zł/m-c] </w:t>
            </w:r>
          </w:p>
        </w:tc>
        <w:tc>
          <w:tcPr>
            <w:tcW w:w="454" w:type="pct"/>
            <w:tcBorders>
              <w:top w:val="nil"/>
              <w:left w:val="single" w:sz="4" w:space="0" w:color="auto"/>
              <w:bottom w:val="single" w:sz="4" w:space="0" w:color="auto"/>
              <w:right w:val="single" w:sz="4" w:space="0" w:color="auto"/>
            </w:tcBorders>
            <w:shd w:val="clear" w:color="auto" w:fill="auto"/>
            <w:vAlign w:val="center"/>
          </w:tcPr>
          <w:p w14:paraId="10A98220"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51F1BA39" w14:textId="77777777" w:rsidR="006B0919" w:rsidRPr="008E189C" w:rsidRDefault="006B0919" w:rsidP="00450FB4">
            <w:pPr>
              <w:jc w:val="right"/>
              <w:rPr>
                <w:color w:val="000000"/>
                <w:sz w:val="16"/>
                <w:szCs w:val="16"/>
              </w:rPr>
            </w:pPr>
            <w:r w:rsidRPr="008E189C">
              <w:rPr>
                <w:color w:val="000000"/>
                <w:sz w:val="16"/>
                <w:szCs w:val="16"/>
              </w:rPr>
              <w:t>m-c/</w:t>
            </w:r>
            <w:proofErr w:type="spellStart"/>
            <w:r w:rsidRPr="008E189C">
              <w:rPr>
                <w:color w:val="000000"/>
                <w:sz w:val="16"/>
                <w:szCs w:val="16"/>
              </w:rPr>
              <w:t>ppe</w:t>
            </w:r>
            <w:proofErr w:type="spellEnd"/>
          </w:p>
        </w:tc>
        <w:tc>
          <w:tcPr>
            <w:tcW w:w="486" w:type="pct"/>
            <w:tcBorders>
              <w:top w:val="nil"/>
              <w:left w:val="nil"/>
              <w:bottom w:val="single" w:sz="4" w:space="0" w:color="auto"/>
              <w:right w:val="single" w:sz="4" w:space="0" w:color="auto"/>
            </w:tcBorders>
            <w:shd w:val="clear" w:color="auto" w:fill="auto"/>
            <w:vAlign w:val="center"/>
          </w:tcPr>
          <w:p w14:paraId="41820A2D"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34CD48A6"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4268DC26"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4BD28175"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65BD55AB"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2B8C7E1A" w14:textId="77777777" w:rsidR="006B0919" w:rsidRPr="008E189C" w:rsidRDefault="006B0919" w:rsidP="00450FB4">
            <w:pPr>
              <w:jc w:val="right"/>
              <w:rPr>
                <w:color w:val="000000"/>
                <w:sz w:val="16"/>
                <w:szCs w:val="16"/>
              </w:rPr>
            </w:pPr>
          </w:p>
        </w:tc>
      </w:tr>
      <w:tr w:rsidR="006B0919" w:rsidRPr="008E189C" w14:paraId="34432218" w14:textId="77777777" w:rsidTr="00450FB4">
        <w:trPr>
          <w:trHeight w:val="30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58B994BE" w14:textId="77777777" w:rsidR="006B0919" w:rsidRPr="008E189C" w:rsidRDefault="006B0919" w:rsidP="00450FB4">
            <w:pPr>
              <w:jc w:val="center"/>
              <w:rPr>
                <w:color w:val="000000"/>
                <w:sz w:val="16"/>
                <w:szCs w:val="16"/>
              </w:rPr>
            </w:pPr>
            <w:r w:rsidRPr="008E189C">
              <w:rPr>
                <w:color w:val="000000"/>
                <w:sz w:val="16"/>
                <w:szCs w:val="16"/>
              </w:rPr>
              <w:t>7.</w:t>
            </w:r>
          </w:p>
        </w:tc>
        <w:tc>
          <w:tcPr>
            <w:tcW w:w="1052" w:type="pct"/>
            <w:tcBorders>
              <w:top w:val="nil"/>
              <w:left w:val="nil"/>
              <w:bottom w:val="single" w:sz="4" w:space="0" w:color="auto"/>
              <w:right w:val="single" w:sz="4" w:space="0" w:color="auto"/>
            </w:tcBorders>
            <w:shd w:val="clear" w:color="auto" w:fill="auto"/>
            <w:vAlign w:val="center"/>
            <w:hideMark/>
          </w:tcPr>
          <w:p w14:paraId="628C2180" w14:textId="77777777" w:rsidR="006B0919" w:rsidRPr="008E189C" w:rsidRDefault="006B0919" w:rsidP="00450FB4">
            <w:pPr>
              <w:rPr>
                <w:color w:val="000000"/>
                <w:sz w:val="16"/>
                <w:szCs w:val="16"/>
              </w:rPr>
            </w:pPr>
            <w:r w:rsidRPr="008E189C">
              <w:rPr>
                <w:color w:val="000000"/>
                <w:sz w:val="16"/>
                <w:szCs w:val="16"/>
              </w:rPr>
              <w:t>Opłata OZE [zł/kWh]</w:t>
            </w:r>
          </w:p>
        </w:tc>
        <w:tc>
          <w:tcPr>
            <w:tcW w:w="454" w:type="pct"/>
            <w:tcBorders>
              <w:top w:val="nil"/>
              <w:left w:val="single" w:sz="4" w:space="0" w:color="auto"/>
              <w:bottom w:val="single" w:sz="4" w:space="0" w:color="auto"/>
              <w:right w:val="single" w:sz="4" w:space="0" w:color="auto"/>
            </w:tcBorders>
            <w:shd w:val="clear" w:color="auto" w:fill="auto"/>
            <w:vAlign w:val="center"/>
          </w:tcPr>
          <w:p w14:paraId="34EE1B98"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2DA565DE" w14:textId="77777777" w:rsidR="006B0919" w:rsidRPr="008E189C" w:rsidRDefault="006B0919" w:rsidP="00450FB4">
            <w:pPr>
              <w:jc w:val="right"/>
              <w:rPr>
                <w:color w:val="000000"/>
                <w:sz w:val="16"/>
                <w:szCs w:val="16"/>
              </w:rPr>
            </w:pPr>
            <w:r w:rsidRPr="008E189C">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3D41D2B6"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213D5A86"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49C68851"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606869C2"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20AE2B9E"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54CC14B4" w14:textId="77777777" w:rsidR="006B0919" w:rsidRPr="008E189C" w:rsidRDefault="006B0919" w:rsidP="00450FB4">
            <w:pPr>
              <w:jc w:val="right"/>
              <w:rPr>
                <w:color w:val="000000"/>
                <w:sz w:val="16"/>
                <w:szCs w:val="16"/>
              </w:rPr>
            </w:pPr>
          </w:p>
        </w:tc>
      </w:tr>
      <w:tr w:rsidR="006B0919" w:rsidRPr="008E189C" w14:paraId="18FB0EC1" w14:textId="77777777" w:rsidTr="00450FB4">
        <w:trPr>
          <w:trHeight w:val="300"/>
        </w:trPr>
        <w:tc>
          <w:tcPr>
            <w:tcW w:w="184" w:type="pct"/>
            <w:tcBorders>
              <w:top w:val="nil"/>
              <w:left w:val="single" w:sz="4" w:space="0" w:color="auto"/>
              <w:bottom w:val="single" w:sz="4" w:space="0" w:color="auto"/>
              <w:right w:val="single" w:sz="4" w:space="0" w:color="auto"/>
            </w:tcBorders>
            <w:shd w:val="clear" w:color="auto" w:fill="auto"/>
            <w:vAlign w:val="center"/>
          </w:tcPr>
          <w:p w14:paraId="0E7FD15B" w14:textId="77777777" w:rsidR="006B0919" w:rsidRPr="008E189C" w:rsidRDefault="006B0919" w:rsidP="00450FB4">
            <w:pPr>
              <w:jc w:val="center"/>
              <w:rPr>
                <w:color w:val="000000"/>
                <w:sz w:val="16"/>
                <w:szCs w:val="16"/>
              </w:rPr>
            </w:pPr>
            <w:r>
              <w:rPr>
                <w:color w:val="000000"/>
                <w:sz w:val="16"/>
                <w:szCs w:val="16"/>
              </w:rPr>
              <w:t>8.</w:t>
            </w:r>
          </w:p>
        </w:tc>
        <w:tc>
          <w:tcPr>
            <w:tcW w:w="1052" w:type="pct"/>
            <w:tcBorders>
              <w:top w:val="nil"/>
              <w:left w:val="nil"/>
              <w:bottom w:val="single" w:sz="4" w:space="0" w:color="auto"/>
              <w:right w:val="single" w:sz="4" w:space="0" w:color="auto"/>
            </w:tcBorders>
            <w:shd w:val="clear" w:color="auto" w:fill="auto"/>
            <w:vAlign w:val="center"/>
          </w:tcPr>
          <w:p w14:paraId="588F5358" w14:textId="77777777" w:rsidR="006B0919" w:rsidRPr="008E189C" w:rsidRDefault="006B0919" w:rsidP="00450FB4">
            <w:pPr>
              <w:rPr>
                <w:color w:val="000000"/>
                <w:sz w:val="16"/>
                <w:szCs w:val="16"/>
              </w:rPr>
            </w:pPr>
            <w:r>
              <w:rPr>
                <w:color w:val="000000"/>
                <w:sz w:val="16"/>
                <w:szCs w:val="16"/>
              </w:rPr>
              <w:t xml:space="preserve">Opłata  kogeneracyjna </w:t>
            </w:r>
            <w:r w:rsidRPr="00602D72">
              <w:rPr>
                <w:color w:val="000000"/>
                <w:sz w:val="16"/>
                <w:szCs w:val="16"/>
              </w:rPr>
              <w:t>[zł/kWh]</w:t>
            </w:r>
          </w:p>
        </w:tc>
        <w:tc>
          <w:tcPr>
            <w:tcW w:w="454" w:type="pct"/>
            <w:tcBorders>
              <w:top w:val="nil"/>
              <w:left w:val="single" w:sz="4" w:space="0" w:color="auto"/>
              <w:bottom w:val="single" w:sz="4" w:space="0" w:color="auto"/>
              <w:right w:val="single" w:sz="4" w:space="0" w:color="auto"/>
            </w:tcBorders>
            <w:shd w:val="clear" w:color="auto" w:fill="auto"/>
            <w:vAlign w:val="center"/>
          </w:tcPr>
          <w:p w14:paraId="0D7D3528"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tcPr>
          <w:p w14:paraId="176CFF5F" w14:textId="77777777" w:rsidR="006B0919" w:rsidRPr="008E189C" w:rsidRDefault="006B0919" w:rsidP="00450FB4">
            <w:pPr>
              <w:jc w:val="right"/>
              <w:rPr>
                <w:color w:val="000000"/>
                <w:sz w:val="16"/>
                <w:szCs w:val="16"/>
              </w:rPr>
            </w:pPr>
            <w:r>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4B8DB00F"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15A81368"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6BFD3C18"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6CF75136"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66F3856B"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27523D01" w14:textId="77777777" w:rsidR="006B0919" w:rsidRPr="008E189C" w:rsidRDefault="006B0919" w:rsidP="00450FB4">
            <w:pPr>
              <w:jc w:val="right"/>
              <w:rPr>
                <w:color w:val="000000"/>
                <w:sz w:val="16"/>
                <w:szCs w:val="16"/>
              </w:rPr>
            </w:pPr>
          </w:p>
        </w:tc>
      </w:tr>
      <w:tr w:rsidR="006B0919" w:rsidRPr="008E189C" w14:paraId="5DE602DE" w14:textId="77777777" w:rsidTr="00450FB4">
        <w:trPr>
          <w:trHeight w:val="300"/>
        </w:trPr>
        <w:tc>
          <w:tcPr>
            <w:tcW w:w="184" w:type="pct"/>
            <w:tcBorders>
              <w:top w:val="nil"/>
              <w:left w:val="single" w:sz="4" w:space="0" w:color="auto"/>
              <w:bottom w:val="single" w:sz="4" w:space="0" w:color="auto"/>
              <w:right w:val="single" w:sz="4" w:space="0" w:color="auto"/>
            </w:tcBorders>
            <w:shd w:val="clear" w:color="auto" w:fill="auto"/>
            <w:vAlign w:val="center"/>
          </w:tcPr>
          <w:p w14:paraId="7271CF36" w14:textId="77777777" w:rsidR="006B0919" w:rsidRDefault="006B0919" w:rsidP="00450FB4">
            <w:pPr>
              <w:jc w:val="center"/>
              <w:rPr>
                <w:color w:val="000000"/>
                <w:sz w:val="16"/>
                <w:szCs w:val="16"/>
              </w:rPr>
            </w:pPr>
            <w:r w:rsidRPr="00CA207D">
              <w:rPr>
                <w:rFonts w:ascii="Cambria" w:hAnsi="Cambria"/>
                <w:color w:val="000000"/>
                <w:sz w:val="16"/>
                <w:szCs w:val="16"/>
              </w:rPr>
              <w:t>9</w:t>
            </w:r>
          </w:p>
        </w:tc>
        <w:tc>
          <w:tcPr>
            <w:tcW w:w="1052" w:type="pct"/>
            <w:tcBorders>
              <w:top w:val="nil"/>
              <w:left w:val="nil"/>
              <w:bottom w:val="single" w:sz="4" w:space="0" w:color="auto"/>
              <w:right w:val="single" w:sz="4" w:space="0" w:color="auto"/>
            </w:tcBorders>
            <w:shd w:val="clear" w:color="auto" w:fill="auto"/>
            <w:vAlign w:val="center"/>
          </w:tcPr>
          <w:p w14:paraId="1327474D" w14:textId="77777777" w:rsidR="006B0919" w:rsidRDefault="006B0919" w:rsidP="00450FB4">
            <w:pPr>
              <w:rPr>
                <w:color w:val="000000"/>
                <w:sz w:val="16"/>
                <w:szCs w:val="16"/>
              </w:rPr>
            </w:pPr>
            <w:r w:rsidRPr="00CA207D">
              <w:rPr>
                <w:rFonts w:ascii="Cambria" w:hAnsi="Cambria" w:cs="Arial"/>
                <w:sz w:val="16"/>
                <w:szCs w:val="16"/>
              </w:rPr>
              <w:t xml:space="preserve">Opłata </w:t>
            </w:r>
            <w:proofErr w:type="spellStart"/>
            <w:r w:rsidRPr="00CA207D">
              <w:rPr>
                <w:rFonts w:ascii="Cambria" w:hAnsi="Cambria" w:cs="Arial"/>
                <w:sz w:val="16"/>
                <w:szCs w:val="16"/>
              </w:rPr>
              <w:t>mocowa</w:t>
            </w:r>
            <w:proofErr w:type="spellEnd"/>
            <w:r w:rsidRPr="00CA207D">
              <w:rPr>
                <w:rFonts w:ascii="Cambria" w:hAnsi="Cambria" w:cs="Arial"/>
                <w:sz w:val="16"/>
                <w:szCs w:val="16"/>
              </w:rPr>
              <w:t xml:space="preserve"> [zł/kWh]”</w:t>
            </w:r>
          </w:p>
        </w:tc>
        <w:tc>
          <w:tcPr>
            <w:tcW w:w="454" w:type="pct"/>
            <w:tcBorders>
              <w:top w:val="nil"/>
              <w:left w:val="single" w:sz="4" w:space="0" w:color="auto"/>
              <w:bottom w:val="single" w:sz="4" w:space="0" w:color="auto"/>
              <w:right w:val="single" w:sz="4" w:space="0" w:color="auto"/>
            </w:tcBorders>
            <w:shd w:val="clear" w:color="auto" w:fill="auto"/>
            <w:vAlign w:val="center"/>
          </w:tcPr>
          <w:p w14:paraId="64E7120A"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tcPr>
          <w:p w14:paraId="0FABE4E6" w14:textId="77777777" w:rsidR="006B0919" w:rsidRDefault="006B0919" w:rsidP="00450FB4">
            <w:pPr>
              <w:jc w:val="right"/>
              <w:rPr>
                <w:color w:val="000000"/>
                <w:sz w:val="16"/>
                <w:szCs w:val="16"/>
              </w:rPr>
            </w:pPr>
            <w:r>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5079082C"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4E3B57CD"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55A428D1"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15BEAF7F"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4F5F5F3F"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18D5D200" w14:textId="77777777" w:rsidR="006B0919" w:rsidRPr="008E189C" w:rsidRDefault="006B0919" w:rsidP="00450FB4">
            <w:pPr>
              <w:jc w:val="right"/>
              <w:rPr>
                <w:color w:val="000000"/>
                <w:sz w:val="16"/>
                <w:szCs w:val="16"/>
              </w:rPr>
            </w:pPr>
          </w:p>
        </w:tc>
      </w:tr>
      <w:tr w:rsidR="006B0919" w:rsidRPr="008E189C" w14:paraId="6AB70D94" w14:textId="77777777" w:rsidTr="00450FB4">
        <w:trPr>
          <w:trHeight w:val="330"/>
        </w:trPr>
        <w:tc>
          <w:tcPr>
            <w:tcW w:w="4398" w:type="pct"/>
            <w:gridSpan w:val="9"/>
            <w:tcBorders>
              <w:top w:val="single" w:sz="4" w:space="0" w:color="auto"/>
              <w:left w:val="single" w:sz="4" w:space="0" w:color="auto"/>
              <w:bottom w:val="nil"/>
              <w:right w:val="single" w:sz="4" w:space="0" w:color="000000"/>
            </w:tcBorders>
            <w:shd w:val="clear" w:color="auto" w:fill="auto"/>
            <w:vAlign w:val="center"/>
            <w:hideMark/>
          </w:tcPr>
          <w:p w14:paraId="5C08F9AE" w14:textId="77777777" w:rsidR="006B0919" w:rsidRPr="008E189C" w:rsidRDefault="006B0919" w:rsidP="00450FB4">
            <w:pPr>
              <w:jc w:val="center"/>
              <w:rPr>
                <w:b/>
                <w:bCs/>
                <w:color w:val="000000"/>
                <w:sz w:val="16"/>
                <w:szCs w:val="16"/>
              </w:rPr>
            </w:pPr>
            <w:r w:rsidRPr="008E189C">
              <w:rPr>
                <w:b/>
                <w:bCs/>
                <w:color w:val="000000"/>
                <w:sz w:val="16"/>
                <w:szCs w:val="16"/>
              </w:rPr>
              <w:t>RAZEM  BRUTTO</w:t>
            </w:r>
            <w:r>
              <w:rPr>
                <w:b/>
                <w:bCs/>
                <w:color w:val="000000"/>
                <w:sz w:val="16"/>
                <w:szCs w:val="16"/>
              </w:rPr>
              <w:t xml:space="preserve"> DLA TABELI NR 1 od poz. 1. do 9</w:t>
            </w:r>
            <w:r w:rsidRPr="008E189C">
              <w:rPr>
                <w:b/>
                <w:bCs/>
                <w:color w:val="000000"/>
                <w:sz w:val="16"/>
                <w:szCs w:val="16"/>
              </w:rPr>
              <w:t>.</w:t>
            </w:r>
          </w:p>
        </w:tc>
        <w:tc>
          <w:tcPr>
            <w:tcW w:w="602" w:type="pct"/>
            <w:tcBorders>
              <w:top w:val="nil"/>
              <w:left w:val="nil"/>
              <w:bottom w:val="single" w:sz="4" w:space="0" w:color="auto"/>
              <w:right w:val="single" w:sz="4" w:space="0" w:color="auto"/>
            </w:tcBorders>
            <w:shd w:val="clear" w:color="auto" w:fill="auto"/>
            <w:vAlign w:val="center"/>
            <w:hideMark/>
          </w:tcPr>
          <w:p w14:paraId="5F5F6BCA" w14:textId="77777777" w:rsidR="006B0919" w:rsidRPr="008E189C" w:rsidRDefault="006B0919" w:rsidP="00450FB4">
            <w:pPr>
              <w:jc w:val="right"/>
              <w:rPr>
                <w:b/>
                <w:bCs/>
                <w:color w:val="000000"/>
                <w:sz w:val="16"/>
                <w:szCs w:val="16"/>
              </w:rPr>
            </w:pPr>
          </w:p>
        </w:tc>
      </w:tr>
      <w:tr w:rsidR="006B0919" w:rsidRPr="008E189C" w14:paraId="67F79AC7" w14:textId="77777777" w:rsidTr="00450FB4">
        <w:trPr>
          <w:trHeight w:val="330"/>
        </w:trPr>
        <w:tc>
          <w:tcPr>
            <w:tcW w:w="184" w:type="pct"/>
            <w:tcBorders>
              <w:top w:val="nil"/>
              <w:left w:val="nil"/>
              <w:bottom w:val="nil"/>
              <w:right w:val="nil"/>
            </w:tcBorders>
            <w:shd w:val="clear" w:color="auto" w:fill="auto"/>
            <w:vAlign w:val="center"/>
            <w:hideMark/>
          </w:tcPr>
          <w:p w14:paraId="0B90E7DF" w14:textId="77777777" w:rsidR="006B0919" w:rsidRPr="008E189C" w:rsidRDefault="006B0919" w:rsidP="00450FB4">
            <w:pPr>
              <w:jc w:val="right"/>
              <w:rPr>
                <w:b/>
                <w:bCs/>
                <w:color w:val="000000"/>
                <w:sz w:val="16"/>
                <w:szCs w:val="16"/>
              </w:rPr>
            </w:pPr>
          </w:p>
        </w:tc>
        <w:tc>
          <w:tcPr>
            <w:tcW w:w="1052" w:type="pct"/>
            <w:tcBorders>
              <w:top w:val="nil"/>
              <w:left w:val="nil"/>
              <w:bottom w:val="nil"/>
              <w:right w:val="nil"/>
            </w:tcBorders>
            <w:shd w:val="clear" w:color="auto" w:fill="auto"/>
            <w:vAlign w:val="center"/>
            <w:hideMark/>
          </w:tcPr>
          <w:p w14:paraId="511C0837" w14:textId="77777777" w:rsidR="006B0919" w:rsidRPr="008E189C" w:rsidRDefault="006B0919" w:rsidP="00450FB4">
            <w:pPr>
              <w:jc w:val="center"/>
              <w:rPr>
                <w:sz w:val="16"/>
                <w:szCs w:val="16"/>
              </w:rPr>
            </w:pPr>
          </w:p>
        </w:tc>
        <w:tc>
          <w:tcPr>
            <w:tcW w:w="454" w:type="pct"/>
            <w:tcBorders>
              <w:top w:val="nil"/>
              <w:left w:val="nil"/>
              <w:bottom w:val="nil"/>
              <w:right w:val="nil"/>
            </w:tcBorders>
            <w:shd w:val="clear" w:color="auto" w:fill="auto"/>
            <w:vAlign w:val="center"/>
            <w:hideMark/>
          </w:tcPr>
          <w:p w14:paraId="3B73F448" w14:textId="77777777" w:rsidR="006B0919" w:rsidRPr="008E189C" w:rsidRDefault="006B0919" w:rsidP="00450FB4">
            <w:pPr>
              <w:jc w:val="center"/>
              <w:rPr>
                <w:sz w:val="16"/>
                <w:szCs w:val="16"/>
              </w:rPr>
            </w:pPr>
          </w:p>
        </w:tc>
        <w:tc>
          <w:tcPr>
            <w:tcW w:w="390" w:type="pct"/>
            <w:tcBorders>
              <w:top w:val="nil"/>
              <w:left w:val="nil"/>
              <w:bottom w:val="nil"/>
              <w:right w:val="nil"/>
            </w:tcBorders>
            <w:shd w:val="clear" w:color="auto" w:fill="auto"/>
            <w:vAlign w:val="center"/>
            <w:hideMark/>
          </w:tcPr>
          <w:p w14:paraId="6A6F40E0" w14:textId="77777777" w:rsidR="006B0919" w:rsidRPr="008E189C" w:rsidRDefault="006B0919" w:rsidP="00450FB4">
            <w:pPr>
              <w:jc w:val="center"/>
              <w:rPr>
                <w:sz w:val="16"/>
                <w:szCs w:val="16"/>
              </w:rPr>
            </w:pPr>
          </w:p>
        </w:tc>
        <w:tc>
          <w:tcPr>
            <w:tcW w:w="486" w:type="pct"/>
            <w:tcBorders>
              <w:top w:val="nil"/>
              <w:left w:val="nil"/>
              <w:bottom w:val="nil"/>
              <w:right w:val="nil"/>
            </w:tcBorders>
            <w:shd w:val="clear" w:color="auto" w:fill="auto"/>
            <w:vAlign w:val="center"/>
            <w:hideMark/>
          </w:tcPr>
          <w:p w14:paraId="4918BF98" w14:textId="77777777" w:rsidR="006B0919" w:rsidRPr="008E189C" w:rsidRDefault="006B0919" w:rsidP="00450FB4">
            <w:pPr>
              <w:jc w:val="center"/>
              <w:rPr>
                <w:sz w:val="16"/>
                <w:szCs w:val="16"/>
              </w:rPr>
            </w:pPr>
          </w:p>
        </w:tc>
        <w:tc>
          <w:tcPr>
            <w:tcW w:w="514" w:type="pct"/>
            <w:tcBorders>
              <w:top w:val="nil"/>
              <w:left w:val="nil"/>
              <w:bottom w:val="nil"/>
              <w:right w:val="nil"/>
            </w:tcBorders>
            <w:shd w:val="clear" w:color="auto" w:fill="auto"/>
            <w:vAlign w:val="center"/>
            <w:hideMark/>
          </w:tcPr>
          <w:p w14:paraId="557B0B7A" w14:textId="77777777" w:rsidR="006B0919" w:rsidRPr="008E189C" w:rsidRDefault="006B0919" w:rsidP="00450FB4">
            <w:pPr>
              <w:jc w:val="center"/>
              <w:rPr>
                <w:sz w:val="16"/>
                <w:szCs w:val="16"/>
              </w:rPr>
            </w:pPr>
          </w:p>
        </w:tc>
        <w:tc>
          <w:tcPr>
            <w:tcW w:w="445" w:type="pct"/>
            <w:tcBorders>
              <w:top w:val="nil"/>
              <w:left w:val="nil"/>
              <w:bottom w:val="nil"/>
              <w:right w:val="nil"/>
            </w:tcBorders>
            <w:shd w:val="clear" w:color="auto" w:fill="auto"/>
            <w:vAlign w:val="center"/>
            <w:hideMark/>
          </w:tcPr>
          <w:p w14:paraId="6C741851" w14:textId="77777777" w:rsidR="006B0919" w:rsidRPr="008E189C" w:rsidRDefault="006B0919" w:rsidP="00450FB4">
            <w:pPr>
              <w:jc w:val="center"/>
              <w:rPr>
                <w:sz w:val="16"/>
                <w:szCs w:val="16"/>
              </w:rPr>
            </w:pPr>
          </w:p>
        </w:tc>
        <w:tc>
          <w:tcPr>
            <w:tcW w:w="263" w:type="pct"/>
            <w:tcBorders>
              <w:top w:val="nil"/>
              <w:left w:val="nil"/>
              <w:bottom w:val="nil"/>
              <w:right w:val="nil"/>
            </w:tcBorders>
            <w:shd w:val="clear" w:color="auto" w:fill="auto"/>
            <w:vAlign w:val="center"/>
            <w:hideMark/>
          </w:tcPr>
          <w:p w14:paraId="3CD5C2D4" w14:textId="77777777" w:rsidR="006B0919" w:rsidRPr="008E189C" w:rsidRDefault="006B0919" w:rsidP="00450FB4">
            <w:pPr>
              <w:jc w:val="center"/>
              <w:rPr>
                <w:sz w:val="16"/>
                <w:szCs w:val="16"/>
              </w:rPr>
            </w:pPr>
          </w:p>
        </w:tc>
        <w:tc>
          <w:tcPr>
            <w:tcW w:w="610" w:type="pct"/>
            <w:tcBorders>
              <w:top w:val="nil"/>
              <w:left w:val="nil"/>
              <w:bottom w:val="nil"/>
              <w:right w:val="nil"/>
            </w:tcBorders>
            <w:shd w:val="clear" w:color="auto" w:fill="auto"/>
            <w:vAlign w:val="center"/>
            <w:hideMark/>
          </w:tcPr>
          <w:p w14:paraId="6FA00BF7" w14:textId="77777777" w:rsidR="006B0919" w:rsidRPr="008E189C" w:rsidRDefault="006B0919" w:rsidP="00450FB4">
            <w:pPr>
              <w:jc w:val="center"/>
              <w:rPr>
                <w:sz w:val="16"/>
                <w:szCs w:val="16"/>
              </w:rPr>
            </w:pPr>
          </w:p>
        </w:tc>
        <w:tc>
          <w:tcPr>
            <w:tcW w:w="602" w:type="pct"/>
            <w:tcBorders>
              <w:top w:val="nil"/>
              <w:left w:val="nil"/>
              <w:bottom w:val="nil"/>
              <w:right w:val="nil"/>
            </w:tcBorders>
            <w:shd w:val="clear" w:color="auto" w:fill="auto"/>
            <w:vAlign w:val="center"/>
            <w:hideMark/>
          </w:tcPr>
          <w:p w14:paraId="69F7F179" w14:textId="77777777" w:rsidR="006B0919" w:rsidRPr="008E189C" w:rsidRDefault="006B0919" w:rsidP="00450FB4">
            <w:pPr>
              <w:jc w:val="center"/>
              <w:rPr>
                <w:sz w:val="16"/>
                <w:szCs w:val="16"/>
              </w:rPr>
            </w:pPr>
          </w:p>
        </w:tc>
      </w:tr>
      <w:tr w:rsidR="006B0919" w:rsidRPr="008E189C" w14:paraId="79D15F45" w14:textId="77777777" w:rsidTr="00450FB4">
        <w:trPr>
          <w:trHeight w:val="70"/>
        </w:trPr>
        <w:tc>
          <w:tcPr>
            <w:tcW w:w="184" w:type="pct"/>
            <w:tcBorders>
              <w:top w:val="nil"/>
              <w:left w:val="nil"/>
              <w:bottom w:val="nil"/>
              <w:right w:val="nil"/>
            </w:tcBorders>
            <w:shd w:val="clear" w:color="auto" w:fill="auto"/>
            <w:vAlign w:val="bottom"/>
            <w:hideMark/>
          </w:tcPr>
          <w:p w14:paraId="20F9ACBF" w14:textId="77777777" w:rsidR="006B0919" w:rsidRPr="008E189C" w:rsidRDefault="006B0919" w:rsidP="00450FB4">
            <w:pPr>
              <w:rPr>
                <w:sz w:val="16"/>
                <w:szCs w:val="16"/>
              </w:rPr>
            </w:pPr>
          </w:p>
        </w:tc>
        <w:tc>
          <w:tcPr>
            <w:tcW w:w="1052" w:type="pct"/>
            <w:tcBorders>
              <w:top w:val="nil"/>
              <w:left w:val="nil"/>
              <w:bottom w:val="nil"/>
              <w:right w:val="nil"/>
            </w:tcBorders>
            <w:shd w:val="clear" w:color="auto" w:fill="auto"/>
            <w:vAlign w:val="bottom"/>
            <w:hideMark/>
          </w:tcPr>
          <w:p w14:paraId="2564D6CF" w14:textId="77777777" w:rsidR="006B0919" w:rsidRPr="008E189C" w:rsidRDefault="006B0919" w:rsidP="00450FB4">
            <w:pPr>
              <w:rPr>
                <w:sz w:val="16"/>
                <w:szCs w:val="16"/>
              </w:rPr>
            </w:pPr>
          </w:p>
        </w:tc>
        <w:tc>
          <w:tcPr>
            <w:tcW w:w="454" w:type="pct"/>
            <w:tcBorders>
              <w:top w:val="nil"/>
              <w:left w:val="nil"/>
              <w:bottom w:val="nil"/>
              <w:right w:val="nil"/>
            </w:tcBorders>
            <w:shd w:val="clear" w:color="auto" w:fill="auto"/>
            <w:vAlign w:val="bottom"/>
            <w:hideMark/>
          </w:tcPr>
          <w:p w14:paraId="28917840" w14:textId="77777777" w:rsidR="006B0919" w:rsidRPr="008E189C" w:rsidRDefault="006B0919" w:rsidP="00450FB4">
            <w:pPr>
              <w:rPr>
                <w:sz w:val="16"/>
                <w:szCs w:val="16"/>
              </w:rPr>
            </w:pPr>
          </w:p>
        </w:tc>
        <w:tc>
          <w:tcPr>
            <w:tcW w:w="390" w:type="pct"/>
            <w:tcBorders>
              <w:top w:val="nil"/>
              <w:left w:val="nil"/>
              <w:bottom w:val="nil"/>
              <w:right w:val="nil"/>
            </w:tcBorders>
            <w:shd w:val="clear" w:color="auto" w:fill="auto"/>
            <w:vAlign w:val="bottom"/>
            <w:hideMark/>
          </w:tcPr>
          <w:p w14:paraId="6FBEF9CD" w14:textId="77777777" w:rsidR="006B0919" w:rsidRPr="008E189C" w:rsidRDefault="006B0919" w:rsidP="00450FB4">
            <w:pPr>
              <w:rPr>
                <w:sz w:val="16"/>
                <w:szCs w:val="16"/>
              </w:rPr>
            </w:pPr>
          </w:p>
        </w:tc>
        <w:tc>
          <w:tcPr>
            <w:tcW w:w="486" w:type="pct"/>
            <w:tcBorders>
              <w:top w:val="nil"/>
              <w:left w:val="nil"/>
              <w:bottom w:val="nil"/>
              <w:right w:val="nil"/>
            </w:tcBorders>
            <w:shd w:val="clear" w:color="auto" w:fill="auto"/>
            <w:vAlign w:val="bottom"/>
            <w:hideMark/>
          </w:tcPr>
          <w:p w14:paraId="0C82236A" w14:textId="77777777" w:rsidR="006B0919" w:rsidRPr="008E189C" w:rsidRDefault="006B0919" w:rsidP="00450FB4">
            <w:pPr>
              <w:rPr>
                <w:sz w:val="16"/>
                <w:szCs w:val="16"/>
              </w:rPr>
            </w:pPr>
          </w:p>
        </w:tc>
        <w:tc>
          <w:tcPr>
            <w:tcW w:w="514" w:type="pct"/>
            <w:tcBorders>
              <w:top w:val="nil"/>
              <w:left w:val="nil"/>
              <w:bottom w:val="nil"/>
              <w:right w:val="nil"/>
            </w:tcBorders>
            <w:shd w:val="clear" w:color="auto" w:fill="auto"/>
            <w:vAlign w:val="bottom"/>
            <w:hideMark/>
          </w:tcPr>
          <w:p w14:paraId="77954962" w14:textId="77777777" w:rsidR="006B0919" w:rsidRPr="008E189C" w:rsidRDefault="006B0919" w:rsidP="00450FB4">
            <w:pPr>
              <w:rPr>
                <w:sz w:val="16"/>
                <w:szCs w:val="16"/>
              </w:rPr>
            </w:pPr>
          </w:p>
        </w:tc>
        <w:tc>
          <w:tcPr>
            <w:tcW w:w="445" w:type="pct"/>
            <w:tcBorders>
              <w:top w:val="nil"/>
              <w:left w:val="nil"/>
              <w:bottom w:val="nil"/>
              <w:right w:val="nil"/>
            </w:tcBorders>
            <w:shd w:val="clear" w:color="auto" w:fill="auto"/>
            <w:vAlign w:val="bottom"/>
            <w:hideMark/>
          </w:tcPr>
          <w:p w14:paraId="352D376D" w14:textId="77777777" w:rsidR="006B0919" w:rsidRPr="008E189C" w:rsidRDefault="006B0919" w:rsidP="00450FB4">
            <w:pPr>
              <w:rPr>
                <w:sz w:val="16"/>
                <w:szCs w:val="16"/>
              </w:rPr>
            </w:pPr>
          </w:p>
        </w:tc>
        <w:tc>
          <w:tcPr>
            <w:tcW w:w="263" w:type="pct"/>
            <w:tcBorders>
              <w:top w:val="nil"/>
              <w:left w:val="nil"/>
              <w:bottom w:val="nil"/>
              <w:right w:val="nil"/>
            </w:tcBorders>
            <w:shd w:val="clear" w:color="auto" w:fill="auto"/>
            <w:vAlign w:val="bottom"/>
            <w:hideMark/>
          </w:tcPr>
          <w:p w14:paraId="22B43022" w14:textId="77777777" w:rsidR="006B0919" w:rsidRPr="008E189C" w:rsidRDefault="006B0919" w:rsidP="00450FB4">
            <w:pPr>
              <w:rPr>
                <w:sz w:val="16"/>
                <w:szCs w:val="16"/>
              </w:rPr>
            </w:pPr>
          </w:p>
        </w:tc>
        <w:tc>
          <w:tcPr>
            <w:tcW w:w="610" w:type="pct"/>
            <w:tcBorders>
              <w:top w:val="nil"/>
              <w:left w:val="nil"/>
              <w:bottom w:val="nil"/>
              <w:right w:val="nil"/>
            </w:tcBorders>
            <w:shd w:val="clear" w:color="auto" w:fill="auto"/>
            <w:vAlign w:val="bottom"/>
            <w:hideMark/>
          </w:tcPr>
          <w:p w14:paraId="75A75287" w14:textId="77777777" w:rsidR="006B0919" w:rsidRPr="008E189C" w:rsidRDefault="006B0919" w:rsidP="00450FB4">
            <w:pPr>
              <w:rPr>
                <w:sz w:val="16"/>
                <w:szCs w:val="16"/>
              </w:rPr>
            </w:pPr>
          </w:p>
        </w:tc>
        <w:tc>
          <w:tcPr>
            <w:tcW w:w="602" w:type="pct"/>
            <w:tcBorders>
              <w:top w:val="nil"/>
              <w:left w:val="nil"/>
              <w:bottom w:val="nil"/>
              <w:right w:val="nil"/>
            </w:tcBorders>
            <w:shd w:val="clear" w:color="auto" w:fill="auto"/>
            <w:vAlign w:val="bottom"/>
            <w:hideMark/>
          </w:tcPr>
          <w:p w14:paraId="2F15FE81" w14:textId="77777777" w:rsidR="006B0919" w:rsidRPr="008E189C" w:rsidRDefault="006B0919" w:rsidP="00450FB4">
            <w:pPr>
              <w:rPr>
                <w:sz w:val="16"/>
                <w:szCs w:val="16"/>
              </w:rPr>
            </w:pPr>
          </w:p>
        </w:tc>
      </w:tr>
    </w:tbl>
    <w:p w14:paraId="7040D40C" w14:textId="77777777" w:rsidR="006B0919" w:rsidRPr="009848E8" w:rsidRDefault="006B0919" w:rsidP="006B0919">
      <w:pPr>
        <w:spacing w:line="360" w:lineRule="auto"/>
        <w:jc w:val="both"/>
        <w:rPr>
          <w:rFonts w:eastAsia="SimSun"/>
          <w:b/>
          <w:u w:val="single"/>
        </w:rPr>
      </w:pPr>
    </w:p>
    <w:p w14:paraId="0213C57A" w14:textId="77777777" w:rsidR="006B0919" w:rsidRDefault="006B0919" w:rsidP="006B0919">
      <w:pPr>
        <w:spacing w:line="360" w:lineRule="auto"/>
        <w:jc w:val="both"/>
        <w:rPr>
          <w:rFonts w:eastAsia="SimSun"/>
          <w:u w:val="single"/>
        </w:rPr>
      </w:pPr>
      <w:r w:rsidRPr="009848E8">
        <w:rPr>
          <w:rFonts w:eastAsia="SimSun"/>
          <w:b/>
          <w:u w:val="single"/>
        </w:rPr>
        <w:t>Tabela nr II – energia czynna</w:t>
      </w:r>
      <w:r w:rsidRPr="00E57C3B">
        <w:rPr>
          <w:rFonts w:eastAsia="SimSun"/>
          <w:u w:val="single"/>
        </w:rPr>
        <w:t>:</w:t>
      </w:r>
    </w:p>
    <w:p w14:paraId="4B8B8933" w14:textId="77777777" w:rsidR="006B0919" w:rsidRDefault="006B0919" w:rsidP="006B0919">
      <w:pPr>
        <w:spacing w:line="360" w:lineRule="auto"/>
        <w:jc w:val="both"/>
        <w:rPr>
          <w:rFonts w:eastAsia="SimSun"/>
          <w:u w:val="single"/>
        </w:rPr>
      </w:pPr>
    </w:p>
    <w:p w14:paraId="431B45FE" w14:textId="4EB0E3D9" w:rsidR="006B0919" w:rsidRDefault="006B0919" w:rsidP="006B0919">
      <w:pPr>
        <w:spacing w:line="360" w:lineRule="auto"/>
        <w:jc w:val="both"/>
        <w:rPr>
          <w:rFonts w:eastAsia="SimSun"/>
          <w:u w:val="single"/>
        </w:rPr>
      </w:pPr>
      <w:r>
        <w:rPr>
          <w:rFonts w:eastAsia="SimSun"/>
          <w:u w:val="single"/>
        </w:rPr>
        <w:t>Cena w okresie do 31.12.2024 r.</w:t>
      </w:r>
    </w:p>
    <w:p w14:paraId="0858F14D" w14:textId="77777777" w:rsidR="006B0919" w:rsidRDefault="006B0919" w:rsidP="006B0919">
      <w:pPr>
        <w:spacing w:line="360" w:lineRule="auto"/>
        <w:jc w:val="both"/>
        <w:rPr>
          <w:rFonts w:eastAsia="SimSun"/>
          <w:u w:val="single"/>
        </w:rPr>
      </w:pPr>
    </w:p>
    <w:tbl>
      <w:tblPr>
        <w:tblW w:w="5694" w:type="pct"/>
        <w:jc w:val="center"/>
        <w:tblCellMar>
          <w:left w:w="70" w:type="dxa"/>
          <w:right w:w="70" w:type="dxa"/>
        </w:tblCellMar>
        <w:tblLook w:val="04A0" w:firstRow="1" w:lastRow="0" w:firstColumn="1" w:lastColumn="0" w:noHBand="0" w:noVBand="1"/>
      </w:tblPr>
      <w:tblGrid>
        <w:gridCol w:w="911"/>
        <w:gridCol w:w="2568"/>
        <w:gridCol w:w="1118"/>
        <w:gridCol w:w="1152"/>
        <w:gridCol w:w="1198"/>
        <w:gridCol w:w="686"/>
        <w:gridCol w:w="1085"/>
        <w:gridCol w:w="1773"/>
      </w:tblGrid>
      <w:tr w:rsidR="006B0919" w:rsidRPr="00E7233C" w14:paraId="2EBC5B57" w14:textId="77777777" w:rsidTr="00450FB4">
        <w:trPr>
          <w:trHeight w:val="517"/>
          <w:jc w:val="center"/>
        </w:trPr>
        <w:tc>
          <w:tcPr>
            <w:tcW w:w="434" w:type="pct"/>
            <w:vMerge w:val="restart"/>
            <w:tcBorders>
              <w:top w:val="single" w:sz="4" w:space="0" w:color="auto"/>
              <w:left w:val="single" w:sz="4" w:space="0" w:color="auto"/>
              <w:bottom w:val="nil"/>
              <w:right w:val="single" w:sz="4" w:space="0" w:color="auto"/>
            </w:tcBorders>
            <w:shd w:val="clear" w:color="auto" w:fill="auto"/>
            <w:vAlign w:val="center"/>
            <w:hideMark/>
          </w:tcPr>
          <w:p w14:paraId="572DCA26" w14:textId="77777777" w:rsidR="006B0919" w:rsidRPr="00E7233C" w:rsidRDefault="006B0919" w:rsidP="00450FB4">
            <w:pPr>
              <w:jc w:val="center"/>
              <w:rPr>
                <w:color w:val="000000"/>
                <w:sz w:val="20"/>
                <w:szCs w:val="20"/>
              </w:rPr>
            </w:pPr>
            <w:r w:rsidRPr="00E7233C">
              <w:rPr>
                <w:color w:val="000000"/>
                <w:sz w:val="20"/>
                <w:szCs w:val="20"/>
              </w:rPr>
              <w:t>Lp.</w:t>
            </w:r>
          </w:p>
        </w:tc>
        <w:tc>
          <w:tcPr>
            <w:tcW w:w="1224" w:type="pct"/>
            <w:vMerge w:val="restart"/>
            <w:tcBorders>
              <w:top w:val="single" w:sz="4" w:space="0" w:color="auto"/>
              <w:left w:val="single" w:sz="4" w:space="0" w:color="auto"/>
              <w:bottom w:val="nil"/>
              <w:right w:val="single" w:sz="4" w:space="0" w:color="auto"/>
            </w:tcBorders>
            <w:shd w:val="clear" w:color="auto" w:fill="auto"/>
            <w:vAlign w:val="center"/>
            <w:hideMark/>
          </w:tcPr>
          <w:p w14:paraId="12B0EFF8" w14:textId="77777777" w:rsidR="006B0919" w:rsidRPr="00E7233C" w:rsidRDefault="006B0919" w:rsidP="00450FB4">
            <w:pPr>
              <w:jc w:val="center"/>
              <w:rPr>
                <w:color w:val="000000"/>
                <w:sz w:val="20"/>
                <w:szCs w:val="20"/>
              </w:rPr>
            </w:pPr>
            <w:r w:rsidRPr="00E7233C">
              <w:rPr>
                <w:color w:val="000000"/>
                <w:sz w:val="20"/>
                <w:szCs w:val="20"/>
              </w:rPr>
              <w:t>Oznaczenie składnika cenowego</w:t>
            </w:r>
          </w:p>
        </w:tc>
        <w:tc>
          <w:tcPr>
            <w:tcW w:w="533" w:type="pct"/>
            <w:vMerge w:val="restart"/>
            <w:tcBorders>
              <w:top w:val="single" w:sz="4" w:space="0" w:color="auto"/>
              <w:left w:val="single" w:sz="4" w:space="0" w:color="auto"/>
              <w:bottom w:val="nil"/>
              <w:right w:val="single" w:sz="4" w:space="0" w:color="auto"/>
            </w:tcBorders>
            <w:shd w:val="clear" w:color="auto" w:fill="auto"/>
            <w:vAlign w:val="center"/>
            <w:hideMark/>
          </w:tcPr>
          <w:p w14:paraId="28F2C09B" w14:textId="77777777" w:rsidR="006B0919" w:rsidRDefault="006B0919" w:rsidP="00450FB4">
            <w:pPr>
              <w:jc w:val="center"/>
              <w:rPr>
                <w:color w:val="000000"/>
                <w:sz w:val="20"/>
                <w:szCs w:val="20"/>
              </w:rPr>
            </w:pPr>
            <w:r w:rsidRPr="00E7233C">
              <w:rPr>
                <w:color w:val="000000"/>
                <w:sz w:val="20"/>
                <w:szCs w:val="20"/>
              </w:rPr>
              <w:t>Szacowana ilość energii elektrycznej (kWh)</w:t>
            </w:r>
          </w:p>
          <w:p w14:paraId="03D3C70A" w14:textId="77777777" w:rsidR="006B0919" w:rsidRPr="00E7233C" w:rsidRDefault="006B0919" w:rsidP="00450FB4">
            <w:pPr>
              <w:jc w:val="center"/>
              <w:rPr>
                <w:color w:val="000000"/>
                <w:sz w:val="20"/>
                <w:szCs w:val="20"/>
              </w:rPr>
            </w:pPr>
          </w:p>
        </w:tc>
        <w:tc>
          <w:tcPr>
            <w:tcW w:w="549" w:type="pct"/>
            <w:vMerge w:val="restart"/>
            <w:tcBorders>
              <w:top w:val="single" w:sz="4" w:space="0" w:color="auto"/>
              <w:left w:val="single" w:sz="4" w:space="0" w:color="auto"/>
              <w:bottom w:val="nil"/>
              <w:right w:val="single" w:sz="4" w:space="0" w:color="auto"/>
            </w:tcBorders>
            <w:shd w:val="clear" w:color="auto" w:fill="auto"/>
            <w:vAlign w:val="center"/>
            <w:hideMark/>
          </w:tcPr>
          <w:p w14:paraId="6E877E1B" w14:textId="77777777" w:rsidR="006B0919" w:rsidRPr="00E7233C" w:rsidRDefault="006B0919" w:rsidP="00450FB4">
            <w:pPr>
              <w:jc w:val="center"/>
              <w:rPr>
                <w:color w:val="000000"/>
                <w:sz w:val="20"/>
                <w:szCs w:val="20"/>
              </w:rPr>
            </w:pPr>
            <w:r w:rsidRPr="00E7233C">
              <w:rPr>
                <w:color w:val="000000"/>
                <w:sz w:val="20"/>
                <w:szCs w:val="20"/>
              </w:rPr>
              <w:t>Cena jednostkowa netto w zł. (do czterech miejsc po przecinku)</w:t>
            </w:r>
          </w:p>
        </w:tc>
        <w:tc>
          <w:tcPr>
            <w:tcW w:w="571" w:type="pct"/>
            <w:vMerge w:val="restart"/>
            <w:tcBorders>
              <w:top w:val="single" w:sz="4" w:space="0" w:color="auto"/>
              <w:left w:val="single" w:sz="4" w:space="0" w:color="auto"/>
              <w:bottom w:val="nil"/>
              <w:right w:val="single" w:sz="4" w:space="0" w:color="auto"/>
            </w:tcBorders>
            <w:shd w:val="clear" w:color="auto" w:fill="auto"/>
            <w:vAlign w:val="center"/>
            <w:hideMark/>
          </w:tcPr>
          <w:p w14:paraId="5EFDC9D8" w14:textId="77777777" w:rsidR="006B0919" w:rsidRPr="00E7233C" w:rsidRDefault="006B0919" w:rsidP="00450FB4">
            <w:pPr>
              <w:jc w:val="center"/>
              <w:rPr>
                <w:color w:val="000000"/>
                <w:sz w:val="20"/>
                <w:szCs w:val="20"/>
              </w:rPr>
            </w:pPr>
            <w:r w:rsidRPr="00E7233C">
              <w:rPr>
                <w:color w:val="000000"/>
                <w:sz w:val="20"/>
                <w:szCs w:val="20"/>
              </w:rPr>
              <w:t xml:space="preserve">Wartość netto w zł. (dwa miejsca po przecinku) </w:t>
            </w:r>
            <w:r w:rsidRPr="00E7233C">
              <w:rPr>
                <w:color w:val="000000"/>
                <w:sz w:val="20"/>
                <w:szCs w:val="20"/>
              </w:rPr>
              <w:br/>
              <w:t>kol. 3 x kol. 5 x kol. 6</w:t>
            </w:r>
          </w:p>
        </w:tc>
        <w:tc>
          <w:tcPr>
            <w:tcW w:w="844"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9353D02" w14:textId="77777777" w:rsidR="006B0919" w:rsidRPr="00E7233C" w:rsidRDefault="006B0919" w:rsidP="00450FB4">
            <w:pPr>
              <w:jc w:val="center"/>
              <w:rPr>
                <w:color w:val="000000"/>
                <w:sz w:val="20"/>
                <w:szCs w:val="20"/>
              </w:rPr>
            </w:pPr>
            <w:r w:rsidRPr="00E7233C">
              <w:rPr>
                <w:color w:val="000000"/>
                <w:sz w:val="20"/>
                <w:szCs w:val="20"/>
              </w:rPr>
              <w:t>Podatek VAT</w:t>
            </w:r>
          </w:p>
        </w:tc>
        <w:tc>
          <w:tcPr>
            <w:tcW w:w="845" w:type="pct"/>
            <w:vMerge w:val="restart"/>
            <w:tcBorders>
              <w:top w:val="single" w:sz="4" w:space="0" w:color="auto"/>
              <w:left w:val="single" w:sz="4" w:space="0" w:color="auto"/>
              <w:bottom w:val="nil"/>
              <w:right w:val="single" w:sz="4" w:space="0" w:color="auto"/>
            </w:tcBorders>
            <w:shd w:val="clear" w:color="auto" w:fill="auto"/>
            <w:vAlign w:val="center"/>
            <w:hideMark/>
          </w:tcPr>
          <w:p w14:paraId="1A7251E4" w14:textId="77777777" w:rsidR="006B0919" w:rsidRPr="00E7233C" w:rsidRDefault="006B0919" w:rsidP="00450FB4">
            <w:pPr>
              <w:jc w:val="center"/>
              <w:rPr>
                <w:color w:val="000000"/>
                <w:sz w:val="20"/>
                <w:szCs w:val="20"/>
              </w:rPr>
            </w:pPr>
            <w:r w:rsidRPr="00E7233C">
              <w:rPr>
                <w:color w:val="000000"/>
                <w:sz w:val="20"/>
                <w:szCs w:val="20"/>
              </w:rPr>
              <w:t>Wartość brutto w zł.(dwa miejsca po przecinku)</w:t>
            </w:r>
            <w:r w:rsidRPr="00E7233C">
              <w:rPr>
                <w:color w:val="000000"/>
                <w:sz w:val="20"/>
                <w:szCs w:val="20"/>
              </w:rPr>
              <w:br/>
              <w:t xml:space="preserve"> kol. 7 + kol. 9</w:t>
            </w:r>
          </w:p>
        </w:tc>
      </w:tr>
      <w:tr w:rsidR="006B0919" w:rsidRPr="00E7233C" w14:paraId="19976B9B" w14:textId="77777777" w:rsidTr="00450FB4">
        <w:trPr>
          <w:trHeight w:val="517"/>
          <w:jc w:val="center"/>
        </w:trPr>
        <w:tc>
          <w:tcPr>
            <w:tcW w:w="434" w:type="pct"/>
            <w:vMerge/>
            <w:tcBorders>
              <w:top w:val="single" w:sz="4" w:space="0" w:color="auto"/>
              <w:left w:val="single" w:sz="4" w:space="0" w:color="auto"/>
              <w:bottom w:val="nil"/>
              <w:right w:val="single" w:sz="4" w:space="0" w:color="auto"/>
            </w:tcBorders>
            <w:vAlign w:val="center"/>
            <w:hideMark/>
          </w:tcPr>
          <w:p w14:paraId="0B08E556" w14:textId="77777777" w:rsidR="006B0919" w:rsidRPr="00E7233C" w:rsidRDefault="006B0919" w:rsidP="00450FB4">
            <w:pPr>
              <w:rPr>
                <w:color w:val="000000"/>
                <w:sz w:val="20"/>
                <w:szCs w:val="20"/>
              </w:rPr>
            </w:pPr>
          </w:p>
        </w:tc>
        <w:tc>
          <w:tcPr>
            <w:tcW w:w="1224" w:type="pct"/>
            <w:vMerge/>
            <w:tcBorders>
              <w:top w:val="single" w:sz="4" w:space="0" w:color="auto"/>
              <w:left w:val="single" w:sz="4" w:space="0" w:color="auto"/>
              <w:bottom w:val="nil"/>
              <w:right w:val="single" w:sz="4" w:space="0" w:color="auto"/>
            </w:tcBorders>
            <w:vAlign w:val="center"/>
            <w:hideMark/>
          </w:tcPr>
          <w:p w14:paraId="6F52C7B7" w14:textId="77777777" w:rsidR="006B0919" w:rsidRPr="00E7233C" w:rsidRDefault="006B0919" w:rsidP="00450FB4">
            <w:pPr>
              <w:rPr>
                <w:color w:val="000000"/>
                <w:sz w:val="20"/>
                <w:szCs w:val="20"/>
              </w:rPr>
            </w:pPr>
          </w:p>
        </w:tc>
        <w:tc>
          <w:tcPr>
            <w:tcW w:w="533" w:type="pct"/>
            <w:vMerge/>
            <w:tcBorders>
              <w:top w:val="single" w:sz="4" w:space="0" w:color="auto"/>
              <w:left w:val="single" w:sz="4" w:space="0" w:color="auto"/>
              <w:bottom w:val="nil"/>
              <w:right w:val="single" w:sz="4" w:space="0" w:color="auto"/>
            </w:tcBorders>
            <w:vAlign w:val="center"/>
            <w:hideMark/>
          </w:tcPr>
          <w:p w14:paraId="55C4AF84" w14:textId="77777777" w:rsidR="006B0919" w:rsidRPr="00E7233C" w:rsidRDefault="006B0919" w:rsidP="00450FB4">
            <w:pPr>
              <w:rPr>
                <w:color w:val="000000"/>
                <w:sz w:val="20"/>
                <w:szCs w:val="20"/>
              </w:rPr>
            </w:pPr>
          </w:p>
        </w:tc>
        <w:tc>
          <w:tcPr>
            <w:tcW w:w="549" w:type="pct"/>
            <w:vMerge/>
            <w:tcBorders>
              <w:top w:val="single" w:sz="4" w:space="0" w:color="auto"/>
              <w:left w:val="single" w:sz="4" w:space="0" w:color="auto"/>
              <w:bottom w:val="nil"/>
              <w:right w:val="single" w:sz="4" w:space="0" w:color="auto"/>
            </w:tcBorders>
            <w:vAlign w:val="center"/>
            <w:hideMark/>
          </w:tcPr>
          <w:p w14:paraId="758E347D" w14:textId="77777777" w:rsidR="006B0919" w:rsidRPr="00E7233C" w:rsidRDefault="006B0919" w:rsidP="00450FB4">
            <w:pPr>
              <w:rPr>
                <w:color w:val="000000"/>
                <w:sz w:val="20"/>
                <w:szCs w:val="20"/>
              </w:rPr>
            </w:pPr>
          </w:p>
        </w:tc>
        <w:tc>
          <w:tcPr>
            <w:tcW w:w="571" w:type="pct"/>
            <w:vMerge/>
            <w:tcBorders>
              <w:top w:val="single" w:sz="4" w:space="0" w:color="auto"/>
              <w:left w:val="single" w:sz="4" w:space="0" w:color="auto"/>
              <w:bottom w:val="nil"/>
              <w:right w:val="single" w:sz="4" w:space="0" w:color="auto"/>
            </w:tcBorders>
            <w:vAlign w:val="center"/>
            <w:hideMark/>
          </w:tcPr>
          <w:p w14:paraId="6B80A1EF" w14:textId="77777777" w:rsidR="006B0919" w:rsidRPr="00E7233C" w:rsidRDefault="006B0919" w:rsidP="00450FB4">
            <w:pPr>
              <w:rPr>
                <w:color w:val="000000"/>
                <w:sz w:val="20"/>
                <w:szCs w:val="20"/>
              </w:rPr>
            </w:pPr>
          </w:p>
        </w:tc>
        <w:tc>
          <w:tcPr>
            <w:tcW w:w="844" w:type="pct"/>
            <w:gridSpan w:val="2"/>
            <w:vMerge/>
            <w:tcBorders>
              <w:top w:val="single" w:sz="4" w:space="0" w:color="auto"/>
              <w:left w:val="single" w:sz="4" w:space="0" w:color="auto"/>
              <w:bottom w:val="single" w:sz="4" w:space="0" w:color="000000"/>
              <w:right w:val="single" w:sz="4" w:space="0" w:color="000000"/>
            </w:tcBorders>
            <w:vAlign w:val="center"/>
            <w:hideMark/>
          </w:tcPr>
          <w:p w14:paraId="40D137D9" w14:textId="77777777" w:rsidR="006B0919" w:rsidRPr="00E7233C" w:rsidRDefault="006B0919" w:rsidP="00450FB4">
            <w:pPr>
              <w:rPr>
                <w:color w:val="000000"/>
                <w:sz w:val="20"/>
                <w:szCs w:val="20"/>
              </w:rPr>
            </w:pPr>
          </w:p>
        </w:tc>
        <w:tc>
          <w:tcPr>
            <w:tcW w:w="845" w:type="pct"/>
            <w:vMerge/>
            <w:tcBorders>
              <w:top w:val="single" w:sz="4" w:space="0" w:color="auto"/>
              <w:left w:val="single" w:sz="4" w:space="0" w:color="auto"/>
              <w:bottom w:val="nil"/>
              <w:right w:val="single" w:sz="4" w:space="0" w:color="auto"/>
            </w:tcBorders>
            <w:vAlign w:val="center"/>
            <w:hideMark/>
          </w:tcPr>
          <w:p w14:paraId="35585A92" w14:textId="77777777" w:rsidR="006B0919" w:rsidRPr="00E7233C" w:rsidRDefault="006B0919" w:rsidP="00450FB4">
            <w:pPr>
              <w:rPr>
                <w:color w:val="000000"/>
                <w:sz w:val="20"/>
                <w:szCs w:val="20"/>
              </w:rPr>
            </w:pPr>
          </w:p>
        </w:tc>
      </w:tr>
      <w:tr w:rsidR="006B0919" w:rsidRPr="00E7233C" w14:paraId="23868276" w14:textId="77777777" w:rsidTr="00450FB4">
        <w:trPr>
          <w:trHeight w:val="1335"/>
          <w:jc w:val="center"/>
        </w:trPr>
        <w:tc>
          <w:tcPr>
            <w:tcW w:w="434" w:type="pct"/>
            <w:vMerge/>
            <w:tcBorders>
              <w:top w:val="single" w:sz="4" w:space="0" w:color="auto"/>
              <w:left w:val="single" w:sz="4" w:space="0" w:color="auto"/>
              <w:bottom w:val="nil"/>
              <w:right w:val="single" w:sz="4" w:space="0" w:color="auto"/>
            </w:tcBorders>
            <w:vAlign w:val="center"/>
            <w:hideMark/>
          </w:tcPr>
          <w:p w14:paraId="6107E79B" w14:textId="77777777" w:rsidR="006B0919" w:rsidRPr="00E7233C" w:rsidRDefault="006B0919" w:rsidP="00450FB4">
            <w:pPr>
              <w:rPr>
                <w:color w:val="000000"/>
                <w:sz w:val="20"/>
                <w:szCs w:val="20"/>
              </w:rPr>
            </w:pPr>
          </w:p>
        </w:tc>
        <w:tc>
          <w:tcPr>
            <w:tcW w:w="1224" w:type="pct"/>
            <w:vMerge/>
            <w:tcBorders>
              <w:top w:val="single" w:sz="4" w:space="0" w:color="auto"/>
              <w:left w:val="single" w:sz="4" w:space="0" w:color="auto"/>
              <w:bottom w:val="nil"/>
              <w:right w:val="single" w:sz="4" w:space="0" w:color="auto"/>
            </w:tcBorders>
            <w:vAlign w:val="center"/>
            <w:hideMark/>
          </w:tcPr>
          <w:p w14:paraId="074D1E66" w14:textId="77777777" w:rsidR="006B0919" w:rsidRPr="00E7233C" w:rsidRDefault="006B0919" w:rsidP="00450FB4">
            <w:pPr>
              <w:rPr>
                <w:color w:val="000000"/>
                <w:sz w:val="20"/>
                <w:szCs w:val="20"/>
              </w:rPr>
            </w:pPr>
          </w:p>
        </w:tc>
        <w:tc>
          <w:tcPr>
            <w:tcW w:w="533" w:type="pct"/>
            <w:vMerge/>
            <w:tcBorders>
              <w:top w:val="single" w:sz="4" w:space="0" w:color="auto"/>
              <w:left w:val="single" w:sz="4" w:space="0" w:color="auto"/>
              <w:bottom w:val="nil"/>
              <w:right w:val="single" w:sz="4" w:space="0" w:color="auto"/>
            </w:tcBorders>
            <w:vAlign w:val="center"/>
            <w:hideMark/>
          </w:tcPr>
          <w:p w14:paraId="3493D08C" w14:textId="77777777" w:rsidR="006B0919" w:rsidRPr="00E7233C" w:rsidRDefault="006B0919" w:rsidP="00450FB4">
            <w:pPr>
              <w:rPr>
                <w:color w:val="000000"/>
                <w:sz w:val="20"/>
                <w:szCs w:val="20"/>
              </w:rPr>
            </w:pPr>
          </w:p>
        </w:tc>
        <w:tc>
          <w:tcPr>
            <w:tcW w:w="549" w:type="pct"/>
            <w:vMerge/>
            <w:tcBorders>
              <w:top w:val="single" w:sz="4" w:space="0" w:color="auto"/>
              <w:left w:val="single" w:sz="4" w:space="0" w:color="auto"/>
              <w:bottom w:val="nil"/>
              <w:right w:val="single" w:sz="4" w:space="0" w:color="auto"/>
            </w:tcBorders>
            <w:vAlign w:val="center"/>
            <w:hideMark/>
          </w:tcPr>
          <w:p w14:paraId="25B46C1E" w14:textId="77777777" w:rsidR="006B0919" w:rsidRPr="00E7233C" w:rsidRDefault="006B0919" w:rsidP="00450FB4">
            <w:pPr>
              <w:rPr>
                <w:color w:val="000000"/>
                <w:sz w:val="20"/>
                <w:szCs w:val="20"/>
              </w:rPr>
            </w:pPr>
          </w:p>
        </w:tc>
        <w:tc>
          <w:tcPr>
            <w:tcW w:w="571" w:type="pct"/>
            <w:vMerge/>
            <w:tcBorders>
              <w:top w:val="single" w:sz="4" w:space="0" w:color="auto"/>
              <w:left w:val="single" w:sz="4" w:space="0" w:color="auto"/>
              <w:bottom w:val="nil"/>
              <w:right w:val="single" w:sz="4" w:space="0" w:color="auto"/>
            </w:tcBorders>
            <w:vAlign w:val="center"/>
            <w:hideMark/>
          </w:tcPr>
          <w:p w14:paraId="15A48BE6" w14:textId="77777777" w:rsidR="006B0919" w:rsidRPr="00E7233C" w:rsidRDefault="006B0919" w:rsidP="00450FB4">
            <w:pPr>
              <w:rPr>
                <w:color w:val="000000"/>
                <w:sz w:val="20"/>
                <w:szCs w:val="20"/>
              </w:rPr>
            </w:pPr>
          </w:p>
        </w:tc>
        <w:tc>
          <w:tcPr>
            <w:tcW w:w="327" w:type="pct"/>
            <w:tcBorders>
              <w:top w:val="nil"/>
              <w:left w:val="nil"/>
              <w:bottom w:val="nil"/>
              <w:right w:val="single" w:sz="4" w:space="0" w:color="auto"/>
            </w:tcBorders>
            <w:shd w:val="clear" w:color="auto" w:fill="auto"/>
            <w:vAlign w:val="center"/>
            <w:hideMark/>
          </w:tcPr>
          <w:p w14:paraId="6497B797" w14:textId="77777777" w:rsidR="006B0919" w:rsidRPr="00E7233C" w:rsidRDefault="006B0919" w:rsidP="00450FB4">
            <w:pPr>
              <w:jc w:val="center"/>
              <w:rPr>
                <w:color w:val="000000"/>
                <w:sz w:val="20"/>
                <w:szCs w:val="20"/>
              </w:rPr>
            </w:pPr>
            <w:r w:rsidRPr="00E7233C">
              <w:rPr>
                <w:color w:val="000000"/>
                <w:sz w:val="20"/>
                <w:szCs w:val="20"/>
              </w:rPr>
              <w:t>%</w:t>
            </w:r>
          </w:p>
        </w:tc>
        <w:tc>
          <w:tcPr>
            <w:tcW w:w="517" w:type="pct"/>
            <w:tcBorders>
              <w:top w:val="nil"/>
              <w:left w:val="nil"/>
              <w:bottom w:val="nil"/>
              <w:right w:val="single" w:sz="4" w:space="0" w:color="auto"/>
            </w:tcBorders>
            <w:shd w:val="clear" w:color="auto" w:fill="auto"/>
            <w:vAlign w:val="center"/>
            <w:hideMark/>
          </w:tcPr>
          <w:p w14:paraId="2B6B0F2C" w14:textId="77777777" w:rsidR="006B0919" w:rsidRPr="00E7233C" w:rsidRDefault="006B0919" w:rsidP="00450FB4">
            <w:pPr>
              <w:jc w:val="center"/>
              <w:rPr>
                <w:color w:val="000000"/>
                <w:sz w:val="20"/>
                <w:szCs w:val="20"/>
              </w:rPr>
            </w:pPr>
            <w:r w:rsidRPr="00E7233C">
              <w:rPr>
                <w:color w:val="000000"/>
                <w:sz w:val="20"/>
                <w:szCs w:val="20"/>
              </w:rPr>
              <w:t>kwota w zł (dwa miejsca po przecinku)</w:t>
            </w:r>
          </w:p>
        </w:tc>
        <w:tc>
          <w:tcPr>
            <w:tcW w:w="845" w:type="pct"/>
            <w:vMerge/>
            <w:tcBorders>
              <w:top w:val="single" w:sz="4" w:space="0" w:color="auto"/>
              <w:left w:val="single" w:sz="4" w:space="0" w:color="auto"/>
              <w:bottom w:val="nil"/>
              <w:right w:val="single" w:sz="4" w:space="0" w:color="auto"/>
            </w:tcBorders>
            <w:vAlign w:val="center"/>
            <w:hideMark/>
          </w:tcPr>
          <w:p w14:paraId="4531D35D" w14:textId="77777777" w:rsidR="006B0919" w:rsidRPr="00E7233C" w:rsidRDefault="006B0919" w:rsidP="00450FB4">
            <w:pPr>
              <w:rPr>
                <w:color w:val="000000"/>
                <w:sz w:val="20"/>
                <w:szCs w:val="20"/>
              </w:rPr>
            </w:pPr>
          </w:p>
        </w:tc>
      </w:tr>
      <w:tr w:rsidR="006B0919" w:rsidRPr="00E7233C" w14:paraId="2730DAD8" w14:textId="77777777" w:rsidTr="00450FB4">
        <w:trPr>
          <w:trHeight w:val="420"/>
          <w:jc w:val="center"/>
        </w:trPr>
        <w:tc>
          <w:tcPr>
            <w:tcW w:w="43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A479D04" w14:textId="77777777" w:rsidR="006B0919" w:rsidRPr="00E7233C" w:rsidRDefault="006B0919" w:rsidP="00450FB4">
            <w:pPr>
              <w:jc w:val="right"/>
              <w:rPr>
                <w:color w:val="000000"/>
                <w:sz w:val="20"/>
                <w:szCs w:val="20"/>
              </w:rPr>
            </w:pPr>
            <w:r w:rsidRPr="00E7233C">
              <w:rPr>
                <w:color w:val="000000"/>
                <w:sz w:val="20"/>
                <w:szCs w:val="20"/>
              </w:rPr>
              <w:t>1</w:t>
            </w:r>
          </w:p>
        </w:tc>
        <w:tc>
          <w:tcPr>
            <w:tcW w:w="1224" w:type="pct"/>
            <w:tcBorders>
              <w:top w:val="single" w:sz="4" w:space="0" w:color="auto"/>
              <w:left w:val="nil"/>
              <w:bottom w:val="single" w:sz="4" w:space="0" w:color="auto"/>
              <w:right w:val="single" w:sz="4" w:space="0" w:color="auto"/>
            </w:tcBorders>
            <w:shd w:val="clear" w:color="auto" w:fill="auto"/>
            <w:vAlign w:val="bottom"/>
            <w:hideMark/>
          </w:tcPr>
          <w:p w14:paraId="285F8C7A" w14:textId="75314C17" w:rsidR="006B0919" w:rsidRPr="00E7233C" w:rsidRDefault="006B0919" w:rsidP="00450FB4">
            <w:pPr>
              <w:rPr>
                <w:color w:val="000000"/>
                <w:sz w:val="20"/>
                <w:szCs w:val="20"/>
              </w:rPr>
            </w:pPr>
            <w:r w:rsidRPr="00E7233C">
              <w:rPr>
                <w:color w:val="000000"/>
                <w:sz w:val="20"/>
                <w:szCs w:val="20"/>
              </w:rPr>
              <w:t>Energia czynna rok</w:t>
            </w:r>
            <w:r>
              <w:rPr>
                <w:color w:val="000000"/>
                <w:sz w:val="20"/>
                <w:szCs w:val="20"/>
              </w:rPr>
              <w:t xml:space="preserve"> 2024 – C11</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749CFF0E" w14:textId="5F8E6511" w:rsidR="006B0919" w:rsidRPr="00B55D1F" w:rsidRDefault="006B0919" w:rsidP="00450FB4">
            <w:pPr>
              <w:jc w:val="center"/>
              <w:rPr>
                <w:color w:val="000000"/>
                <w:sz w:val="20"/>
                <w:szCs w:val="20"/>
                <w:highlight w:val="red"/>
              </w:rPr>
            </w:pPr>
            <w:r w:rsidRPr="00475F21">
              <w:rPr>
                <w:color w:val="00B050"/>
                <w:sz w:val="20"/>
                <w:szCs w:val="20"/>
              </w:rPr>
              <w:t>180.000</w:t>
            </w:r>
          </w:p>
        </w:tc>
        <w:tc>
          <w:tcPr>
            <w:tcW w:w="549" w:type="pct"/>
            <w:tcBorders>
              <w:top w:val="single" w:sz="4" w:space="0" w:color="auto"/>
              <w:left w:val="nil"/>
              <w:bottom w:val="single" w:sz="4" w:space="0" w:color="auto"/>
              <w:right w:val="single" w:sz="4" w:space="0" w:color="auto"/>
            </w:tcBorders>
            <w:shd w:val="clear" w:color="auto" w:fill="auto"/>
            <w:vAlign w:val="center"/>
            <w:hideMark/>
          </w:tcPr>
          <w:p w14:paraId="45F1BB04" w14:textId="77777777" w:rsidR="006B0919" w:rsidRPr="000F6C49" w:rsidRDefault="006B0919" w:rsidP="00450FB4">
            <w:pPr>
              <w:jc w:val="center"/>
              <w:rPr>
                <w:color w:val="000000"/>
                <w:sz w:val="20"/>
                <w:szCs w:val="20"/>
              </w:rPr>
            </w:pPr>
            <w:r>
              <w:rPr>
                <w:color w:val="000000"/>
                <w:sz w:val="20"/>
                <w:szCs w:val="20"/>
              </w:rPr>
              <w:t>…</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A056E7" w14:textId="77777777" w:rsidR="006B0919" w:rsidRPr="000F6C49" w:rsidRDefault="006B0919" w:rsidP="00450FB4">
            <w:pPr>
              <w:jc w:val="center"/>
              <w:rPr>
                <w:color w:val="000000"/>
                <w:sz w:val="20"/>
                <w:szCs w:val="20"/>
              </w:rPr>
            </w:pPr>
            <w:r>
              <w:rPr>
                <w:color w:val="000000"/>
                <w:sz w:val="20"/>
                <w:szCs w:val="20"/>
              </w:rPr>
              <w:t>…</w:t>
            </w:r>
          </w:p>
        </w:tc>
        <w:tc>
          <w:tcPr>
            <w:tcW w:w="327" w:type="pct"/>
            <w:tcBorders>
              <w:top w:val="single" w:sz="4" w:space="0" w:color="auto"/>
              <w:left w:val="nil"/>
              <w:bottom w:val="single" w:sz="4" w:space="0" w:color="auto"/>
              <w:right w:val="single" w:sz="4" w:space="0" w:color="auto"/>
            </w:tcBorders>
            <w:shd w:val="clear" w:color="auto" w:fill="auto"/>
            <w:vAlign w:val="bottom"/>
            <w:hideMark/>
          </w:tcPr>
          <w:p w14:paraId="5332BC93" w14:textId="77777777" w:rsidR="006B0919" w:rsidRPr="000F6C49" w:rsidRDefault="006B0919" w:rsidP="00450FB4">
            <w:pPr>
              <w:jc w:val="center"/>
              <w:rPr>
                <w:color w:val="000000"/>
                <w:sz w:val="20"/>
                <w:szCs w:val="20"/>
              </w:rPr>
            </w:pPr>
            <w:r>
              <w:rPr>
                <w:color w:val="000000"/>
                <w:sz w:val="20"/>
                <w:szCs w:val="20"/>
              </w:rPr>
              <w:t>…</w:t>
            </w:r>
          </w:p>
        </w:tc>
        <w:tc>
          <w:tcPr>
            <w:tcW w:w="517" w:type="pct"/>
            <w:tcBorders>
              <w:top w:val="single" w:sz="4" w:space="0" w:color="auto"/>
              <w:left w:val="nil"/>
              <w:bottom w:val="single" w:sz="4" w:space="0" w:color="auto"/>
              <w:right w:val="single" w:sz="4" w:space="0" w:color="auto"/>
            </w:tcBorders>
            <w:shd w:val="clear" w:color="auto" w:fill="auto"/>
            <w:vAlign w:val="bottom"/>
            <w:hideMark/>
          </w:tcPr>
          <w:p w14:paraId="5C793961" w14:textId="77777777" w:rsidR="006B0919" w:rsidRPr="000F6C49" w:rsidRDefault="006B0919" w:rsidP="00450FB4">
            <w:pPr>
              <w:jc w:val="center"/>
              <w:rPr>
                <w:color w:val="000000"/>
                <w:sz w:val="20"/>
                <w:szCs w:val="20"/>
              </w:rPr>
            </w:pPr>
            <w:r>
              <w:rPr>
                <w:color w:val="000000"/>
                <w:sz w:val="20"/>
                <w:szCs w:val="20"/>
              </w:rPr>
              <w:t>…</w:t>
            </w:r>
          </w:p>
        </w:tc>
        <w:tc>
          <w:tcPr>
            <w:tcW w:w="845" w:type="pct"/>
            <w:tcBorders>
              <w:top w:val="single" w:sz="4" w:space="0" w:color="auto"/>
              <w:left w:val="nil"/>
              <w:bottom w:val="single" w:sz="4" w:space="0" w:color="auto"/>
              <w:right w:val="single" w:sz="4" w:space="0" w:color="auto"/>
            </w:tcBorders>
            <w:shd w:val="clear" w:color="auto" w:fill="auto"/>
            <w:vAlign w:val="bottom"/>
            <w:hideMark/>
          </w:tcPr>
          <w:p w14:paraId="319B203F" w14:textId="77777777" w:rsidR="006B0919" w:rsidRPr="000F6C49" w:rsidRDefault="006B0919" w:rsidP="00450FB4">
            <w:pPr>
              <w:jc w:val="center"/>
              <w:rPr>
                <w:color w:val="000000"/>
                <w:sz w:val="20"/>
                <w:szCs w:val="20"/>
              </w:rPr>
            </w:pPr>
            <w:r>
              <w:rPr>
                <w:color w:val="000000"/>
                <w:sz w:val="20"/>
                <w:szCs w:val="20"/>
              </w:rPr>
              <w:t>…</w:t>
            </w:r>
          </w:p>
        </w:tc>
      </w:tr>
      <w:tr w:rsidR="006B0919" w:rsidRPr="00E7233C" w14:paraId="3C766CDB" w14:textId="77777777" w:rsidTr="00450FB4">
        <w:trPr>
          <w:trHeight w:val="420"/>
          <w:jc w:val="center"/>
        </w:trPr>
        <w:tc>
          <w:tcPr>
            <w:tcW w:w="434" w:type="pct"/>
            <w:vMerge w:val="restart"/>
            <w:tcBorders>
              <w:top w:val="single" w:sz="4" w:space="0" w:color="auto"/>
              <w:left w:val="single" w:sz="4" w:space="0" w:color="auto"/>
              <w:right w:val="single" w:sz="4" w:space="0" w:color="auto"/>
            </w:tcBorders>
            <w:shd w:val="clear" w:color="auto" w:fill="auto"/>
            <w:vAlign w:val="bottom"/>
            <w:hideMark/>
          </w:tcPr>
          <w:p w14:paraId="18484EA9" w14:textId="77777777" w:rsidR="006B0919" w:rsidRPr="00E7233C" w:rsidRDefault="006B0919" w:rsidP="00450FB4">
            <w:pPr>
              <w:jc w:val="right"/>
              <w:rPr>
                <w:color w:val="000000"/>
                <w:sz w:val="20"/>
                <w:szCs w:val="20"/>
              </w:rPr>
            </w:pPr>
            <w:r>
              <w:rPr>
                <w:color w:val="000000"/>
                <w:sz w:val="20"/>
                <w:szCs w:val="20"/>
              </w:rPr>
              <w:t>2</w:t>
            </w:r>
          </w:p>
        </w:tc>
        <w:tc>
          <w:tcPr>
            <w:tcW w:w="1224" w:type="pct"/>
            <w:tcBorders>
              <w:top w:val="single" w:sz="4" w:space="0" w:color="auto"/>
              <w:left w:val="nil"/>
              <w:bottom w:val="single" w:sz="4" w:space="0" w:color="auto"/>
              <w:right w:val="single" w:sz="4" w:space="0" w:color="auto"/>
            </w:tcBorders>
            <w:shd w:val="clear" w:color="auto" w:fill="auto"/>
            <w:vAlign w:val="bottom"/>
            <w:hideMark/>
          </w:tcPr>
          <w:p w14:paraId="28FE7A18" w14:textId="7EA74C62" w:rsidR="006B0919" w:rsidRPr="00E7233C" w:rsidRDefault="006B0919" w:rsidP="00450FB4">
            <w:pPr>
              <w:rPr>
                <w:color w:val="000000"/>
                <w:sz w:val="20"/>
                <w:szCs w:val="20"/>
              </w:rPr>
            </w:pPr>
            <w:r w:rsidRPr="00E7233C">
              <w:rPr>
                <w:color w:val="000000"/>
                <w:sz w:val="20"/>
                <w:szCs w:val="20"/>
              </w:rPr>
              <w:t>Energia czynna rok</w:t>
            </w:r>
            <w:r>
              <w:rPr>
                <w:color w:val="000000"/>
                <w:sz w:val="20"/>
                <w:szCs w:val="20"/>
              </w:rPr>
              <w:t xml:space="preserve"> 2024 – C12a szczyt</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459EB63F" w14:textId="447ED070" w:rsidR="006B0919" w:rsidRPr="00B55D1F" w:rsidRDefault="006B0919" w:rsidP="00450FB4">
            <w:pPr>
              <w:jc w:val="center"/>
              <w:rPr>
                <w:color w:val="000000"/>
                <w:sz w:val="20"/>
                <w:szCs w:val="20"/>
                <w:highlight w:val="red"/>
              </w:rPr>
            </w:pPr>
            <w:r w:rsidRPr="00475F21">
              <w:rPr>
                <w:color w:val="00B050"/>
                <w:sz w:val="20"/>
                <w:szCs w:val="20"/>
              </w:rPr>
              <w:t>500</w:t>
            </w:r>
          </w:p>
        </w:tc>
        <w:tc>
          <w:tcPr>
            <w:tcW w:w="549" w:type="pct"/>
            <w:tcBorders>
              <w:top w:val="single" w:sz="4" w:space="0" w:color="auto"/>
              <w:left w:val="nil"/>
              <w:bottom w:val="single" w:sz="4" w:space="0" w:color="auto"/>
              <w:right w:val="single" w:sz="4" w:space="0" w:color="auto"/>
            </w:tcBorders>
            <w:shd w:val="clear" w:color="auto" w:fill="auto"/>
            <w:vAlign w:val="center"/>
            <w:hideMark/>
          </w:tcPr>
          <w:p w14:paraId="74C26C52" w14:textId="77777777" w:rsidR="006B0919" w:rsidRDefault="006B0919" w:rsidP="00450FB4">
            <w:pPr>
              <w:jc w:val="center"/>
              <w:rPr>
                <w:color w:val="000000"/>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C27308" w14:textId="77777777" w:rsidR="006B0919" w:rsidRDefault="006B0919" w:rsidP="00450FB4">
            <w:pPr>
              <w:jc w:val="center"/>
              <w:rPr>
                <w:color w:val="000000"/>
                <w:sz w:val="20"/>
                <w:szCs w:val="20"/>
              </w:rPr>
            </w:pPr>
          </w:p>
        </w:tc>
        <w:tc>
          <w:tcPr>
            <w:tcW w:w="327" w:type="pct"/>
            <w:tcBorders>
              <w:top w:val="single" w:sz="4" w:space="0" w:color="auto"/>
              <w:left w:val="nil"/>
              <w:bottom w:val="single" w:sz="4" w:space="0" w:color="auto"/>
              <w:right w:val="single" w:sz="4" w:space="0" w:color="auto"/>
            </w:tcBorders>
            <w:shd w:val="clear" w:color="auto" w:fill="auto"/>
            <w:vAlign w:val="bottom"/>
            <w:hideMark/>
          </w:tcPr>
          <w:p w14:paraId="7BC3F3D0" w14:textId="77777777" w:rsidR="006B0919" w:rsidRDefault="006B0919" w:rsidP="00450FB4">
            <w:pPr>
              <w:jc w:val="center"/>
              <w:rPr>
                <w:color w:val="000000"/>
                <w:sz w:val="20"/>
                <w:szCs w:val="20"/>
              </w:rPr>
            </w:pPr>
          </w:p>
        </w:tc>
        <w:tc>
          <w:tcPr>
            <w:tcW w:w="517" w:type="pct"/>
            <w:tcBorders>
              <w:top w:val="single" w:sz="4" w:space="0" w:color="auto"/>
              <w:left w:val="nil"/>
              <w:bottom w:val="single" w:sz="4" w:space="0" w:color="auto"/>
              <w:right w:val="single" w:sz="4" w:space="0" w:color="auto"/>
            </w:tcBorders>
            <w:shd w:val="clear" w:color="auto" w:fill="auto"/>
            <w:vAlign w:val="bottom"/>
            <w:hideMark/>
          </w:tcPr>
          <w:p w14:paraId="276D60B5" w14:textId="77777777" w:rsidR="006B0919" w:rsidRDefault="006B0919" w:rsidP="00450FB4">
            <w:pPr>
              <w:jc w:val="center"/>
              <w:rPr>
                <w:color w:val="000000"/>
                <w:sz w:val="20"/>
                <w:szCs w:val="20"/>
              </w:rPr>
            </w:pPr>
          </w:p>
        </w:tc>
        <w:tc>
          <w:tcPr>
            <w:tcW w:w="845" w:type="pct"/>
            <w:tcBorders>
              <w:top w:val="single" w:sz="4" w:space="0" w:color="auto"/>
              <w:left w:val="nil"/>
              <w:bottom w:val="single" w:sz="4" w:space="0" w:color="auto"/>
              <w:right w:val="single" w:sz="4" w:space="0" w:color="auto"/>
            </w:tcBorders>
            <w:shd w:val="clear" w:color="auto" w:fill="auto"/>
            <w:vAlign w:val="bottom"/>
            <w:hideMark/>
          </w:tcPr>
          <w:p w14:paraId="2A23DA32" w14:textId="77777777" w:rsidR="006B0919" w:rsidRDefault="006B0919" w:rsidP="00450FB4">
            <w:pPr>
              <w:jc w:val="center"/>
              <w:rPr>
                <w:color w:val="000000"/>
                <w:sz w:val="20"/>
                <w:szCs w:val="20"/>
              </w:rPr>
            </w:pPr>
          </w:p>
        </w:tc>
      </w:tr>
      <w:tr w:rsidR="006B0919" w:rsidRPr="00E7233C" w14:paraId="32505453" w14:textId="77777777" w:rsidTr="00450FB4">
        <w:trPr>
          <w:trHeight w:val="420"/>
          <w:jc w:val="center"/>
        </w:trPr>
        <w:tc>
          <w:tcPr>
            <w:tcW w:w="434" w:type="pct"/>
            <w:vMerge/>
            <w:tcBorders>
              <w:left w:val="single" w:sz="4" w:space="0" w:color="auto"/>
              <w:bottom w:val="single" w:sz="4" w:space="0" w:color="auto"/>
              <w:right w:val="single" w:sz="4" w:space="0" w:color="auto"/>
            </w:tcBorders>
            <w:shd w:val="clear" w:color="auto" w:fill="auto"/>
            <w:vAlign w:val="bottom"/>
            <w:hideMark/>
          </w:tcPr>
          <w:p w14:paraId="263AEC58" w14:textId="77777777" w:rsidR="006B0919" w:rsidRPr="00E7233C" w:rsidRDefault="006B0919" w:rsidP="00450FB4">
            <w:pPr>
              <w:jc w:val="right"/>
              <w:rPr>
                <w:color w:val="000000"/>
                <w:sz w:val="20"/>
                <w:szCs w:val="20"/>
              </w:rPr>
            </w:pPr>
          </w:p>
        </w:tc>
        <w:tc>
          <w:tcPr>
            <w:tcW w:w="1224" w:type="pct"/>
            <w:tcBorders>
              <w:top w:val="single" w:sz="4" w:space="0" w:color="auto"/>
              <w:left w:val="nil"/>
              <w:bottom w:val="single" w:sz="4" w:space="0" w:color="auto"/>
              <w:right w:val="single" w:sz="4" w:space="0" w:color="auto"/>
            </w:tcBorders>
            <w:shd w:val="clear" w:color="auto" w:fill="auto"/>
            <w:vAlign w:val="bottom"/>
            <w:hideMark/>
          </w:tcPr>
          <w:p w14:paraId="3D89BD31" w14:textId="356F14D4" w:rsidR="006B0919" w:rsidRPr="00E7233C" w:rsidRDefault="006B0919" w:rsidP="00450FB4">
            <w:pPr>
              <w:rPr>
                <w:color w:val="000000"/>
                <w:sz w:val="20"/>
                <w:szCs w:val="20"/>
              </w:rPr>
            </w:pPr>
            <w:r w:rsidRPr="00E7233C">
              <w:rPr>
                <w:color w:val="000000"/>
                <w:sz w:val="20"/>
                <w:szCs w:val="20"/>
              </w:rPr>
              <w:t>Energia czynna rok</w:t>
            </w:r>
            <w:r>
              <w:rPr>
                <w:color w:val="000000"/>
                <w:sz w:val="20"/>
                <w:szCs w:val="20"/>
              </w:rPr>
              <w:t xml:space="preserve"> 2024 – C12a poza szczytem</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682BD6BE" w14:textId="1A3252B4" w:rsidR="006B0919" w:rsidRPr="00B55D1F" w:rsidRDefault="006B0919" w:rsidP="00450FB4">
            <w:pPr>
              <w:jc w:val="center"/>
              <w:rPr>
                <w:color w:val="000000"/>
                <w:sz w:val="20"/>
                <w:szCs w:val="20"/>
                <w:highlight w:val="red"/>
              </w:rPr>
            </w:pPr>
            <w:r w:rsidRPr="00475F21">
              <w:rPr>
                <w:color w:val="00B050"/>
                <w:sz w:val="20"/>
                <w:szCs w:val="20"/>
              </w:rPr>
              <w:t>1.500</w:t>
            </w:r>
          </w:p>
        </w:tc>
        <w:tc>
          <w:tcPr>
            <w:tcW w:w="549" w:type="pct"/>
            <w:tcBorders>
              <w:top w:val="single" w:sz="4" w:space="0" w:color="auto"/>
              <w:left w:val="nil"/>
              <w:bottom w:val="single" w:sz="4" w:space="0" w:color="auto"/>
              <w:right w:val="single" w:sz="4" w:space="0" w:color="auto"/>
            </w:tcBorders>
            <w:shd w:val="clear" w:color="auto" w:fill="auto"/>
            <w:vAlign w:val="center"/>
            <w:hideMark/>
          </w:tcPr>
          <w:p w14:paraId="74DA1DF9" w14:textId="77777777" w:rsidR="006B0919" w:rsidRDefault="006B0919" w:rsidP="00450FB4">
            <w:pPr>
              <w:jc w:val="center"/>
              <w:rPr>
                <w:color w:val="000000"/>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BCC953" w14:textId="77777777" w:rsidR="006B0919" w:rsidRDefault="006B0919" w:rsidP="00450FB4">
            <w:pPr>
              <w:jc w:val="center"/>
              <w:rPr>
                <w:color w:val="000000"/>
                <w:sz w:val="20"/>
                <w:szCs w:val="20"/>
              </w:rPr>
            </w:pPr>
          </w:p>
        </w:tc>
        <w:tc>
          <w:tcPr>
            <w:tcW w:w="327" w:type="pct"/>
            <w:tcBorders>
              <w:top w:val="single" w:sz="4" w:space="0" w:color="auto"/>
              <w:left w:val="nil"/>
              <w:bottom w:val="single" w:sz="4" w:space="0" w:color="auto"/>
              <w:right w:val="single" w:sz="4" w:space="0" w:color="auto"/>
            </w:tcBorders>
            <w:shd w:val="clear" w:color="auto" w:fill="auto"/>
            <w:vAlign w:val="bottom"/>
            <w:hideMark/>
          </w:tcPr>
          <w:p w14:paraId="5B845655" w14:textId="77777777" w:rsidR="006B0919" w:rsidRDefault="006B0919" w:rsidP="00450FB4">
            <w:pPr>
              <w:jc w:val="center"/>
              <w:rPr>
                <w:color w:val="000000"/>
                <w:sz w:val="20"/>
                <w:szCs w:val="20"/>
              </w:rPr>
            </w:pPr>
          </w:p>
        </w:tc>
        <w:tc>
          <w:tcPr>
            <w:tcW w:w="517" w:type="pct"/>
            <w:tcBorders>
              <w:top w:val="single" w:sz="4" w:space="0" w:color="auto"/>
              <w:left w:val="nil"/>
              <w:bottom w:val="single" w:sz="4" w:space="0" w:color="auto"/>
              <w:right w:val="single" w:sz="4" w:space="0" w:color="auto"/>
            </w:tcBorders>
            <w:shd w:val="clear" w:color="auto" w:fill="auto"/>
            <w:vAlign w:val="bottom"/>
            <w:hideMark/>
          </w:tcPr>
          <w:p w14:paraId="7EF0EB58" w14:textId="77777777" w:rsidR="006B0919" w:rsidRDefault="006B0919" w:rsidP="00450FB4">
            <w:pPr>
              <w:jc w:val="center"/>
              <w:rPr>
                <w:color w:val="000000"/>
                <w:sz w:val="20"/>
                <w:szCs w:val="20"/>
              </w:rPr>
            </w:pPr>
          </w:p>
        </w:tc>
        <w:tc>
          <w:tcPr>
            <w:tcW w:w="845" w:type="pct"/>
            <w:tcBorders>
              <w:top w:val="single" w:sz="4" w:space="0" w:color="auto"/>
              <w:left w:val="nil"/>
              <w:bottom w:val="single" w:sz="4" w:space="0" w:color="auto"/>
              <w:right w:val="single" w:sz="4" w:space="0" w:color="auto"/>
            </w:tcBorders>
            <w:shd w:val="clear" w:color="auto" w:fill="auto"/>
            <w:vAlign w:val="bottom"/>
            <w:hideMark/>
          </w:tcPr>
          <w:p w14:paraId="7B818175" w14:textId="77777777" w:rsidR="006B0919" w:rsidRDefault="006B0919" w:rsidP="00450FB4">
            <w:pPr>
              <w:jc w:val="center"/>
              <w:rPr>
                <w:color w:val="000000"/>
                <w:sz w:val="20"/>
                <w:szCs w:val="20"/>
              </w:rPr>
            </w:pPr>
          </w:p>
        </w:tc>
      </w:tr>
      <w:tr w:rsidR="006B0919" w:rsidRPr="00E7233C" w14:paraId="663D9ED3" w14:textId="77777777" w:rsidTr="00450FB4">
        <w:trPr>
          <w:trHeight w:val="435"/>
          <w:jc w:val="center"/>
        </w:trPr>
        <w:tc>
          <w:tcPr>
            <w:tcW w:w="1658" w:type="pct"/>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14:paraId="4EBFC081" w14:textId="77777777" w:rsidR="006B0919" w:rsidRPr="00E7233C" w:rsidRDefault="006B0919" w:rsidP="00450FB4">
            <w:pPr>
              <w:jc w:val="center"/>
              <w:rPr>
                <w:color w:val="000000"/>
              </w:rPr>
            </w:pPr>
            <w:r w:rsidRPr="00E7233C">
              <w:rPr>
                <w:color w:val="000000"/>
              </w:rPr>
              <w:t xml:space="preserve">Razem brutto </w:t>
            </w:r>
          </w:p>
        </w:tc>
        <w:tc>
          <w:tcPr>
            <w:tcW w:w="533" w:type="pct"/>
            <w:tcBorders>
              <w:top w:val="nil"/>
              <w:left w:val="nil"/>
              <w:bottom w:val="single" w:sz="4" w:space="0" w:color="auto"/>
              <w:right w:val="single" w:sz="4" w:space="0" w:color="auto"/>
            </w:tcBorders>
            <w:shd w:val="clear" w:color="auto" w:fill="auto"/>
            <w:vAlign w:val="bottom"/>
            <w:hideMark/>
          </w:tcPr>
          <w:p w14:paraId="2D48F23A" w14:textId="77777777" w:rsidR="006B0919" w:rsidRPr="00E7233C" w:rsidRDefault="006B0919" w:rsidP="00450FB4">
            <w:pPr>
              <w:jc w:val="right"/>
              <w:rPr>
                <w:color w:val="000000"/>
                <w:sz w:val="20"/>
                <w:szCs w:val="20"/>
              </w:rPr>
            </w:pPr>
            <w:r>
              <w:rPr>
                <w:color w:val="000000"/>
                <w:sz w:val="20"/>
                <w:szCs w:val="20"/>
              </w:rPr>
              <w:t>…...</w:t>
            </w:r>
          </w:p>
        </w:tc>
        <w:tc>
          <w:tcPr>
            <w:tcW w:w="549" w:type="pct"/>
            <w:tcBorders>
              <w:top w:val="nil"/>
              <w:left w:val="nil"/>
              <w:bottom w:val="single" w:sz="4" w:space="0" w:color="auto"/>
              <w:right w:val="single" w:sz="4" w:space="0" w:color="auto"/>
            </w:tcBorders>
            <w:shd w:val="clear" w:color="auto" w:fill="auto"/>
            <w:vAlign w:val="bottom"/>
            <w:hideMark/>
          </w:tcPr>
          <w:p w14:paraId="62815AFB" w14:textId="77777777" w:rsidR="006B0919" w:rsidRPr="00E7233C" w:rsidRDefault="006B0919" w:rsidP="00450FB4">
            <w:pPr>
              <w:jc w:val="center"/>
              <w:rPr>
                <w:b/>
                <w:bCs/>
                <w:color w:val="000000"/>
                <w:sz w:val="20"/>
                <w:szCs w:val="20"/>
              </w:rPr>
            </w:pPr>
            <w:r w:rsidRPr="00E7233C">
              <w:rPr>
                <w:b/>
                <w:bCs/>
                <w:color w:val="000000"/>
                <w:sz w:val="20"/>
                <w:szCs w:val="20"/>
              </w:rPr>
              <w:t>x</w:t>
            </w:r>
          </w:p>
        </w:tc>
        <w:tc>
          <w:tcPr>
            <w:tcW w:w="571" w:type="pct"/>
            <w:tcBorders>
              <w:top w:val="nil"/>
              <w:left w:val="nil"/>
              <w:bottom w:val="single" w:sz="4" w:space="0" w:color="auto"/>
              <w:right w:val="single" w:sz="4" w:space="0" w:color="auto"/>
            </w:tcBorders>
            <w:shd w:val="clear" w:color="auto" w:fill="auto"/>
            <w:vAlign w:val="bottom"/>
            <w:hideMark/>
          </w:tcPr>
          <w:p w14:paraId="178C4D11" w14:textId="77777777" w:rsidR="006B0919" w:rsidRPr="00E7233C" w:rsidRDefault="006B0919" w:rsidP="00450FB4">
            <w:pPr>
              <w:jc w:val="center"/>
              <w:rPr>
                <w:b/>
                <w:bCs/>
                <w:color w:val="000000"/>
                <w:sz w:val="20"/>
                <w:szCs w:val="20"/>
              </w:rPr>
            </w:pPr>
            <w:r w:rsidRPr="00E7233C">
              <w:rPr>
                <w:b/>
                <w:bCs/>
                <w:color w:val="000000"/>
                <w:sz w:val="20"/>
                <w:szCs w:val="20"/>
              </w:rPr>
              <w:t>x</w:t>
            </w:r>
          </w:p>
        </w:tc>
        <w:tc>
          <w:tcPr>
            <w:tcW w:w="327" w:type="pct"/>
            <w:tcBorders>
              <w:top w:val="nil"/>
              <w:left w:val="nil"/>
              <w:bottom w:val="single" w:sz="4" w:space="0" w:color="auto"/>
              <w:right w:val="single" w:sz="4" w:space="0" w:color="auto"/>
            </w:tcBorders>
            <w:shd w:val="clear" w:color="auto" w:fill="auto"/>
            <w:vAlign w:val="bottom"/>
            <w:hideMark/>
          </w:tcPr>
          <w:p w14:paraId="7C753EA4" w14:textId="77777777" w:rsidR="006B0919" w:rsidRPr="00E7233C" w:rsidRDefault="006B0919" w:rsidP="00450FB4">
            <w:pPr>
              <w:jc w:val="right"/>
              <w:rPr>
                <w:b/>
                <w:bCs/>
                <w:color w:val="000000"/>
                <w:sz w:val="20"/>
                <w:szCs w:val="20"/>
              </w:rPr>
            </w:pPr>
            <w:r>
              <w:rPr>
                <w:b/>
                <w:bCs/>
                <w:color w:val="000000"/>
                <w:sz w:val="20"/>
                <w:szCs w:val="20"/>
              </w:rPr>
              <w:t>…</w:t>
            </w:r>
          </w:p>
        </w:tc>
        <w:tc>
          <w:tcPr>
            <w:tcW w:w="517" w:type="pct"/>
            <w:tcBorders>
              <w:top w:val="nil"/>
              <w:left w:val="nil"/>
              <w:bottom w:val="single" w:sz="4" w:space="0" w:color="auto"/>
              <w:right w:val="single" w:sz="4" w:space="0" w:color="auto"/>
            </w:tcBorders>
            <w:shd w:val="clear" w:color="auto" w:fill="auto"/>
            <w:vAlign w:val="bottom"/>
            <w:hideMark/>
          </w:tcPr>
          <w:p w14:paraId="38F125FF" w14:textId="77777777" w:rsidR="006B0919" w:rsidRPr="00E7233C" w:rsidRDefault="006B0919" w:rsidP="00450FB4">
            <w:pPr>
              <w:jc w:val="center"/>
              <w:rPr>
                <w:b/>
                <w:bCs/>
                <w:color w:val="000000"/>
                <w:sz w:val="20"/>
                <w:szCs w:val="20"/>
              </w:rPr>
            </w:pPr>
            <w:r w:rsidRPr="00E7233C">
              <w:rPr>
                <w:b/>
                <w:bCs/>
                <w:color w:val="000000"/>
                <w:sz w:val="20"/>
                <w:szCs w:val="20"/>
              </w:rPr>
              <w:t>x</w:t>
            </w:r>
          </w:p>
        </w:tc>
        <w:tc>
          <w:tcPr>
            <w:tcW w:w="845" w:type="pct"/>
            <w:tcBorders>
              <w:top w:val="nil"/>
              <w:left w:val="nil"/>
              <w:bottom w:val="single" w:sz="4" w:space="0" w:color="auto"/>
              <w:right w:val="single" w:sz="4" w:space="0" w:color="auto"/>
            </w:tcBorders>
            <w:shd w:val="clear" w:color="auto" w:fill="auto"/>
            <w:vAlign w:val="bottom"/>
            <w:hideMark/>
          </w:tcPr>
          <w:p w14:paraId="164B6A67" w14:textId="77777777" w:rsidR="006B0919" w:rsidRPr="00E7233C" w:rsidRDefault="006B0919" w:rsidP="00450FB4">
            <w:pPr>
              <w:jc w:val="right"/>
              <w:rPr>
                <w:b/>
                <w:bCs/>
                <w:color w:val="000000"/>
                <w:sz w:val="20"/>
                <w:szCs w:val="20"/>
                <w:highlight w:val="yellow"/>
              </w:rPr>
            </w:pPr>
            <w:r>
              <w:rPr>
                <w:b/>
                <w:bCs/>
                <w:color w:val="000000"/>
                <w:sz w:val="20"/>
                <w:szCs w:val="20"/>
                <w:highlight w:val="yellow"/>
              </w:rPr>
              <w:t>……………v.</w:t>
            </w:r>
          </w:p>
        </w:tc>
      </w:tr>
    </w:tbl>
    <w:p w14:paraId="6502E156" w14:textId="77777777" w:rsidR="006B0919" w:rsidRDefault="006B0919" w:rsidP="006B0919">
      <w:pPr>
        <w:spacing w:line="360" w:lineRule="auto"/>
        <w:jc w:val="both"/>
        <w:rPr>
          <w:rFonts w:eastAsia="SimSun"/>
          <w:u w:val="single"/>
        </w:rPr>
      </w:pPr>
    </w:p>
    <w:p w14:paraId="3A8B9488" w14:textId="7C72B5FC" w:rsidR="006B0919" w:rsidRDefault="006B0919" w:rsidP="006B0919">
      <w:pPr>
        <w:spacing w:line="360" w:lineRule="auto"/>
        <w:jc w:val="both"/>
        <w:rPr>
          <w:rFonts w:eastAsia="SimSun"/>
          <w:u w:val="single"/>
        </w:rPr>
      </w:pPr>
      <w:r>
        <w:rPr>
          <w:rFonts w:eastAsia="SimSun"/>
          <w:u w:val="single"/>
        </w:rPr>
        <w:t>Cena w 2025 r.</w:t>
      </w:r>
    </w:p>
    <w:p w14:paraId="17CDFBA7" w14:textId="77777777" w:rsidR="006B0919" w:rsidRDefault="006B0919" w:rsidP="006B0919">
      <w:pPr>
        <w:pStyle w:val="Nagwek"/>
        <w:tabs>
          <w:tab w:val="left" w:pos="180"/>
          <w:tab w:val="left" w:pos="540"/>
        </w:tabs>
        <w:spacing w:before="120"/>
        <w:jc w:val="both"/>
      </w:pPr>
    </w:p>
    <w:tbl>
      <w:tblPr>
        <w:tblW w:w="5694" w:type="pct"/>
        <w:jc w:val="center"/>
        <w:tblCellMar>
          <w:left w:w="70" w:type="dxa"/>
          <w:right w:w="70" w:type="dxa"/>
        </w:tblCellMar>
        <w:tblLook w:val="04A0" w:firstRow="1" w:lastRow="0" w:firstColumn="1" w:lastColumn="0" w:noHBand="0" w:noVBand="1"/>
      </w:tblPr>
      <w:tblGrid>
        <w:gridCol w:w="911"/>
        <w:gridCol w:w="2568"/>
        <w:gridCol w:w="1118"/>
        <w:gridCol w:w="1152"/>
        <w:gridCol w:w="1198"/>
        <w:gridCol w:w="686"/>
        <w:gridCol w:w="1085"/>
        <w:gridCol w:w="1773"/>
      </w:tblGrid>
      <w:tr w:rsidR="006B0919" w:rsidRPr="00E7233C" w14:paraId="58A0DEFC" w14:textId="77777777" w:rsidTr="00450FB4">
        <w:trPr>
          <w:trHeight w:val="517"/>
          <w:jc w:val="center"/>
        </w:trPr>
        <w:tc>
          <w:tcPr>
            <w:tcW w:w="434" w:type="pct"/>
            <w:vMerge w:val="restart"/>
            <w:tcBorders>
              <w:top w:val="single" w:sz="4" w:space="0" w:color="auto"/>
              <w:left w:val="single" w:sz="4" w:space="0" w:color="auto"/>
              <w:bottom w:val="nil"/>
              <w:right w:val="single" w:sz="4" w:space="0" w:color="auto"/>
            </w:tcBorders>
            <w:shd w:val="clear" w:color="auto" w:fill="auto"/>
            <w:vAlign w:val="center"/>
            <w:hideMark/>
          </w:tcPr>
          <w:p w14:paraId="543BEBC4" w14:textId="77777777" w:rsidR="006B0919" w:rsidRPr="00E7233C" w:rsidRDefault="006B0919" w:rsidP="00450FB4">
            <w:pPr>
              <w:jc w:val="center"/>
              <w:rPr>
                <w:color w:val="000000"/>
                <w:sz w:val="20"/>
                <w:szCs w:val="20"/>
              </w:rPr>
            </w:pPr>
            <w:r w:rsidRPr="00E7233C">
              <w:rPr>
                <w:color w:val="000000"/>
                <w:sz w:val="20"/>
                <w:szCs w:val="20"/>
              </w:rPr>
              <w:t>Lp.</w:t>
            </w:r>
          </w:p>
        </w:tc>
        <w:tc>
          <w:tcPr>
            <w:tcW w:w="1224" w:type="pct"/>
            <w:vMerge w:val="restart"/>
            <w:tcBorders>
              <w:top w:val="single" w:sz="4" w:space="0" w:color="auto"/>
              <w:left w:val="single" w:sz="4" w:space="0" w:color="auto"/>
              <w:bottom w:val="nil"/>
              <w:right w:val="single" w:sz="4" w:space="0" w:color="auto"/>
            </w:tcBorders>
            <w:shd w:val="clear" w:color="auto" w:fill="auto"/>
            <w:vAlign w:val="center"/>
            <w:hideMark/>
          </w:tcPr>
          <w:p w14:paraId="19D09D97" w14:textId="77777777" w:rsidR="006B0919" w:rsidRPr="00E7233C" w:rsidRDefault="006B0919" w:rsidP="00450FB4">
            <w:pPr>
              <w:jc w:val="center"/>
              <w:rPr>
                <w:color w:val="000000"/>
                <w:sz w:val="20"/>
                <w:szCs w:val="20"/>
              </w:rPr>
            </w:pPr>
            <w:r w:rsidRPr="00E7233C">
              <w:rPr>
                <w:color w:val="000000"/>
                <w:sz w:val="20"/>
                <w:szCs w:val="20"/>
              </w:rPr>
              <w:t>Oznaczenie składnika cenowego</w:t>
            </w:r>
          </w:p>
        </w:tc>
        <w:tc>
          <w:tcPr>
            <w:tcW w:w="533" w:type="pct"/>
            <w:vMerge w:val="restart"/>
            <w:tcBorders>
              <w:top w:val="single" w:sz="4" w:space="0" w:color="auto"/>
              <w:left w:val="single" w:sz="4" w:space="0" w:color="auto"/>
              <w:bottom w:val="nil"/>
              <w:right w:val="single" w:sz="4" w:space="0" w:color="auto"/>
            </w:tcBorders>
            <w:shd w:val="clear" w:color="auto" w:fill="auto"/>
            <w:vAlign w:val="center"/>
            <w:hideMark/>
          </w:tcPr>
          <w:p w14:paraId="733A6618" w14:textId="77777777" w:rsidR="006B0919" w:rsidRDefault="006B0919" w:rsidP="00450FB4">
            <w:pPr>
              <w:jc w:val="center"/>
              <w:rPr>
                <w:color w:val="000000"/>
                <w:sz w:val="20"/>
                <w:szCs w:val="20"/>
              </w:rPr>
            </w:pPr>
            <w:r w:rsidRPr="00E7233C">
              <w:rPr>
                <w:color w:val="000000"/>
                <w:sz w:val="20"/>
                <w:szCs w:val="20"/>
              </w:rPr>
              <w:t>Szacowana ilość energii elektrycznej (kWh)</w:t>
            </w:r>
          </w:p>
          <w:p w14:paraId="226BA86C" w14:textId="77777777" w:rsidR="006B0919" w:rsidRPr="00E7233C" w:rsidRDefault="006B0919" w:rsidP="00450FB4">
            <w:pPr>
              <w:jc w:val="center"/>
              <w:rPr>
                <w:color w:val="000000"/>
                <w:sz w:val="20"/>
                <w:szCs w:val="20"/>
              </w:rPr>
            </w:pPr>
            <w:r>
              <w:rPr>
                <w:color w:val="000000"/>
                <w:sz w:val="20"/>
                <w:szCs w:val="20"/>
              </w:rPr>
              <w:t xml:space="preserve"> </w:t>
            </w:r>
          </w:p>
        </w:tc>
        <w:tc>
          <w:tcPr>
            <w:tcW w:w="549" w:type="pct"/>
            <w:vMerge w:val="restart"/>
            <w:tcBorders>
              <w:top w:val="single" w:sz="4" w:space="0" w:color="auto"/>
              <w:left w:val="single" w:sz="4" w:space="0" w:color="auto"/>
              <w:bottom w:val="nil"/>
              <w:right w:val="single" w:sz="4" w:space="0" w:color="auto"/>
            </w:tcBorders>
            <w:shd w:val="clear" w:color="auto" w:fill="auto"/>
            <w:vAlign w:val="center"/>
            <w:hideMark/>
          </w:tcPr>
          <w:p w14:paraId="1728FAE6" w14:textId="77777777" w:rsidR="006B0919" w:rsidRPr="00E7233C" w:rsidRDefault="006B0919" w:rsidP="00450FB4">
            <w:pPr>
              <w:jc w:val="center"/>
              <w:rPr>
                <w:color w:val="000000"/>
                <w:sz w:val="20"/>
                <w:szCs w:val="20"/>
              </w:rPr>
            </w:pPr>
            <w:r w:rsidRPr="00E7233C">
              <w:rPr>
                <w:color w:val="000000"/>
                <w:sz w:val="20"/>
                <w:szCs w:val="20"/>
              </w:rPr>
              <w:t>Cena jednostkowa netto w zł. (do czterech miejsc po przecinku)</w:t>
            </w:r>
          </w:p>
        </w:tc>
        <w:tc>
          <w:tcPr>
            <w:tcW w:w="571" w:type="pct"/>
            <w:vMerge w:val="restart"/>
            <w:tcBorders>
              <w:top w:val="single" w:sz="4" w:space="0" w:color="auto"/>
              <w:left w:val="single" w:sz="4" w:space="0" w:color="auto"/>
              <w:bottom w:val="nil"/>
              <w:right w:val="single" w:sz="4" w:space="0" w:color="auto"/>
            </w:tcBorders>
            <w:shd w:val="clear" w:color="auto" w:fill="auto"/>
            <w:vAlign w:val="center"/>
            <w:hideMark/>
          </w:tcPr>
          <w:p w14:paraId="1A2DFDDB" w14:textId="77777777" w:rsidR="006B0919" w:rsidRPr="00E7233C" w:rsidRDefault="006B0919" w:rsidP="00450FB4">
            <w:pPr>
              <w:jc w:val="center"/>
              <w:rPr>
                <w:color w:val="000000"/>
                <w:sz w:val="20"/>
                <w:szCs w:val="20"/>
              </w:rPr>
            </w:pPr>
            <w:r w:rsidRPr="00E7233C">
              <w:rPr>
                <w:color w:val="000000"/>
                <w:sz w:val="20"/>
                <w:szCs w:val="20"/>
              </w:rPr>
              <w:t xml:space="preserve">Wartość netto w zł. (dwa miejsca po przecinku) </w:t>
            </w:r>
            <w:r w:rsidRPr="00E7233C">
              <w:rPr>
                <w:color w:val="000000"/>
                <w:sz w:val="20"/>
                <w:szCs w:val="20"/>
              </w:rPr>
              <w:br/>
              <w:t>kol. 3 x kol. 5 x kol. 6</w:t>
            </w:r>
          </w:p>
        </w:tc>
        <w:tc>
          <w:tcPr>
            <w:tcW w:w="844"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1708C27" w14:textId="77777777" w:rsidR="006B0919" w:rsidRPr="00E7233C" w:rsidRDefault="006B0919" w:rsidP="00450FB4">
            <w:pPr>
              <w:jc w:val="center"/>
              <w:rPr>
                <w:color w:val="000000"/>
                <w:sz w:val="20"/>
                <w:szCs w:val="20"/>
              </w:rPr>
            </w:pPr>
            <w:r w:rsidRPr="00E7233C">
              <w:rPr>
                <w:color w:val="000000"/>
                <w:sz w:val="20"/>
                <w:szCs w:val="20"/>
              </w:rPr>
              <w:t>Podatek VAT</w:t>
            </w:r>
          </w:p>
        </w:tc>
        <w:tc>
          <w:tcPr>
            <w:tcW w:w="845" w:type="pct"/>
            <w:vMerge w:val="restart"/>
            <w:tcBorders>
              <w:top w:val="single" w:sz="4" w:space="0" w:color="auto"/>
              <w:left w:val="single" w:sz="4" w:space="0" w:color="auto"/>
              <w:bottom w:val="nil"/>
              <w:right w:val="single" w:sz="4" w:space="0" w:color="auto"/>
            </w:tcBorders>
            <w:shd w:val="clear" w:color="auto" w:fill="auto"/>
            <w:vAlign w:val="center"/>
            <w:hideMark/>
          </w:tcPr>
          <w:p w14:paraId="05BDACF5" w14:textId="77777777" w:rsidR="006B0919" w:rsidRPr="00E7233C" w:rsidRDefault="006B0919" w:rsidP="00450FB4">
            <w:pPr>
              <w:jc w:val="center"/>
              <w:rPr>
                <w:color w:val="000000"/>
                <w:sz w:val="20"/>
                <w:szCs w:val="20"/>
              </w:rPr>
            </w:pPr>
            <w:r w:rsidRPr="00E7233C">
              <w:rPr>
                <w:color w:val="000000"/>
                <w:sz w:val="20"/>
                <w:szCs w:val="20"/>
              </w:rPr>
              <w:t>Wartość brutto w zł.(dwa miejsca po przecinku)</w:t>
            </w:r>
            <w:r w:rsidRPr="00E7233C">
              <w:rPr>
                <w:color w:val="000000"/>
                <w:sz w:val="20"/>
                <w:szCs w:val="20"/>
              </w:rPr>
              <w:br/>
              <w:t xml:space="preserve"> kol. 7 + kol. 9</w:t>
            </w:r>
          </w:p>
        </w:tc>
      </w:tr>
      <w:tr w:rsidR="006B0919" w:rsidRPr="00E7233C" w14:paraId="6F2CBBFF" w14:textId="77777777" w:rsidTr="00450FB4">
        <w:trPr>
          <w:trHeight w:val="517"/>
          <w:jc w:val="center"/>
        </w:trPr>
        <w:tc>
          <w:tcPr>
            <w:tcW w:w="434" w:type="pct"/>
            <w:vMerge/>
            <w:tcBorders>
              <w:top w:val="single" w:sz="4" w:space="0" w:color="auto"/>
              <w:left w:val="single" w:sz="4" w:space="0" w:color="auto"/>
              <w:bottom w:val="nil"/>
              <w:right w:val="single" w:sz="4" w:space="0" w:color="auto"/>
            </w:tcBorders>
            <w:vAlign w:val="center"/>
            <w:hideMark/>
          </w:tcPr>
          <w:p w14:paraId="2E975B4A" w14:textId="77777777" w:rsidR="006B0919" w:rsidRPr="00E7233C" w:rsidRDefault="006B0919" w:rsidP="00450FB4">
            <w:pPr>
              <w:rPr>
                <w:color w:val="000000"/>
                <w:sz w:val="20"/>
                <w:szCs w:val="20"/>
              </w:rPr>
            </w:pPr>
          </w:p>
        </w:tc>
        <w:tc>
          <w:tcPr>
            <w:tcW w:w="1224" w:type="pct"/>
            <w:vMerge/>
            <w:tcBorders>
              <w:top w:val="single" w:sz="4" w:space="0" w:color="auto"/>
              <w:left w:val="single" w:sz="4" w:space="0" w:color="auto"/>
              <w:bottom w:val="nil"/>
              <w:right w:val="single" w:sz="4" w:space="0" w:color="auto"/>
            </w:tcBorders>
            <w:vAlign w:val="center"/>
            <w:hideMark/>
          </w:tcPr>
          <w:p w14:paraId="7F95F561" w14:textId="77777777" w:rsidR="006B0919" w:rsidRPr="00E7233C" w:rsidRDefault="006B0919" w:rsidP="00450FB4">
            <w:pPr>
              <w:rPr>
                <w:color w:val="000000"/>
                <w:sz w:val="20"/>
                <w:szCs w:val="20"/>
              </w:rPr>
            </w:pPr>
          </w:p>
        </w:tc>
        <w:tc>
          <w:tcPr>
            <w:tcW w:w="533" w:type="pct"/>
            <w:vMerge/>
            <w:tcBorders>
              <w:top w:val="single" w:sz="4" w:space="0" w:color="auto"/>
              <w:left w:val="single" w:sz="4" w:space="0" w:color="auto"/>
              <w:bottom w:val="nil"/>
              <w:right w:val="single" w:sz="4" w:space="0" w:color="auto"/>
            </w:tcBorders>
            <w:vAlign w:val="center"/>
            <w:hideMark/>
          </w:tcPr>
          <w:p w14:paraId="36F37FBA" w14:textId="77777777" w:rsidR="006B0919" w:rsidRPr="00E7233C" w:rsidRDefault="006B0919" w:rsidP="00450FB4">
            <w:pPr>
              <w:rPr>
                <w:color w:val="000000"/>
                <w:sz w:val="20"/>
                <w:szCs w:val="20"/>
              </w:rPr>
            </w:pPr>
          </w:p>
        </w:tc>
        <w:tc>
          <w:tcPr>
            <w:tcW w:w="549" w:type="pct"/>
            <w:vMerge/>
            <w:tcBorders>
              <w:top w:val="single" w:sz="4" w:space="0" w:color="auto"/>
              <w:left w:val="single" w:sz="4" w:space="0" w:color="auto"/>
              <w:bottom w:val="nil"/>
              <w:right w:val="single" w:sz="4" w:space="0" w:color="auto"/>
            </w:tcBorders>
            <w:vAlign w:val="center"/>
            <w:hideMark/>
          </w:tcPr>
          <w:p w14:paraId="3677D538" w14:textId="77777777" w:rsidR="006B0919" w:rsidRPr="00E7233C" w:rsidRDefault="006B0919" w:rsidP="00450FB4">
            <w:pPr>
              <w:rPr>
                <w:color w:val="000000"/>
                <w:sz w:val="20"/>
                <w:szCs w:val="20"/>
              </w:rPr>
            </w:pPr>
          </w:p>
        </w:tc>
        <w:tc>
          <w:tcPr>
            <w:tcW w:w="571" w:type="pct"/>
            <w:vMerge/>
            <w:tcBorders>
              <w:top w:val="single" w:sz="4" w:space="0" w:color="auto"/>
              <w:left w:val="single" w:sz="4" w:space="0" w:color="auto"/>
              <w:bottom w:val="nil"/>
              <w:right w:val="single" w:sz="4" w:space="0" w:color="auto"/>
            </w:tcBorders>
            <w:vAlign w:val="center"/>
            <w:hideMark/>
          </w:tcPr>
          <w:p w14:paraId="2E3B863C" w14:textId="77777777" w:rsidR="006B0919" w:rsidRPr="00E7233C" w:rsidRDefault="006B0919" w:rsidP="00450FB4">
            <w:pPr>
              <w:rPr>
                <w:color w:val="000000"/>
                <w:sz w:val="20"/>
                <w:szCs w:val="20"/>
              </w:rPr>
            </w:pPr>
          </w:p>
        </w:tc>
        <w:tc>
          <w:tcPr>
            <w:tcW w:w="844" w:type="pct"/>
            <w:gridSpan w:val="2"/>
            <w:vMerge/>
            <w:tcBorders>
              <w:top w:val="single" w:sz="4" w:space="0" w:color="auto"/>
              <w:left w:val="single" w:sz="4" w:space="0" w:color="auto"/>
              <w:bottom w:val="single" w:sz="4" w:space="0" w:color="000000"/>
              <w:right w:val="single" w:sz="4" w:space="0" w:color="000000"/>
            </w:tcBorders>
            <w:vAlign w:val="center"/>
            <w:hideMark/>
          </w:tcPr>
          <w:p w14:paraId="3C996AD0" w14:textId="77777777" w:rsidR="006B0919" w:rsidRPr="00E7233C" w:rsidRDefault="006B0919" w:rsidP="00450FB4">
            <w:pPr>
              <w:rPr>
                <w:color w:val="000000"/>
                <w:sz w:val="20"/>
                <w:szCs w:val="20"/>
              </w:rPr>
            </w:pPr>
          </w:p>
        </w:tc>
        <w:tc>
          <w:tcPr>
            <w:tcW w:w="845" w:type="pct"/>
            <w:vMerge/>
            <w:tcBorders>
              <w:top w:val="single" w:sz="4" w:space="0" w:color="auto"/>
              <w:left w:val="single" w:sz="4" w:space="0" w:color="auto"/>
              <w:bottom w:val="nil"/>
              <w:right w:val="single" w:sz="4" w:space="0" w:color="auto"/>
            </w:tcBorders>
            <w:vAlign w:val="center"/>
            <w:hideMark/>
          </w:tcPr>
          <w:p w14:paraId="64A37E2F" w14:textId="77777777" w:rsidR="006B0919" w:rsidRPr="00E7233C" w:rsidRDefault="006B0919" w:rsidP="00450FB4">
            <w:pPr>
              <w:rPr>
                <w:color w:val="000000"/>
                <w:sz w:val="20"/>
                <w:szCs w:val="20"/>
              </w:rPr>
            </w:pPr>
          </w:p>
        </w:tc>
      </w:tr>
      <w:tr w:rsidR="006B0919" w:rsidRPr="00E7233C" w14:paraId="23D82F2D" w14:textId="77777777" w:rsidTr="00450FB4">
        <w:trPr>
          <w:trHeight w:val="1335"/>
          <w:jc w:val="center"/>
        </w:trPr>
        <w:tc>
          <w:tcPr>
            <w:tcW w:w="434" w:type="pct"/>
            <w:vMerge/>
            <w:tcBorders>
              <w:top w:val="single" w:sz="4" w:space="0" w:color="auto"/>
              <w:left w:val="single" w:sz="4" w:space="0" w:color="auto"/>
              <w:bottom w:val="nil"/>
              <w:right w:val="single" w:sz="4" w:space="0" w:color="auto"/>
            </w:tcBorders>
            <w:vAlign w:val="center"/>
            <w:hideMark/>
          </w:tcPr>
          <w:p w14:paraId="22350732" w14:textId="77777777" w:rsidR="006B0919" w:rsidRPr="00E7233C" w:rsidRDefault="006B0919" w:rsidP="00450FB4">
            <w:pPr>
              <w:rPr>
                <w:color w:val="000000"/>
                <w:sz w:val="20"/>
                <w:szCs w:val="20"/>
              </w:rPr>
            </w:pPr>
          </w:p>
        </w:tc>
        <w:tc>
          <w:tcPr>
            <w:tcW w:w="1224" w:type="pct"/>
            <w:vMerge/>
            <w:tcBorders>
              <w:top w:val="single" w:sz="4" w:space="0" w:color="auto"/>
              <w:left w:val="single" w:sz="4" w:space="0" w:color="auto"/>
              <w:bottom w:val="nil"/>
              <w:right w:val="single" w:sz="4" w:space="0" w:color="auto"/>
            </w:tcBorders>
            <w:vAlign w:val="center"/>
            <w:hideMark/>
          </w:tcPr>
          <w:p w14:paraId="6761CFD2" w14:textId="77777777" w:rsidR="006B0919" w:rsidRPr="00E7233C" w:rsidRDefault="006B0919" w:rsidP="00450FB4">
            <w:pPr>
              <w:rPr>
                <w:color w:val="000000"/>
                <w:sz w:val="20"/>
                <w:szCs w:val="20"/>
              </w:rPr>
            </w:pPr>
          </w:p>
        </w:tc>
        <w:tc>
          <w:tcPr>
            <w:tcW w:w="533" w:type="pct"/>
            <w:vMerge/>
            <w:tcBorders>
              <w:top w:val="single" w:sz="4" w:space="0" w:color="auto"/>
              <w:left w:val="single" w:sz="4" w:space="0" w:color="auto"/>
              <w:bottom w:val="nil"/>
              <w:right w:val="single" w:sz="4" w:space="0" w:color="auto"/>
            </w:tcBorders>
            <w:vAlign w:val="center"/>
            <w:hideMark/>
          </w:tcPr>
          <w:p w14:paraId="2E6E9025" w14:textId="77777777" w:rsidR="006B0919" w:rsidRPr="00E7233C" w:rsidRDefault="006B0919" w:rsidP="00450FB4">
            <w:pPr>
              <w:rPr>
                <w:color w:val="000000"/>
                <w:sz w:val="20"/>
                <w:szCs w:val="20"/>
              </w:rPr>
            </w:pPr>
          </w:p>
        </w:tc>
        <w:tc>
          <w:tcPr>
            <w:tcW w:w="549" w:type="pct"/>
            <w:vMerge/>
            <w:tcBorders>
              <w:top w:val="single" w:sz="4" w:space="0" w:color="auto"/>
              <w:left w:val="single" w:sz="4" w:space="0" w:color="auto"/>
              <w:bottom w:val="nil"/>
              <w:right w:val="single" w:sz="4" w:space="0" w:color="auto"/>
            </w:tcBorders>
            <w:vAlign w:val="center"/>
            <w:hideMark/>
          </w:tcPr>
          <w:p w14:paraId="629CA1A6" w14:textId="77777777" w:rsidR="006B0919" w:rsidRPr="00E7233C" w:rsidRDefault="006B0919" w:rsidP="00450FB4">
            <w:pPr>
              <w:rPr>
                <w:color w:val="000000"/>
                <w:sz w:val="20"/>
                <w:szCs w:val="20"/>
              </w:rPr>
            </w:pPr>
          </w:p>
        </w:tc>
        <w:tc>
          <w:tcPr>
            <w:tcW w:w="571" w:type="pct"/>
            <w:vMerge/>
            <w:tcBorders>
              <w:top w:val="single" w:sz="4" w:space="0" w:color="auto"/>
              <w:left w:val="single" w:sz="4" w:space="0" w:color="auto"/>
              <w:bottom w:val="nil"/>
              <w:right w:val="single" w:sz="4" w:space="0" w:color="auto"/>
            </w:tcBorders>
            <w:vAlign w:val="center"/>
            <w:hideMark/>
          </w:tcPr>
          <w:p w14:paraId="2DF23EB7" w14:textId="77777777" w:rsidR="006B0919" w:rsidRPr="00E7233C" w:rsidRDefault="006B0919" w:rsidP="00450FB4">
            <w:pPr>
              <w:rPr>
                <w:color w:val="000000"/>
                <w:sz w:val="20"/>
                <w:szCs w:val="20"/>
              </w:rPr>
            </w:pPr>
          </w:p>
        </w:tc>
        <w:tc>
          <w:tcPr>
            <w:tcW w:w="327" w:type="pct"/>
            <w:tcBorders>
              <w:top w:val="nil"/>
              <w:left w:val="nil"/>
              <w:bottom w:val="nil"/>
              <w:right w:val="single" w:sz="4" w:space="0" w:color="auto"/>
            </w:tcBorders>
            <w:shd w:val="clear" w:color="auto" w:fill="auto"/>
            <w:vAlign w:val="center"/>
            <w:hideMark/>
          </w:tcPr>
          <w:p w14:paraId="415CAB0D" w14:textId="77777777" w:rsidR="006B0919" w:rsidRPr="00E7233C" w:rsidRDefault="006B0919" w:rsidP="00450FB4">
            <w:pPr>
              <w:jc w:val="center"/>
              <w:rPr>
                <w:color w:val="000000"/>
                <w:sz w:val="20"/>
                <w:szCs w:val="20"/>
              </w:rPr>
            </w:pPr>
            <w:r w:rsidRPr="00E7233C">
              <w:rPr>
                <w:color w:val="000000"/>
                <w:sz w:val="20"/>
                <w:szCs w:val="20"/>
              </w:rPr>
              <w:t>%</w:t>
            </w:r>
          </w:p>
        </w:tc>
        <w:tc>
          <w:tcPr>
            <w:tcW w:w="517" w:type="pct"/>
            <w:tcBorders>
              <w:top w:val="nil"/>
              <w:left w:val="nil"/>
              <w:bottom w:val="nil"/>
              <w:right w:val="single" w:sz="4" w:space="0" w:color="auto"/>
            </w:tcBorders>
            <w:shd w:val="clear" w:color="auto" w:fill="auto"/>
            <w:vAlign w:val="center"/>
            <w:hideMark/>
          </w:tcPr>
          <w:p w14:paraId="1B1AF0E2" w14:textId="77777777" w:rsidR="006B0919" w:rsidRPr="00E7233C" w:rsidRDefault="006B0919" w:rsidP="00450FB4">
            <w:pPr>
              <w:jc w:val="center"/>
              <w:rPr>
                <w:color w:val="000000"/>
                <w:sz w:val="20"/>
                <w:szCs w:val="20"/>
              </w:rPr>
            </w:pPr>
            <w:r w:rsidRPr="00E7233C">
              <w:rPr>
                <w:color w:val="000000"/>
                <w:sz w:val="20"/>
                <w:szCs w:val="20"/>
              </w:rPr>
              <w:t>kwota w zł (dwa miejsca po przecinku)</w:t>
            </w:r>
          </w:p>
        </w:tc>
        <w:tc>
          <w:tcPr>
            <w:tcW w:w="845" w:type="pct"/>
            <w:vMerge/>
            <w:tcBorders>
              <w:top w:val="single" w:sz="4" w:space="0" w:color="auto"/>
              <w:left w:val="single" w:sz="4" w:space="0" w:color="auto"/>
              <w:bottom w:val="nil"/>
              <w:right w:val="single" w:sz="4" w:space="0" w:color="auto"/>
            </w:tcBorders>
            <w:vAlign w:val="center"/>
            <w:hideMark/>
          </w:tcPr>
          <w:p w14:paraId="7397DBCD" w14:textId="77777777" w:rsidR="006B0919" w:rsidRPr="00E7233C" w:rsidRDefault="006B0919" w:rsidP="00450FB4">
            <w:pPr>
              <w:rPr>
                <w:color w:val="000000"/>
                <w:sz w:val="20"/>
                <w:szCs w:val="20"/>
              </w:rPr>
            </w:pPr>
          </w:p>
        </w:tc>
      </w:tr>
      <w:tr w:rsidR="006B0919" w:rsidRPr="00E7233C" w14:paraId="2A012CE5" w14:textId="77777777" w:rsidTr="00450FB4">
        <w:trPr>
          <w:trHeight w:val="420"/>
          <w:jc w:val="center"/>
        </w:trPr>
        <w:tc>
          <w:tcPr>
            <w:tcW w:w="43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79693CF" w14:textId="77777777" w:rsidR="006B0919" w:rsidRPr="00E7233C" w:rsidRDefault="006B0919" w:rsidP="00450FB4">
            <w:pPr>
              <w:jc w:val="right"/>
              <w:rPr>
                <w:color w:val="000000"/>
                <w:sz w:val="20"/>
                <w:szCs w:val="20"/>
              </w:rPr>
            </w:pPr>
            <w:r w:rsidRPr="00E7233C">
              <w:rPr>
                <w:color w:val="000000"/>
                <w:sz w:val="20"/>
                <w:szCs w:val="20"/>
              </w:rPr>
              <w:t>1</w:t>
            </w:r>
          </w:p>
        </w:tc>
        <w:tc>
          <w:tcPr>
            <w:tcW w:w="1224" w:type="pct"/>
            <w:tcBorders>
              <w:top w:val="single" w:sz="4" w:space="0" w:color="auto"/>
              <w:left w:val="nil"/>
              <w:bottom w:val="single" w:sz="4" w:space="0" w:color="auto"/>
              <w:right w:val="single" w:sz="4" w:space="0" w:color="auto"/>
            </w:tcBorders>
            <w:shd w:val="clear" w:color="auto" w:fill="auto"/>
            <w:vAlign w:val="bottom"/>
            <w:hideMark/>
          </w:tcPr>
          <w:p w14:paraId="26B14A76" w14:textId="761558D8" w:rsidR="006B0919" w:rsidRPr="00E7233C" w:rsidRDefault="006B0919" w:rsidP="00450FB4">
            <w:pPr>
              <w:rPr>
                <w:color w:val="000000"/>
                <w:sz w:val="20"/>
                <w:szCs w:val="20"/>
              </w:rPr>
            </w:pPr>
            <w:r w:rsidRPr="00E7233C">
              <w:rPr>
                <w:color w:val="000000"/>
                <w:sz w:val="20"/>
                <w:szCs w:val="20"/>
              </w:rPr>
              <w:t>Energia czynna rok</w:t>
            </w:r>
            <w:r>
              <w:rPr>
                <w:color w:val="000000"/>
                <w:sz w:val="20"/>
                <w:szCs w:val="20"/>
              </w:rPr>
              <w:t xml:space="preserve"> 2025 – C11</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7A8257AC" w14:textId="0588605A" w:rsidR="006B0919" w:rsidRPr="00B55D1F" w:rsidRDefault="006B0919" w:rsidP="00450FB4">
            <w:pPr>
              <w:jc w:val="center"/>
              <w:rPr>
                <w:color w:val="000000"/>
                <w:sz w:val="20"/>
                <w:szCs w:val="20"/>
                <w:highlight w:val="red"/>
              </w:rPr>
            </w:pPr>
            <w:r w:rsidRPr="00475F21">
              <w:rPr>
                <w:color w:val="00B050"/>
                <w:sz w:val="20"/>
                <w:szCs w:val="20"/>
              </w:rPr>
              <w:t>180.000</w:t>
            </w:r>
          </w:p>
        </w:tc>
        <w:tc>
          <w:tcPr>
            <w:tcW w:w="549" w:type="pct"/>
            <w:tcBorders>
              <w:top w:val="single" w:sz="4" w:space="0" w:color="auto"/>
              <w:left w:val="nil"/>
              <w:bottom w:val="single" w:sz="4" w:space="0" w:color="auto"/>
              <w:right w:val="single" w:sz="4" w:space="0" w:color="auto"/>
            </w:tcBorders>
            <w:shd w:val="clear" w:color="auto" w:fill="auto"/>
            <w:vAlign w:val="center"/>
            <w:hideMark/>
          </w:tcPr>
          <w:p w14:paraId="756A5446" w14:textId="77777777" w:rsidR="006B0919" w:rsidRPr="000F6C49" w:rsidRDefault="006B0919" w:rsidP="00450FB4">
            <w:pPr>
              <w:jc w:val="center"/>
              <w:rPr>
                <w:color w:val="000000"/>
                <w:sz w:val="20"/>
                <w:szCs w:val="20"/>
              </w:rPr>
            </w:pPr>
            <w:r>
              <w:rPr>
                <w:color w:val="000000"/>
                <w:sz w:val="20"/>
                <w:szCs w:val="20"/>
              </w:rPr>
              <w:t>…</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2FE5C3" w14:textId="77777777" w:rsidR="006B0919" w:rsidRPr="000F6C49" w:rsidRDefault="006B0919" w:rsidP="00450FB4">
            <w:pPr>
              <w:jc w:val="center"/>
              <w:rPr>
                <w:color w:val="000000"/>
                <w:sz w:val="20"/>
                <w:szCs w:val="20"/>
              </w:rPr>
            </w:pPr>
            <w:r>
              <w:rPr>
                <w:color w:val="000000"/>
                <w:sz w:val="20"/>
                <w:szCs w:val="20"/>
              </w:rPr>
              <w:t>…</w:t>
            </w:r>
          </w:p>
        </w:tc>
        <w:tc>
          <w:tcPr>
            <w:tcW w:w="327" w:type="pct"/>
            <w:tcBorders>
              <w:top w:val="single" w:sz="4" w:space="0" w:color="auto"/>
              <w:left w:val="nil"/>
              <w:bottom w:val="single" w:sz="4" w:space="0" w:color="auto"/>
              <w:right w:val="single" w:sz="4" w:space="0" w:color="auto"/>
            </w:tcBorders>
            <w:shd w:val="clear" w:color="auto" w:fill="auto"/>
            <w:vAlign w:val="bottom"/>
            <w:hideMark/>
          </w:tcPr>
          <w:p w14:paraId="478E25B5" w14:textId="77777777" w:rsidR="006B0919" w:rsidRPr="000F6C49" w:rsidRDefault="006B0919" w:rsidP="00450FB4">
            <w:pPr>
              <w:jc w:val="center"/>
              <w:rPr>
                <w:color w:val="000000"/>
                <w:sz w:val="20"/>
                <w:szCs w:val="20"/>
              </w:rPr>
            </w:pPr>
            <w:r>
              <w:rPr>
                <w:color w:val="000000"/>
                <w:sz w:val="20"/>
                <w:szCs w:val="20"/>
              </w:rPr>
              <w:t>…</w:t>
            </w:r>
          </w:p>
        </w:tc>
        <w:tc>
          <w:tcPr>
            <w:tcW w:w="517" w:type="pct"/>
            <w:tcBorders>
              <w:top w:val="single" w:sz="4" w:space="0" w:color="auto"/>
              <w:left w:val="nil"/>
              <w:bottom w:val="single" w:sz="4" w:space="0" w:color="auto"/>
              <w:right w:val="single" w:sz="4" w:space="0" w:color="auto"/>
            </w:tcBorders>
            <w:shd w:val="clear" w:color="auto" w:fill="auto"/>
            <w:vAlign w:val="bottom"/>
            <w:hideMark/>
          </w:tcPr>
          <w:p w14:paraId="33496F9D" w14:textId="77777777" w:rsidR="006B0919" w:rsidRPr="000F6C49" w:rsidRDefault="006B0919" w:rsidP="00450FB4">
            <w:pPr>
              <w:jc w:val="center"/>
              <w:rPr>
                <w:color w:val="000000"/>
                <w:sz w:val="20"/>
                <w:szCs w:val="20"/>
              </w:rPr>
            </w:pPr>
            <w:r>
              <w:rPr>
                <w:color w:val="000000"/>
                <w:sz w:val="20"/>
                <w:szCs w:val="20"/>
              </w:rPr>
              <w:t>…</w:t>
            </w:r>
          </w:p>
        </w:tc>
        <w:tc>
          <w:tcPr>
            <w:tcW w:w="845" w:type="pct"/>
            <w:tcBorders>
              <w:top w:val="single" w:sz="4" w:space="0" w:color="auto"/>
              <w:left w:val="nil"/>
              <w:bottom w:val="single" w:sz="4" w:space="0" w:color="auto"/>
              <w:right w:val="single" w:sz="4" w:space="0" w:color="auto"/>
            </w:tcBorders>
            <w:shd w:val="clear" w:color="auto" w:fill="auto"/>
            <w:vAlign w:val="bottom"/>
            <w:hideMark/>
          </w:tcPr>
          <w:p w14:paraId="234BB23A" w14:textId="77777777" w:rsidR="006B0919" w:rsidRPr="000F6C49" w:rsidRDefault="006B0919" w:rsidP="00450FB4">
            <w:pPr>
              <w:jc w:val="center"/>
              <w:rPr>
                <w:color w:val="000000"/>
                <w:sz w:val="20"/>
                <w:szCs w:val="20"/>
              </w:rPr>
            </w:pPr>
            <w:r>
              <w:rPr>
                <w:color w:val="000000"/>
                <w:sz w:val="20"/>
                <w:szCs w:val="20"/>
              </w:rPr>
              <w:t>…</w:t>
            </w:r>
          </w:p>
        </w:tc>
      </w:tr>
      <w:tr w:rsidR="006B0919" w:rsidRPr="00E7233C" w14:paraId="1D93BF3B" w14:textId="77777777" w:rsidTr="00450FB4">
        <w:trPr>
          <w:trHeight w:val="420"/>
          <w:jc w:val="center"/>
        </w:trPr>
        <w:tc>
          <w:tcPr>
            <w:tcW w:w="434" w:type="pct"/>
            <w:vMerge w:val="restart"/>
            <w:tcBorders>
              <w:top w:val="single" w:sz="4" w:space="0" w:color="auto"/>
              <w:left w:val="single" w:sz="4" w:space="0" w:color="auto"/>
              <w:right w:val="single" w:sz="4" w:space="0" w:color="auto"/>
            </w:tcBorders>
            <w:shd w:val="clear" w:color="auto" w:fill="auto"/>
            <w:vAlign w:val="bottom"/>
            <w:hideMark/>
          </w:tcPr>
          <w:p w14:paraId="0A240E28" w14:textId="77777777" w:rsidR="006B0919" w:rsidRPr="00E7233C" w:rsidRDefault="006B0919" w:rsidP="00450FB4">
            <w:pPr>
              <w:jc w:val="right"/>
              <w:rPr>
                <w:color w:val="000000"/>
                <w:sz w:val="20"/>
                <w:szCs w:val="20"/>
              </w:rPr>
            </w:pPr>
            <w:r>
              <w:rPr>
                <w:color w:val="000000"/>
                <w:sz w:val="20"/>
                <w:szCs w:val="20"/>
              </w:rPr>
              <w:t>2</w:t>
            </w:r>
          </w:p>
        </w:tc>
        <w:tc>
          <w:tcPr>
            <w:tcW w:w="1224" w:type="pct"/>
            <w:tcBorders>
              <w:top w:val="single" w:sz="4" w:space="0" w:color="auto"/>
              <w:left w:val="nil"/>
              <w:bottom w:val="single" w:sz="4" w:space="0" w:color="auto"/>
              <w:right w:val="single" w:sz="4" w:space="0" w:color="auto"/>
            </w:tcBorders>
            <w:shd w:val="clear" w:color="auto" w:fill="auto"/>
            <w:vAlign w:val="bottom"/>
            <w:hideMark/>
          </w:tcPr>
          <w:p w14:paraId="243FDA84" w14:textId="55478DB7" w:rsidR="006B0919" w:rsidRPr="00E7233C" w:rsidRDefault="006B0919" w:rsidP="00450FB4">
            <w:pPr>
              <w:rPr>
                <w:color w:val="000000"/>
                <w:sz w:val="20"/>
                <w:szCs w:val="20"/>
              </w:rPr>
            </w:pPr>
            <w:r w:rsidRPr="00E7233C">
              <w:rPr>
                <w:color w:val="000000"/>
                <w:sz w:val="20"/>
                <w:szCs w:val="20"/>
              </w:rPr>
              <w:t>Energia czynna rok</w:t>
            </w:r>
            <w:r>
              <w:rPr>
                <w:color w:val="000000"/>
                <w:sz w:val="20"/>
                <w:szCs w:val="20"/>
              </w:rPr>
              <w:t xml:space="preserve"> 2025 – C12a szczyt</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40AEC675" w14:textId="26680B9A" w:rsidR="006B0919" w:rsidRPr="00B55D1F" w:rsidRDefault="006B0919" w:rsidP="00450FB4">
            <w:pPr>
              <w:jc w:val="center"/>
              <w:rPr>
                <w:color w:val="000000"/>
                <w:sz w:val="20"/>
                <w:szCs w:val="20"/>
                <w:highlight w:val="red"/>
              </w:rPr>
            </w:pPr>
            <w:r w:rsidRPr="00475F21">
              <w:rPr>
                <w:color w:val="00B050"/>
                <w:sz w:val="20"/>
                <w:szCs w:val="20"/>
              </w:rPr>
              <w:t>500</w:t>
            </w:r>
          </w:p>
        </w:tc>
        <w:tc>
          <w:tcPr>
            <w:tcW w:w="549" w:type="pct"/>
            <w:tcBorders>
              <w:top w:val="single" w:sz="4" w:space="0" w:color="auto"/>
              <w:left w:val="nil"/>
              <w:bottom w:val="single" w:sz="4" w:space="0" w:color="auto"/>
              <w:right w:val="single" w:sz="4" w:space="0" w:color="auto"/>
            </w:tcBorders>
            <w:shd w:val="clear" w:color="auto" w:fill="auto"/>
            <w:vAlign w:val="center"/>
            <w:hideMark/>
          </w:tcPr>
          <w:p w14:paraId="0C003B71" w14:textId="77777777" w:rsidR="006B0919" w:rsidRDefault="006B0919" w:rsidP="00450FB4">
            <w:pPr>
              <w:jc w:val="center"/>
              <w:rPr>
                <w:color w:val="000000"/>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F515B8" w14:textId="77777777" w:rsidR="006B0919" w:rsidRDefault="006B0919" w:rsidP="00450FB4">
            <w:pPr>
              <w:jc w:val="center"/>
              <w:rPr>
                <w:color w:val="000000"/>
                <w:sz w:val="20"/>
                <w:szCs w:val="20"/>
              </w:rPr>
            </w:pPr>
          </w:p>
        </w:tc>
        <w:tc>
          <w:tcPr>
            <w:tcW w:w="327" w:type="pct"/>
            <w:tcBorders>
              <w:top w:val="single" w:sz="4" w:space="0" w:color="auto"/>
              <w:left w:val="nil"/>
              <w:bottom w:val="single" w:sz="4" w:space="0" w:color="auto"/>
              <w:right w:val="single" w:sz="4" w:space="0" w:color="auto"/>
            </w:tcBorders>
            <w:shd w:val="clear" w:color="auto" w:fill="auto"/>
            <w:vAlign w:val="bottom"/>
            <w:hideMark/>
          </w:tcPr>
          <w:p w14:paraId="784F3278" w14:textId="77777777" w:rsidR="006B0919" w:rsidRDefault="006B0919" w:rsidP="00450FB4">
            <w:pPr>
              <w:jc w:val="center"/>
              <w:rPr>
                <w:color w:val="000000"/>
                <w:sz w:val="20"/>
                <w:szCs w:val="20"/>
              </w:rPr>
            </w:pPr>
          </w:p>
        </w:tc>
        <w:tc>
          <w:tcPr>
            <w:tcW w:w="517" w:type="pct"/>
            <w:tcBorders>
              <w:top w:val="single" w:sz="4" w:space="0" w:color="auto"/>
              <w:left w:val="nil"/>
              <w:bottom w:val="single" w:sz="4" w:space="0" w:color="auto"/>
              <w:right w:val="single" w:sz="4" w:space="0" w:color="auto"/>
            </w:tcBorders>
            <w:shd w:val="clear" w:color="auto" w:fill="auto"/>
            <w:vAlign w:val="bottom"/>
            <w:hideMark/>
          </w:tcPr>
          <w:p w14:paraId="115024E6" w14:textId="77777777" w:rsidR="006B0919" w:rsidRDefault="006B0919" w:rsidP="00450FB4">
            <w:pPr>
              <w:jc w:val="center"/>
              <w:rPr>
                <w:color w:val="000000"/>
                <w:sz w:val="20"/>
                <w:szCs w:val="20"/>
              </w:rPr>
            </w:pPr>
          </w:p>
        </w:tc>
        <w:tc>
          <w:tcPr>
            <w:tcW w:w="845" w:type="pct"/>
            <w:tcBorders>
              <w:top w:val="single" w:sz="4" w:space="0" w:color="auto"/>
              <w:left w:val="nil"/>
              <w:bottom w:val="single" w:sz="4" w:space="0" w:color="auto"/>
              <w:right w:val="single" w:sz="4" w:space="0" w:color="auto"/>
            </w:tcBorders>
            <w:shd w:val="clear" w:color="auto" w:fill="auto"/>
            <w:vAlign w:val="bottom"/>
            <w:hideMark/>
          </w:tcPr>
          <w:p w14:paraId="4AA45668" w14:textId="77777777" w:rsidR="006B0919" w:rsidRDefault="006B0919" w:rsidP="00450FB4">
            <w:pPr>
              <w:jc w:val="center"/>
              <w:rPr>
                <w:color w:val="000000"/>
                <w:sz w:val="20"/>
                <w:szCs w:val="20"/>
              </w:rPr>
            </w:pPr>
          </w:p>
        </w:tc>
      </w:tr>
      <w:tr w:rsidR="006B0919" w:rsidRPr="00E7233C" w14:paraId="159079F1" w14:textId="77777777" w:rsidTr="00450FB4">
        <w:trPr>
          <w:trHeight w:val="420"/>
          <w:jc w:val="center"/>
        </w:trPr>
        <w:tc>
          <w:tcPr>
            <w:tcW w:w="434" w:type="pct"/>
            <w:vMerge/>
            <w:tcBorders>
              <w:left w:val="single" w:sz="4" w:space="0" w:color="auto"/>
              <w:bottom w:val="single" w:sz="4" w:space="0" w:color="auto"/>
              <w:right w:val="single" w:sz="4" w:space="0" w:color="auto"/>
            </w:tcBorders>
            <w:shd w:val="clear" w:color="auto" w:fill="auto"/>
            <w:vAlign w:val="bottom"/>
            <w:hideMark/>
          </w:tcPr>
          <w:p w14:paraId="481C000B" w14:textId="77777777" w:rsidR="006B0919" w:rsidRPr="00E7233C" w:rsidRDefault="006B0919" w:rsidP="00450FB4">
            <w:pPr>
              <w:jc w:val="right"/>
              <w:rPr>
                <w:color w:val="000000"/>
                <w:sz w:val="20"/>
                <w:szCs w:val="20"/>
              </w:rPr>
            </w:pPr>
          </w:p>
        </w:tc>
        <w:tc>
          <w:tcPr>
            <w:tcW w:w="1224" w:type="pct"/>
            <w:tcBorders>
              <w:top w:val="single" w:sz="4" w:space="0" w:color="auto"/>
              <w:left w:val="nil"/>
              <w:bottom w:val="single" w:sz="4" w:space="0" w:color="auto"/>
              <w:right w:val="single" w:sz="4" w:space="0" w:color="auto"/>
            </w:tcBorders>
            <w:shd w:val="clear" w:color="auto" w:fill="auto"/>
            <w:vAlign w:val="bottom"/>
            <w:hideMark/>
          </w:tcPr>
          <w:p w14:paraId="753A7604" w14:textId="6D376C0A" w:rsidR="006B0919" w:rsidRPr="00E7233C" w:rsidRDefault="006B0919" w:rsidP="00450FB4">
            <w:pPr>
              <w:rPr>
                <w:color w:val="000000"/>
                <w:sz w:val="20"/>
                <w:szCs w:val="20"/>
              </w:rPr>
            </w:pPr>
            <w:r w:rsidRPr="00E7233C">
              <w:rPr>
                <w:color w:val="000000"/>
                <w:sz w:val="20"/>
                <w:szCs w:val="20"/>
              </w:rPr>
              <w:t>Energia czynna rok</w:t>
            </w:r>
            <w:r>
              <w:rPr>
                <w:color w:val="000000"/>
                <w:sz w:val="20"/>
                <w:szCs w:val="20"/>
              </w:rPr>
              <w:t xml:space="preserve"> 2025 – C12a poza szczytem</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5ECE775B" w14:textId="1DA3F0F5" w:rsidR="006B0919" w:rsidRPr="00475F21" w:rsidRDefault="006B0919" w:rsidP="00450FB4">
            <w:pPr>
              <w:jc w:val="center"/>
              <w:rPr>
                <w:color w:val="00B050"/>
                <w:sz w:val="20"/>
                <w:szCs w:val="20"/>
                <w:highlight w:val="red"/>
              </w:rPr>
            </w:pPr>
            <w:r w:rsidRPr="00475F21">
              <w:rPr>
                <w:color w:val="00B050"/>
                <w:sz w:val="20"/>
                <w:szCs w:val="20"/>
              </w:rPr>
              <w:t>1.500</w:t>
            </w:r>
          </w:p>
        </w:tc>
        <w:tc>
          <w:tcPr>
            <w:tcW w:w="549" w:type="pct"/>
            <w:tcBorders>
              <w:top w:val="single" w:sz="4" w:space="0" w:color="auto"/>
              <w:left w:val="nil"/>
              <w:bottom w:val="single" w:sz="4" w:space="0" w:color="auto"/>
              <w:right w:val="single" w:sz="4" w:space="0" w:color="auto"/>
            </w:tcBorders>
            <w:shd w:val="clear" w:color="auto" w:fill="auto"/>
            <w:vAlign w:val="center"/>
            <w:hideMark/>
          </w:tcPr>
          <w:p w14:paraId="31C5BA4C" w14:textId="77777777" w:rsidR="006B0919" w:rsidRDefault="006B0919" w:rsidP="00450FB4">
            <w:pPr>
              <w:jc w:val="center"/>
              <w:rPr>
                <w:color w:val="000000"/>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88C017" w14:textId="77777777" w:rsidR="006B0919" w:rsidRDefault="006B0919" w:rsidP="00450FB4">
            <w:pPr>
              <w:jc w:val="center"/>
              <w:rPr>
                <w:color w:val="000000"/>
                <w:sz w:val="20"/>
                <w:szCs w:val="20"/>
              </w:rPr>
            </w:pPr>
          </w:p>
        </w:tc>
        <w:tc>
          <w:tcPr>
            <w:tcW w:w="327" w:type="pct"/>
            <w:tcBorders>
              <w:top w:val="single" w:sz="4" w:space="0" w:color="auto"/>
              <w:left w:val="nil"/>
              <w:bottom w:val="single" w:sz="4" w:space="0" w:color="auto"/>
              <w:right w:val="single" w:sz="4" w:space="0" w:color="auto"/>
            </w:tcBorders>
            <w:shd w:val="clear" w:color="auto" w:fill="auto"/>
            <w:vAlign w:val="bottom"/>
            <w:hideMark/>
          </w:tcPr>
          <w:p w14:paraId="5E3DFAF6" w14:textId="77777777" w:rsidR="006B0919" w:rsidRDefault="006B0919" w:rsidP="00450FB4">
            <w:pPr>
              <w:jc w:val="center"/>
              <w:rPr>
                <w:color w:val="000000"/>
                <w:sz w:val="20"/>
                <w:szCs w:val="20"/>
              </w:rPr>
            </w:pPr>
          </w:p>
        </w:tc>
        <w:tc>
          <w:tcPr>
            <w:tcW w:w="517" w:type="pct"/>
            <w:tcBorders>
              <w:top w:val="single" w:sz="4" w:space="0" w:color="auto"/>
              <w:left w:val="nil"/>
              <w:bottom w:val="single" w:sz="4" w:space="0" w:color="auto"/>
              <w:right w:val="single" w:sz="4" w:space="0" w:color="auto"/>
            </w:tcBorders>
            <w:shd w:val="clear" w:color="auto" w:fill="auto"/>
            <w:vAlign w:val="bottom"/>
            <w:hideMark/>
          </w:tcPr>
          <w:p w14:paraId="0AD18996" w14:textId="77777777" w:rsidR="006B0919" w:rsidRDefault="006B0919" w:rsidP="00450FB4">
            <w:pPr>
              <w:jc w:val="center"/>
              <w:rPr>
                <w:color w:val="000000"/>
                <w:sz w:val="20"/>
                <w:szCs w:val="20"/>
              </w:rPr>
            </w:pPr>
          </w:p>
        </w:tc>
        <w:tc>
          <w:tcPr>
            <w:tcW w:w="845" w:type="pct"/>
            <w:tcBorders>
              <w:top w:val="single" w:sz="4" w:space="0" w:color="auto"/>
              <w:left w:val="nil"/>
              <w:bottom w:val="single" w:sz="4" w:space="0" w:color="auto"/>
              <w:right w:val="single" w:sz="4" w:space="0" w:color="auto"/>
            </w:tcBorders>
            <w:shd w:val="clear" w:color="auto" w:fill="auto"/>
            <w:vAlign w:val="bottom"/>
            <w:hideMark/>
          </w:tcPr>
          <w:p w14:paraId="2397E748" w14:textId="77777777" w:rsidR="006B0919" w:rsidRDefault="006B0919" w:rsidP="00450FB4">
            <w:pPr>
              <w:jc w:val="center"/>
              <w:rPr>
                <w:color w:val="000000"/>
                <w:sz w:val="20"/>
                <w:szCs w:val="20"/>
              </w:rPr>
            </w:pPr>
          </w:p>
        </w:tc>
      </w:tr>
      <w:tr w:rsidR="006B0919" w:rsidRPr="00E7233C" w14:paraId="504A9D9B" w14:textId="77777777" w:rsidTr="00450FB4">
        <w:trPr>
          <w:trHeight w:val="435"/>
          <w:jc w:val="center"/>
        </w:trPr>
        <w:tc>
          <w:tcPr>
            <w:tcW w:w="1658" w:type="pct"/>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14:paraId="62A2E2A6" w14:textId="77777777" w:rsidR="006B0919" w:rsidRPr="00E7233C" w:rsidRDefault="006B0919" w:rsidP="00450FB4">
            <w:pPr>
              <w:jc w:val="center"/>
              <w:rPr>
                <w:color w:val="000000"/>
              </w:rPr>
            </w:pPr>
            <w:r w:rsidRPr="00E7233C">
              <w:rPr>
                <w:color w:val="000000"/>
              </w:rPr>
              <w:t xml:space="preserve">Razem brutto </w:t>
            </w:r>
          </w:p>
        </w:tc>
        <w:tc>
          <w:tcPr>
            <w:tcW w:w="533" w:type="pct"/>
            <w:tcBorders>
              <w:top w:val="nil"/>
              <w:left w:val="nil"/>
              <w:bottom w:val="single" w:sz="4" w:space="0" w:color="auto"/>
              <w:right w:val="single" w:sz="4" w:space="0" w:color="auto"/>
            </w:tcBorders>
            <w:shd w:val="clear" w:color="auto" w:fill="auto"/>
            <w:vAlign w:val="bottom"/>
            <w:hideMark/>
          </w:tcPr>
          <w:p w14:paraId="1DDDDAD1" w14:textId="77777777" w:rsidR="006B0919" w:rsidRPr="00E7233C" w:rsidRDefault="006B0919" w:rsidP="00450FB4">
            <w:pPr>
              <w:jc w:val="right"/>
              <w:rPr>
                <w:color w:val="000000"/>
                <w:sz w:val="20"/>
                <w:szCs w:val="20"/>
              </w:rPr>
            </w:pPr>
            <w:r>
              <w:rPr>
                <w:color w:val="000000"/>
                <w:sz w:val="20"/>
                <w:szCs w:val="20"/>
              </w:rPr>
              <w:t>…...</w:t>
            </w:r>
          </w:p>
        </w:tc>
        <w:tc>
          <w:tcPr>
            <w:tcW w:w="549" w:type="pct"/>
            <w:tcBorders>
              <w:top w:val="nil"/>
              <w:left w:val="nil"/>
              <w:bottom w:val="single" w:sz="4" w:space="0" w:color="auto"/>
              <w:right w:val="single" w:sz="4" w:space="0" w:color="auto"/>
            </w:tcBorders>
            <w:shd w:val="clear" w:color="auto" w:fill="auto"/>
            <w:vAlign w:val="bottom"/>
            <w:hideMark/>
          </w:tcPr>
          <w:p w14:paraId="6320359A" w14:textId="77777777" w:rsidR="006B0919" w:rsidRPr="00E7233C" w:rsidRDefault="006B0919" w:rsidP="00450FB4">
            <w:pPr>
              <w:jc w:val="center"/>
              <w:rPr>
                <w:b/>
                <w:bCs/>
                <w:color w:val="000000"/>
                <w:sz w:val="20"/>
                <w:szCs w:val="20"/>
              </w:rPr>
            </w:pPr>
            <w:r w:rsidRPr="00E7233C">
              <w:rPr>
                <w:b/>
                <w:bCs/>
                <w:color w:val="000000"/>
                <w:sz w:val="20"/>
                <w:szCs w:val="20"/>
              </w:rPr>
              <w:t>x</w:t>
            </w:r>
          </w:p>
        </w:tc>
        <w:tc>
          <w:tcPr>
            <w:tcW w:w="571" w:type="pct"/>
            <w:tcBorders>
              <w:top w:val="nil"/>
              <w:left w:val="nil"/>
              <w:bottom w:val="single" w:sz="4" w:space="0" w:color="auto"/>
              <w:right w:val="single" w:sz="4" w:space="0" w:color="auto"/>
            </w:tcBorders>
            <w:shd w:val="clear" w:color="auto" w:fill="auto"/>
            <w:vAlign w:val="bottom"/>
            <w:hideMark/>
          </w:tcPr>
          <w:p w14:paraId="65B53F31" w14:textId="77777777" w:rsidR="006B0919" w:rsidRPr="00E7233C" w:rsidRDefault="006B0919" w:rsidP="00450FB4">
            <w:pPr>
              <w:jc w:val="center"/>
              <w:rPr>
                <w:b/>
                <w:bCs/>
                <w:color w:val="000000"/>
                <w:sz w:val="20"/>
                <w:szCs w:val="20"/>
              </w:rPr>
            </w:pPr>
            <w:r w:rsidRPr="00E7233C">
              <w:rPr>
                <w:b/>
                <w:bCs/>
                <w:color w:val="000000"/>
                <w:sz w:val="20"/>
                <w:szCs w:val="20"/>
              </w:rPr>
              <w:t>x</w:t>
            </w:r>
          </w:p>
        </w:tc>
        <w:tc>
          <w:tcPr>
            <w:tcW w:w="327" w:type="pct"/>
            <w:tcBorders>
              <w:top w:val="nil"/>
              <w:left w:val="nil"/>
              <w:bottom w:val="single" w:sz="4" w:space="0" w:color="auto"/>
              <w:right w:val="single" w:sz="4" w:space="0" w:color="auto"/>
            </w:tcBorders>
            <w:shd w:val="clear" w:color="auto" w:fill="auto"/>
            <w:vAlign w:val="bottom"/>
            <w:hideMark/>
          </w:tcPr>
          <w:p w14:paraId="75462A5E" w14:textId="77777777" w:rsidR="006B0919" w:rsidRPr="00E7233C" w:rsidRDefault="006B0919" w:rsidP="00450FB4">
            <w:pPr>
              <w:jc w:val="right"/>
              <w:rPr>
                <w:b/>
                <w:bCs/>
                <w:color w:val="000000"/>
                <w:sz w:val="20"/>
                <w:szCs w:val="20"/>
              </w:rPr>
            </w:pPr>
            <w:r>
              <w:rPr>
                <w:b/>
                <w:bCs/>
                <w:color w:val="000000"/>
                <w:sz w:val="20"/>
                <w:szCs w:val="20"/>
              </w:rPr>
              <w:t>…</w:t>
            </w:r>
          </w:p>
        </w:tc>
        <w:tc>
          <w:tcPr>
            <w:tcW w:w="517" w:type="pct"/>
            <w:tcBorders>
              <w:top w:val="nil"/>
              <w:left w:val="nil"/>
              <w:bottom w:val="single" w:sz="4" w:space="0" w:color="auto"/>
              <w:right w:val="single" w:sz="4" w:space="0" w:color="auto"/>
            </w:tcBorders>
            <w:shd w:val="clear" w:color="auto" w:fill="auto"/>
            <w:vAlign w:val="bottom"/>
            <w:hideMark/>
          </w:tcPr>
          <w:p w14:paraId="1FD443BF" w14:textId="77777777" w:rsidR="006B0919" w:rsidRPr="00E7233C" w:rsidRDefault="006B0919" w:rsidP="00450FB4">
            <w:pPr>
              <w:jc w:val="center"/>
              <w:rPr>
                <w:b/>
                <w:bCs/>
                <w:color w:val="000000"/>
                <w:sz w:val="20"/>
                <w:szCs w:val="20"/>
              </w:rPr>
            </w:pPr>
            <w:r w:rsidRPr="00E7233C">
              <w:rPr>
                <w:b/>
                <w:bCs/>
                <w:color w:val="000000"/>
                <w:sz w:val="20"/>
                <w:szCs w:val="20"/>
              </w:rPr>
              <w:t>x</w:t>
            </w:r>
          </w:p>
        </w:tc>
        <w:tc>
          <w:tcPr>
            <w:tcW w:w="845" w:type="pct"/>
            <w:tcBorders>
              <w:top w:val="nil"/>
              <w:left w:val="nil"/>
              <w:bottom w:val="single" w:sz="4" w:space="0" w:color="auto"/>
              <w:right w:val="single" w:sz="4" w:space="0" w:color="auto"/>
            </w:tcBorders>
            <w:shd w:val="clear" w:color="auto" w:fill="auto"/>
            <w:vAlign w:val="bottom"/>
            <w:hideMark/>
          </w:tcPr>
          <w:p w14:paraId="2D37C9EF" w14:textId="77777777" w:rsidR="006B0919" w:rsidRPr="00E7233C" w:rsidRDefault="006B0919" w:rsidP="00450FB4">
            <w:pPr>
              <w:jc w:val="right"/>
              <w:rPr>
                <w:b/>
                <w:bCs/>
                <w:color w:val="000000"/>
                <w:sz w:val="20"/>
                <w:szCs w:val="20"/>
                <w:highlight w:val="yellow"/>
              </w:rPr>
            </w:pPr>
            <w:r>
              <w:rPr>
                <w:b/>
                <w:bCs/>
                <w:color w:val="000000"/>
                <w:sz w:val="20"/>
                <w:szCs w:val="20"/>
                <w:highlight w:val="yellow"/>
              </w:rPr>
              <w:t>……………v.</w:t>
            </w:r>
          </w:p>
        </w:tc>
      </w:tr>
    </w:tbl>
    <w:p w14:paraId="598D1D99" w14:textId="77777777" w:rsidR="006B0919" w:rsidRDefault="006B0919" w:rsidP="006B0919">
      <w:pPr>
        <w:pStyle w:val="Nagwek"/>
        <w:tabs>
          <w:tab w:val="left" w:pos="180"/>
          <w:tab w:val="left" w:pos="540"/>
        </w:tabs>
        <w:spacing w:before="120"/>
        <w:jc w:val="both"/>
      </w:pPr>
    </w:p>
    <w:p w14:paraId="15B54BB4" w14:textId="77777777" w:rsidR="006B0919" w:rsidRPr="0008639F" w:rsidRDefault="006B0919" w:rsidP="006B0919">
      <w:pPr>
        <w:pStyle w:val="Nagwek"/>
        <w:tabs>
          <w:tab w:val="left" w:pos="180"/>
          <w:tab w:val="left" w:pos="540"/>
        </w:tabs>
        <w:spacing w:before="120"/>
        <w:jc w:val="both"/>
      </w:pPr>
    </w:p>
    <w:p w14:paraId="6725F90D" w14:textId="77777777" w:rsidR="006B0919" w:rsidRPr="005635A4" w:rsidRDefault="006B0919" w:rsidP="006B0919">
      <w:pPr>
        <w:jc w:val="both"/>
      </w:pPr>
      <w:r w:rsidRPr="005635A4">
        <w:t xml:space="preserve">Informuję, że wybór oferty będzie prowadzić/ nie będzie prowadzić* do powstania </w:t>
      </w:r>
      <w:r w:rsidRPr="005635A4">
        <w:rPr>
          <w:b/>
          <w:u w:val="single"/>
        </w:rPr>
        <w:t xml:space="preserve">u zamawiającego </w:t>
      </w:r>
      <w:r w:rsidRPr="005635A4">
        <w:t>obowiązku podatkowego</w:t>
      </w:r>
      <w:r>
        <w:t xml:space="preserve"> zgodnie z ustawą z dnia 11 marca 2004 r. </w:t>
      </w:r>
      <w:r w:rsidRPr="005635A4">
        <w:t xml:space="preserve"> o podatku od towarów i usług.</w:t>
      </w:r>
    </w:p>
    <w:p w14:paraId="36D05E8F" w14:textId="77777777" w:rsidR="006B0919" w:rsidRPr="005635A4" w:rsidRDefault="006B0919" w:rsidP="006B0919">
      <w:pPr>
        <w:jc w:val="both"/>
      </w:pPr>
      <w:r w:rsidRPr="005635A4">
        <w:t xml:space="preserve">Nazwę (rodzaj) towaru lub usługi, których dostawa lub świadczenie będzie prowadzić do jego </w:t>
      </w:r>
    </w:p>
    <w:p w14:paraId="72C870EF" w14:textId="77777777" w:rsidR="006B0919" w:rsidRPr="005635A4" w:rsidRDefault="006B0919" w:rsidP="006B0919">
      <w:pPr>
        <w:jc w:val="both"/>
      </w:pPr>
      <w:r w:rsidRPr="005635A4">
        <w:t xml:space="preserve">powstania to: ……………………………………., </w:t>
      </w:r>
    </w:p>
    <w:p w14:paraId="0EA16AA0" w14:textId="77777777" w:rsidR="006B0919" w:rsidRDefault="006B0919" w:rsidP="006B0919">
      <w:pPr>
        <w:jc w:val="both"/>
      </w:pPr>
      <w:r w:rsidRPr="005635A4">
        <w:t>Wartość</w:t>
      </w:r>
      <w:r>
        <w:t xml:space="preserve"> towaru lub usługi objętego obowiązkiem podatkowym zamawiającego, bez kwoty podatku to </w:t>
      </w:r>
      <w:r w:rsidRPr="005635A4">
        <w:t>……………………………….</w:t>
      </w:r>
    </w:p>
    <w:p w14:paraId="618441E2" w14:textId="77777777" w:rsidR="006B0919" w:rsidRPr="005635A4" w:rsidRDefault="006B0919" w:rsidP="006B0919">
      <w:pPr>
        <w:jc w:val="both"/>
      </w:pPr>
      <w:r>
        <w:t>Stawka podatku od towarów i usług, która zgodnie z wiedzą wykonawcy, będzie miała zastosowanie to …………%</w:t>
      </w:r>
    </w:p>
    <w:p w14:paraId="29E05910" w14:textId="77777777" w:rsidR="006B0919" w:rsidRPr="000652A7" w:rsidRDefault="006B0919" w:rsidP="006B0919">
      <w:pPr>
        <w:jc w:val="both"/>
        <w:rPr>
          <w:color w:val="FF0000"/>
        </w:rPr>
      </w:pPr>
    </w:p>
    <w:p w14:paraId="1EC58C1D" w14:textId="77777777" w:rsidR="006B0919" w:rsidRPr="000652A7" w:rsidRDefault="006B0919" w:rsidP="006B0919">
      <w:pPr>
        <w:spacing w:before="120" w:after="120"/>
        <w:jc w:val="both"/>
        <w:rPr>
          <w:rFonts w:ascii="Verdana" w:hAnsi="Verdana"/>
        </w:rPr>
      </w:pPr>
      <w:r w:rsidRPr="000652A7">
        <w:rPr>
          <w:rFonts w:ascii="Verdana" w:hAnsi="Verdana"/>
          <w:sz w:val="20"/>
          <w:szCs w:val="20"/>
        </w:rPr>
        <w:t>ZAMIERZAMY</w:t>
      </w:r>
      <w:r w:rsidRPr="000652A7">
        <w:rPr>
          <w:rStyle w:val="Odwoanieprzypisudolnego"/>
          <w:rFonts w:ascii="Verdana" w:hAnsi="Verdana"/>
          <w:sz w:val="20"/>
          <w:szCs w:val="20"/>
        </w:rPr>
        <w:footnoteReference w:id="9"/>
      </w:r>
      <w:r w:rsidRPr="000652A7">
        <w:rPr>
          <w:rFonts w:ascii="Verdana" w:hAnsi="Verdana"/>
          <w:sz w:val="20"/>
          <w:szCs w:val="20"/>
        </w:rPr>
        <w:t xml:space="preserve"> powierzyć podwykonawcom wykonanie następujących części zamówienia:</w:t>
      </w:r>
    </w:p>
    <w:p w14:paraId="1B9CEB16" w14:textId="77777777" w:rsidR="006B0919" w:rsidRPr="000652A7" w:rsidRDefault="006B0919" w:rsidP="006B0919">
      <w:pPr>
        <w:spacing w:before="120" w:after="120"/>
        <w:jc w:val="both"/>
        <w:rPr>
          <w:rFonts w:ascii="Verdana" w:hAnsi="Verdana"/>
        </w:rPr>
      </w:pPr>
      <w:r w:rsidRPr="000652A7">
        <w:rPr>
          <w:rFonts w:ascii="Verdana" w:hAnsi="Verdana"/>
          <w:sz w:val="20"/>
          <w:szCs w:val="20"/>
        </w:rPr>
        <w:t>__________________________________________________________________</w:t>
      </w:r>
    </w:p>
    <w:p w14:paraId="6DF36775" w14:textId="77777777" w:rsidR="006B0919" w:rsidRDefault="006B0919" w:rsidP="006B0919">
      <w:pPr>
        <w:tabs>
          <w:tab w:val="left" w:pos="426"/>
        </w:tabs>
        <w:spacing w:after="120" w:line="360" w:lineRule="auto"/>
        <w:contextualSpacing/>
        <w:jc w:val="both"/>
      </w:pPr>
      <w:r>
        <w:t>Nazwy ewentualnych podwykonawców (jeżeli są już znani), to: …………………………………………………………………………………………………..</w:t>
      </w:r>
    </w:p>
    <w:p w14:paraId="2DD4E3BF" w14:textId="77777777" w:rsidR="006B0919" w:rsidRDefault="006B0919" w:rsidP="006B0919">
      <w:pPr>
        <w:tabs>
          <w:tab w:val="left" w:pos="426"/>
        </w:tabs>
        <w:spacing w:after="120"/>
        <w:contextualSpacing/>
        <w:jc w:val="both"/>
      </w:pPr>
      <w:r w:rsidRPr="00BE23D1">
        <w:t>ZOBOWIĄZUJEMY SIĘ nie wykonywać zamówienia z udziałem podwykonawców, dostawców lub podmiotów, na których zdolności polega się w rozumieniu dyrektywy2014/24/UE, o których mowa w art. 5k rozporządzenia Rady (UE) nr 833/2014 z dnia 31 lipca 2014 r. dotyczącego środków ograniczających w związku z działaniami Rosji destabilizującymi sytuację na Ukrainie, w przypadku gdy przypada na nich ponad 10% wartości zamówienia.</w:t>
      </w:r>
    </w:p>
    <w:p w14:paraId="5B31F41F" w14:textId="77777777" w:rsidR="006B0919" w:rsidRDefault="006B0919" w:rsidP="006B0919">
      <w:pPr>
        <w:jc w:val="both"/>
        <w:rPr>
          <w:color w:val="FF0000"/>
        </w:rPr>
      </w:pPr>
    </w:p>
    <w:p w14:paraId="266F2C05" w14:textId="77777777" w:rsidR="006B0919" w:rsidRDefault="006B0919" w:rsidP="006B0919">
      <w:pPr>
        <w:jc w:val="both"/>
        <w:rPr>
          <w:b/>
        </w:rPr>
      </w:pPr>
      <w:r w:rsidRPr="00E37890">
        <w:rPr>
          <w:b/>
          <w:color w:val="00B050"/>
        </w:rPr>
        <w:t>Część III pn. „Obiekty gospodarki wodno-kanalizacyjnej”</w:t>
      </w:r>
    </w:p>
    <w:p w14:paraId="11F87EBB" w14:textId="77777777" w:rsidR="006B0919" w:rsidRDefault="006B0919" w:rsidP="006B0919">
      <w:pPr>
        <w:pStyle w:val="Nagwek"/>
        <w:tabs>
          <w:tab w:val="left" w:pos="180"/>
          <w:tab w:val="left" w:pos="540"/>
        </w:tabs>
        <w:spacing w:before="120"/>
        <w:jc w:val="both"/>
      </w:pPr>
    </w:p>
    <w:p w14:paraId="05228748" w14:textId="77777777" w:rsidR="006B0919" w:rsidRPr="00C665A0" w:rsidRDefault="006B0919" w:rsidP="006B0919">
      <w:pPr>
        <w:pStyle w:val="normaltableau"/>
        <w:spacing w:before="0" w:after="0" w:line="312" w:lineRule="auto"/>
        <w:rPr>
          <w:rStyle w:val="Pogrubienie"/>
          <w:rFonts w:ascii="Times New Roman" w:hAnsi="Times New Roman" w:cs="Times New Roman"/>
          <w:u w:val="single"/>
          <w:lang w:val="pl-PL"/>
        </w:rPr>
      </w:pPr>
      <w:r>
        <w:rPr>
          <w:rStyle w:val="Pogrubienie"/>
          <w:rFonts w:ascii="Times New Roman" w:hAnsi="Times New Roman" w:cs="Times New Roman"/>
          <w:lang w:val="pl-PL"/>
        </w:rPr>
        <w:t>za cenę oferty brutto:</w:t>
      </w:r>
      <w:r>
        <w:rPr>
          <w:rStyle w:val="Pogrubienie"/>
          <w:rFonts w:ascii="Times New Roman" w:hAnsi="Times New Roman" w:cs="Times New Roman"/>
          <w:b w:val="0"/>
          <w:lang w:val="pl-PL"/>
        </w:rPr>
        <w:t xml:space="preserve"> </w:t>
      </w:r>
      <w:r>
        <w:rPr>
          <w:rStyle w:val="Pogrubienie"/>
          <w:rFonts w:ascii="Times New Roman" w:hAnsi="Times New Roman" w:cs="Times New Roman"/>
          <w:u w:val="single"/>
          <w:lang w:val="pl-PL"/>
        </w:rPr>
        <w:t>……………….</w:t>
      </w:r>
      <w:r w:rsidRPr="00C665A0">
        <w:rPr>
          <w:rStyle w:val="Pogrubienie"/>
          <w:rFonts w:ascii="Times New Roman" w:hAnsi="Times New Roman" w:cs="Times New Roman"/>
          <w:u w:val="single"/>
          <w:lang w:val="pl-PL"/>
        </w:rPr>
        <w:t xml:space="preserve"> zł</w:t>
      </w:r>
    </w:p>
    <w:p w14:paraId="18AC833D" w14:textId="77777777" w:rsidR="006B0919" w:rsidRDefault="006B0919" w:rsidP="006B0919">
      <w:pPr>
        <w:pStyle w:val="normaltableau"/>
        <w:spacing w:before="0" w:after="0" w:line="312" w:lineRule="auto"/>
        <w:rPr>
          <w:rFonts w:ascii="Times New Roman" w:hAnsi="Times New Roman" w:cs="Times New Roman"/>
          <w:lang w:val="pl-PL"/>
        </w:rPr>
      </w:pPr>
      <w:r>
        <w:rPr>
          <w:rFonts w:ascii="Times New Roman" w:hAnsi="Times New Roman" w:cs="Times New Roman"/>
          <w:lang w:val="pl-PL"/>
        </w:rPr>
        <w:t xml:space="preserve">(słownie </w:t>
      </w:r>
      <w:r>
        <w:rPr>
          <w:rStyle w:val="Pogrubienie"/>
          <w:rFonts w:ascii="Times New Roman" w:hAnsi="Times New Roman" w:cs="Times New Roman"/>
          <w:b w:val="0"/>
          <w:lang w:val="pl-PL"/>
        </w:rPr>
        <w:t>………………………… )</w:t>
      </w:r>
    </w:p>
    <w:p w14:paraId="2D3389D6" w14:textId="77777777" w:rsidR="006B0919" w:rsidRDefault="006B0919" w:rsidP="006B0919">
      <w:pPr>
        <w:spacing w:line="360" w:lineRule="auto"/>
        <w:jc w:val="both"/>
        <w:rPr>
          <w:rFonts w:eastAsia="SimSun"/>
          <w:b/>
        </w:rPr>
      </w:pPr>
    </w:p>
    <w:p w14:paraId="2D3BA5F1" w14:textId="77777777" w:rsidR="006B0919" w:rsidRDefault="006B0919" w:rsidP="006B0919">
      <w:pPr>
        <w:spacing w:line="360" w:lineRule="auto"/>
        <w:jc w:val="both"/>
        <w:rPr>
          <w:rFonts w:eastAsia="SimSun"/>
          <w:b/>
        </w:rPr>
      </w:pPr>
      <w:r w:rsidRPr="009848E8">
        <w:rPr>
          <w:rFonts w:eastAsia="SimSun"/>
          <w:b/>
        </w:rPr>
        <w:t xml:space="preserve">Cena oferty wraz z podatkiem od towarów i usług w ustawowej wysokości (suma kwot z wiersza RAZEM BRUTTO z </w:t>
      </w:r>
      <w:r>
        <w:rPr>
          <w:rFonts w:eastAsia="SimSun"/>
          <w:b/>
        </w:rPr>
        <w:t xml:space="preserve"> T</w:t>
      </w:r>
      <w:r w:rsidRPr="009848E8">
        <w:rPr>
          <w:rFonts w:eastAsia="SimSun"/>
          <w:b/>
        </w:rPr>
        <w:t xml:space="preserve">abeli nr I </w:t>
      </w:r>
      <w:r>
        <w:rPr>
          <w:rFonts w:eastAsia="SimSun"/>
          <w:b/>
        </w:rPr>
        <w:t xml:space="preserve">- usługa dystrybucji </w:t>
      </w:r>
      <w:r w:rsidRPr="009848E8">
        <w:rPr>
          <w:rFonts w:eastAsia="SimSun"/>
          <w:b/>
        </w:rPr>
        <w:t>i</w:t>
      </w:r>
      <w:r>
        <w:rPr>
          <w:rFonts w:eastAsia="SimSun"/>
          <w:b/>
        </w:rPr>
        <w:t xml:space="preserve"> T</w:t>
      </w:r>
      <w:r w:rsidRPr="009848E8">
        <w:rPr>
          <w:rFonts w:eastAsia="SimSun"/>
          <w:b/>
        </w:rPr>
        <w:t>abeli nr II - energia czynna</w:t>
      </w:r>
      <w:r>
        <w:rPr>
          <w:rFonts w:eastAsia="SimSun"/>
          <w:b/>
        </w:rPr>
        <w:t>) wliczona jest wg następującego wzoru:</w:t>
      </w:r>
    </w:p>
    <w:p w14:paraId="6459E82A" w14:textId="77777777" w:rsidR="006B0919" w:rsidRDefault="006B0919" w:rsidP="006B0919">
      <w:pPr>
        <w:spacing w:line="360" w:lineRule="auto"/>
        <w:jc w:val="both"/>
        <w:rPr>
          <w:rFonts w:eastAsia="SimSun"/>
          <w:b/>
          <w:u w:val="single"/>
        </w:rPr>
      </w:pPr>
    </w:p>
    <w:p w14:paraId="682C7663" w14:textId="77777777" w:rsidR="006B0919" w:rsidRDefault="006B0919" w:rsidP="006B0919">
      <w:pPr>
        <w:spacing w:line="360" w:lineRule="auto"/>
        <w:jc w:val="both"/>
        <w:rPr>
          <w:rFonts w:eastAsia="SimSun"/>
          <w:b/>
          <w:u w:val="single"/>
        </w:rPr>
      </w:pPr>
      <w:r>
        <w:rPr>
          <w:rFonts w:eastAsia="SimSun"/>
          <w:b/>
          <w:u w:val="single"/>
        </w:rPr>
        <w:t>Tabela nr I</w:t>
      </w:r>
      <w:r w:rsidRPr="00E57C3B">
        <w:rPr>
          <w:rFonts w:eastAsia="SimSun"/>
          <w:b/>
          <w:u w:val="single"/>
        </w:rPr>
        <w:t xml:space="preserve"> </w:t>
      </w:r>
      <w:r>
        <w:rPr>
          <w:rFonts w:eastAsia="SimSun"/>
          <w:b/>
          <w:u w:val="single"/>
        </w:rPr>
        <w:t xml:space="preserve">- </w:t>
      </w:r>
      <w:r w:rsidRPr="00E57C3B">
        <w:rPr>
          <w:rFonts w:eastAsia="SimSun"/>
          <w:b/>
          <w:u w:val="single"/>
        </w:rPr>
        <w:t>usługa dystrybucji:</w:t>
      </w:r>
    </w:p>
    <w:tbl>
      <w:tblPr>
        <w:tblW w:w="6078" w:type="pct"/>
        <w:tblInd w:w="-1064" w:type="dxa"/>
        <w:tblCellMar>
          <w:left w:w="70" w:type="dxa"/>
          <w:right w:w="70" w:type="dxa"/>
        </w:tblCellMar>
        <w:tblLook w:val="04A0" w:firstRow="1" w:lastRow="0" w:firstColumn="1" w:lastColumn="0" w:noHBand="0" w:noVBand="1"/>
      </w:tblPr>
      <w:tblGrid>
        <w:gridCol w:w="413"/>
        <w:gridCol w:w="2356"/>
        <w:gridCol w:w="1017"/>
        <w:gridCol w:w="873"/>
        <w:gridCol w:w="1088"/>
        <w:gridCol w:w="1151"/>
        <w:gridCol w:w="997"/>
        <w:gridCol w:w="589"/>
        <w:gridCol w:w="1366"/>
        <w:gridCol w:w="1348"/>
      </w:tblGrid>
      <w:tr w:rsidR="006B0919" w:rsidRPr="008E189C" w14:paraId="591E6D3C" w14:textId="77777777" w:rsidTr="00450FB4">
        <w:trPr>
          <w:trHeight w:val="375"/>
        </w:trPr>
        <w:tc>
          <w:tcPr>
            <w:tcW w:w="1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C699B9" w14:textId="77777777" w:rsidR="006B0919" w:rsidRPr="008E189C" w:rsidRDefault="006B0919" w:rsidP="00450FB4">
            <w:pPr>
              <w:jc w:val="center"/>
              <w:rPr>
                <w:color w:val="000000"/>
                <w:sz w:val="16"/>
                <w:szCs w:val="16"/>
              </w:rPr>
            </w:pPr>
            <w:r w:rsidRPr="008E189C">
              <w:rPr>
                <w:color w:val="000000"/>
                <w:sz w:val="16"/>
                <w:szCs w:val="16"/>
              </w:rPr>
              <w:t>Lp.</w:t>
            </w:r>
          </w:p>
        </w:tc>
        <w:tc>
          <w:tcPr>
            <w:tcW w:w="105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03F4F2" w14:textId="77777777" w:rsidR="006B0919" w:rsidRPr="008E189C" w:rsidRDefault="006B0919" w:rsidP="00450FB4">
            <w:pPr>
              <w:jc w:val="center"/>
              <w:rPr>
                <w:color w:val="000000"/>
                <w:sz w:val="16"/>
                <w:szCs w:val="16"/>
              </w:rPr>
            </w:pPr>
            <w:r w:rsidRPr="008E189C">
              <w:rPr>
                <w:color w:val="000000"/>
                <w:sz w:val="16"/>
                <w:szCs w:val="16"/>
              </w:rPr>
              <w:t>Oznaczenie składnika cenowego</w:t>
            </w:r>
          </w:p>
        </w:tc>
        <w:tc>
          <w:tcPr>
            <w:tcW w:w="45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9E5C0C" w14:textId="77777777" w:rsidR="006B0919" w:rsidRDefault="006B0919" w:rsidP="00450FB4">
            <w:pPr>
              <w:jc w:val="center"/>
              <w:rPr>
                <w:color w:val="000000"/>
                <w:sz w:val="16"/>
                <w:szCs w:val="16"/>
              </w:rPr>
            </w:pPr>
            <w:r w:rsidRPr="008E189C">
              <w:rPr>
                <w:color w:val="000000"/>
                <w:sz w:val="16"/>
                <w:szCs w:val="16"/>
              </w:rPr>
              <w:t>ilość miesięcy</w:t>
            </w:r>
          </w:p>
          <w:p w14:paraId="44D8BE3B" w14:textId="713E199D" w:rsidR="00033E1C" w:rsidRPr="008E189C" w:rsidRDefault="00033E1C" w:rsidP="00450FB4">
            <w:pPr>
              <w:jc w:val="center"/>
              <w:rPr>
                <w:color w:val="000000"/>
                <w:sz w:val="16"/>
                <w:szCs w:val="16"/>
              </w:rPr>
            </w:pPr>
            <w:r>
              <w:rPr>
                <w:color w:val="000000"/>
                <w:sz w:val="16"/>
                <w:szCs w:val="16"/>
              </w:rPr>
              <w:t>(jeżeli dotyczy)</w:t>
            </w:r>
          </w:p>
        </w:tc>
        <w:tc>
          <w:tcPr>
            <w:tcW w:w="390" w:type="pct"/>
            <w:vMerge w:val="restart"/>
            <w:tcBorders>
              <w:top w:val="single" w:sz="4" w:space="0" w:color="auto"/>
              <w:left w:val="single" w:sz="4" w:space="0" w:color="auto"/>
              <w:bottom w:val="nil"/>
              <w:right w:val="single" w:sz="4" w:space="0" w:color="auto"/>
            </w:tcBorders>
            <w:shd w:val="clear" w:color="auto" w:fill="auto"/>
            <w:vAlign w:val="center"/>
            <w:hideMark/>
          </w:tcPr>
          <w:p w14:paraId="4A06C0DD" w14:textId="77777777" w:rsidR="006B0919" w:rsidRPr="008E189C" w:rsidRDefault="006B0919" w:rsidP="00450FB4">
            <w:pPr>
              <w:jc w:val="center"/>
              <w:rPr>
                <w:color w:val="000000"/>
                <w:sz w:val="16"/>
                <w:szCs w:val="16"/>
              </w:rPr>
            </w:pPr>
            <w:r w:rsidRPr="008E189C">
              <w:rPr>
                <w:color w:val="000000"/>
                <w:sz w:val="16"/>
                <w:szCs w:val="16"/>
              </w:rPr>
              <w:t>J.m. kW/kWh</w:t>
            </w:r>
          </w:p>
          <w:p w14:paraId="0021B98D" w14:textId="77777777" w:rsidR="006B0919" w:rsidRPr="008E189C" w:rsidRDefault="006B0919" w:rsidP="00450FB4">
            <w:pPr>
              <w:jc w:val="center"/>
              <w:rPr>
                <w:color w:val="000000"/>
                <w:sz w:val="16"/>
                <w:szCs w:val="16"/>
              </w:rPr>
            </w:pPr>
            <w:r w:rsidRPr="008E189C">
              <w:rPr>
                <w:color w:val="000000"/>
                <w:sz w:val="16"/>
                <w:szCs w:val="16"/>
              </w:rPr>
              <w:t>/</w:t>
            </w:r>
            <w:proofErr w:type="spellStart"/>
            <w:r w:rsidRPr="008E189C">
              <w:rPr>
                <w:color w:val="000000"/>
                <w:sz w:val="16"/>
                <w:szCs w:val="16"/>
              </w:rPr>
              <w:t>ppe</w:t>
            </w:r>
            <w:proofErr w:type="spellEnd"/>
          </w:p>
        </w:tc>
        <w:tc>
          <w:tcPr>
            <w:tcW w:w="48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D812D7" w14:textId="77777777" w:rsidR="006B0919" w:rsidRPr="008E189C" w:rsidRDefault="006B0919" w:rsidP="00450FB4">
            <w:pPr>
              <w:jc w:val="center"/>
              <w:rPr>
                <w:color w:val="000000"/>
                <w:sz w:val="16"/>
                <w:szCs w:val="16"/>
              </w:rPr>
            </w:pPr>
            <w:r w:rsidRPr="008E189C">
              <w:rPr>
                <w:color w:val="000000"/>
                <w:sz w:val="16"/>
                <w:szCs w:val="16"/>
              </w:rPr>
              <w:t>Ilość j.m.</w:t>
            </w:r>
          </w:p>
        </w:tc>
        <w:tc>
          <w:tcPr>
            <w:tcW w:w="5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5799ED" w14:textId="77777777" w:rsidR="006B0919" w:rsidRPr="008E189C" w:rsidRDefault="006B0919" w:rsidP="00450FB4">
            <w:pPr>
              <w:jc w:val="center"/>
              <w:rPr>
                <w:color w:val="000000"/>
                <w:sz w:val="16"/>
                <w:szCs w:val="16"/>
              </w:rPr>
            </w:pPr>
            <w:r w:rsidRPr="008E189C">
              <w:rPr>
                <w:color w:val="000000"/>
                <w:sz w:val="16"/>
                <w:szCs w:val="16"/>
              </w:rPr>
              <w:t>Cena jednostkowa netto w zł. (do pięciu miejsc po przecinku)</w:t>
            </w:r>
          </w:p>
        </w:tc>
        <w:tc>
          <w:tcPr>
            <w:tcW w:w="445" w:type="pct"/>
            <w:vMerge w:val="restart"/>
            <w:tcBorders>
              <w:top w:val="single" w:sz="4" w:space="0" w:color="auto"/>
              <w:left w:val="single" w:sz="4" w:space="0" w:color="auto"/>
              <w:bottom w:val="nil"/>
              <w:right w:val="single" w:sz="4" w:space="0" w:color="auto"/>
            </w:tcBorders>
            <w:shd w:val="clear" w:color="auto" w:fill="auto"/>
            <w:vAlign w:val="center"/>
            <w:hideMark/>
          </w:tcPr>
          <w:p w14:paraId="2FB8D677" w14:textId="77777777" w:rsidR="006B0919" w:rsidRPr="008E189C" w:rsidRDefault="006B0919" w:rsidP="00450FB4">
            <w:pPr>
              <w:jc w:val="center"/>
              <w:rPr>
                <w:color w:val="000000"/>
                <w:sz w:val="16"/>
                <w:szCs w:val="16"/>
              </w:rPr>
            </w:pPr>
            <w:r w:rsidRPr="008E189C">
              <w:rPr>
                <w:color w:val="000000"/>
                <w:sz w:val="16"/>
                <w:szCs w:val="16"/>
              </w:rPr>
              <w:t xml:space="preserve">Wartość netto w zł. (dwa miejsca po przecinku) </w:t>
            </w:r>
            <w:r w:rsidRPr="008E189C">
              <w:rPr>
                <w:color w:val="000000"/>
                <w:sz w:val="16"/>
                <w:szCs w:val="16"/>
              </w:rPr>
              <w:br/>
              <w:t>kol. 3 x kol. 5 x kol. 6</w:t>
            </w:r>
          </w:p>
        </w:tc>
        <w:tc>
          <w:tcPr>
            <w:tcW w:w="873" w:type="pct"/>
            <w:gridSpan w:val="2"/>
            <w:tcBorders>
              <w:top w:val="single" w:sz="4" w:space="0" w:color="auto"/>
              <w:left w:val="nil"/>
              <w:bottom w:val="single" w:sz="4" w:space="0" w:color="auto"/>
              <w:right w:val="single" w:sz="4" w:space="0" w:color="auto"/>
            </w:tcBorders>
            <w:shd w:val="clear" w:color="auto" w:fill="auto"/>
            <w:vAlign w:val="center"/>
            <w:hideMark/>
          </w:tcPr>
          <w:p w14:paraId="61086400" w14:textId="77777777" w:rsidR="006B0919" w:rsidRPr="008E189C" w:rsidRDefault="006B0919" w:rsidP="00450FB4">
            <w:pPr>
              <w:jc w:val="center"/>
              <w:rPr>
                <w:color w:val="000000"/>
                <w:sz w:val="16"/>
                <w:szCs w:val="16"/>
              </w:rPr>
            </w:pPr>
            <w:r w:rsidRPr="008E189C">
              <w:rPr>
                <w:color w:val="000000"/>
                <w:sz w:val="16"/>
                <w:szCs w:val="16"/>
              </w:rPr>
              <w:t>Podatek VAT</w:t>
            </w:r>
          </w:p>
        </w:tc>
        <w:tc>
          <w:tcPr>
            <w:tcW w:w="6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F14CDD" w14:textId="77777777" w:rsidR="006B0919" w:rsidRPr="008E189C" w:rsidRDefault="006B0919" w:rsidP="00450FB4">
            <w:pPr>
              <w:jc w:val="center"/>
              <w:rPr>
                <w:color w:val="000000"/>
                <w:sz w:val="16"/>
                <w:szCs w:val="16"/>
              </w:rPr>
            </w:pPr>
            <w:r w:rsidRPr="008E189C">
              <w:rPr>
                <w:color w:val="000000"/>
                <w:sz w:val="16"/>
                <w:szCs w:val="16"/>
              </w:rPr>
              <w:t>Wartość brutto w zł.(dwa miejsca po przecinku)</w:t>
            </w:r>
            <w:r w:rsidRPr="008E189C">
              <w:rPr>
                <w:color w:val="000000"/>
                <w:sz w:val="16"/>
                <w:szCs w:val="16"/>
              </w:rPr>
              <w:br/>
              <w:t xml:space="preserve"> kol. 7 + kol. 9</w:t>
            </w:r>
          </w:p>
        </w:tc>
      </w:tr>
      <w:tr w:rsidR="006B0919" w:rsidRPr="008E189C" w14:paraId="317A78E9" w14:textId="77777777" w:rsidTr="00450FB4">
        <w:trPr>
          <w:trHeight w:val="1095"/>
        </w:trPr>
        <w:tc>
          <w:tcPr>
            <w:tcW w:w="184" w:type="pct"/>
            <w:vMerge/>
            <w:tcBorders>
              <w:top w:val="single" w:sz="4" w:space="0" w:color="auto"/>
              <w:left w:val="single" w:sz="4" w:space="0" w:color="auto"/>
              <w:bottom w:val="single" w:sz="4" w:space="0" w:color="auto"/>
              <w:right w:val="single" w:sz="4" w:space="0" w:color="auto"/>
            </w:tcBorders>
            <w:vAlign w:val="center"/>
            <w:hideMark/>
          </w:tcPr>
          <w:p w14:paraId="7F51846A" w14:textId="77777777" w:rsidR="006B0919" w:rsidRPr="008E189C" w:rsidRDefault="006B0919" w:rsidP="00450FB4">
            <w:pPr>
              <w:rPr>
                <w:color w:val="000000"/>
                <w:sz w:val="16"/>
                <w:szCs w:val="16"/>
              </w:rPr>
            </w:pPr>
          </w:p>
        </w:tc>
        <w:tc>
          <w:tcPr>
            <w:tcW w:w="1052" w:type="pct"/>
            <w:vMerge/>
            <w:tcBorders>
              <w:top w:val="single" w:sz="4" w:space="0" w:color="auto"/>
              <w:left w:val="single" w:sz="4" w:space="0" w:color="auto"/>
              <w:bottom w:val="single" w:sz="4" w:space="0" w:color="auto"/>
              <w:right w:val="single" w:sz="4" w:space="0" w:color="auto"/>
            </w:tcBorders>
            <w:vAlign w:val="center"/>
            <w:hideMark/>
          </w:tcPr>
          <w:p w14:paraId="7551CCBE" w14:textId="77777777" w:rsidR="006B0919" w:rsidRPr="008E189C" w:rsidRDefault="006B0919" w:rsidP="00450FB4">
            <w:pPr>
              <w:rPr>
                <w:color w:val="000000"/>
                <w:sz w:val="16"/>
                <w:szCs w:val="16"/>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5E288723" w14:textId="77777777" w:rsidR="006B0919" w:rsidRPr="008E189C" w:rsidRDefault="006B0919" w:rsidP="00450FB4">
            <w:pPr>
              <w:rPr>
                <w:color w:val="000000"/>
                <w:sz w:val="16"/>
                <w:szCs w:val="16"/>
              </w:rPr>
            </w:pPr>
          </w:p>
        </w:tc>
        <w:tc>
          <w:tcPr>
            <w:tcW w:w="390" w:type="pct"/>
            <w:vMerge/>
            <w:tcBorders>
              <w:top w:val="single" w:sz="4" w:space="0" w:color="auto"/>
              <w:left w:val="single" w:sz="4" w:space="0" w:color="auto"/>
              <w:bottom w:val="single" w:sz="4" w:space="0" w:color="auto"/>
              <w:right w:val="single" w:sz="4" w:space="0" w:color="auto"/>
            </w:tcBorders>
            <w:vAlign w:val="center"/>
            <w:hideMark/>
          </w:tcPr>
          <w:p w14:paraId="53D53C21" w14:textId="77777777" w:rsidR="006B0919" w:rsidRPr="008E189C" w:rsidRDefault="006B0919" w:rsidP="00450FB4">
            <w:pPr>
              <w:rPr>
                <w:color w:val="000000"/>
                <w:sz w:val="16"/>
                <w:szCs w:val="16"/>
              </w:rPr>
            </w:pPr>
          </w:p>
        </w:tc>
        <w:tc>
          <w:tcPr>
            <w:tcW w:w="486" w:type="pct"/>
            <w:vMerge/>
            <w:tcBorders>
              <w:top w:val="single" w:sz="4" w:space="0" w:color="auto"/>
              <w:left w:val="single" w:sz="4" w:space="0" w:color="auto"/>
              <w:bottom w:val="single" w:sz="4" w:space="0" w:color="auto"/>
              <w:right w:val="single" w:sz="4" w:space="0" w:color="auto"/>
            </w:tcBorders>
            <w:vAlign w:val="center"/>
            <w:hideMark/>
          </w:tcPr>
          <w:p w14:paraId="3670A5D7" w14:textId="77777777" w:rsidR="006B0919" w:rsidRPr="008E189C" w:rsidRDefault="006B0919" w:rsidP="00450FB4">
            <w:pPr>
              <w:rPr>
                <w:color w:val="000000"/>
                <w:sz w:val="16"/>
                <w:szCs w:val="16"/>
              </w:rPr>
            </w:pPr>
          </w:p>
        </w:tc>
        <w:tc>
          <w:tcPr>
            <w:tcW w:w="514" w:type="pct"/>
            <w:vMerge/>
            <w:tcBorders>
              <w:top w:val="single" w:sz="4" w:space="0" w:color="auto"/>
              <w:left w:val="single" w:sz="4" w:space="0" w:color="auto"/>
              <w:bottom w:val="single" w:sz="4" w:space="0" w:color="auto"/>
              <w:right w:val="single" w:sz="4" w:space="0" w:color="auto"/>
            </w:tcBorders>
            <w:vAlign w:val="center"/>
            <w:hideMark/>
          </w:tcPr>
          <w:p w14:paraId="1A96F982" w14:textId="77777777" w:rsidR="006B0919" w:rsidRPr="008E189C" w:rsidRDefault="006B0919" w:rsidP="00450FB4">
            <w:pPr>
              <w:rPr>
                <w:color w:val="000000"/>
                <w:sz w:val="16"/>
                <w:szCs w:val="16"/>
              </w:rPr>
            </w:pPr>
          </w:p>
        </w:tc>
        <w:tc>
          <w:tcPr>
            <w:tcW w:w="445" w:type="pct"/>
            <w:vMerge/>
            <w:tcBorders>
              <w:top w:val="single" w:sz="4" w:space="0" w:color="auto"/>
              <w:left w:val="single" w:sz="4" w:space="0" w:color="auto"/>
              <w:bottom w:val="nil"/>
              <w:right w:val="single" w:sz="4" w:space="0" w:color="auto"/>
            </w:tcBorders>
            <w:vAlign w:val="center"/>
            <w:hideMark/>
          </w:tcPr>
          <w:p w14:paraId="2CEE9FE2" w14:textId="77777777" w:rsidR="006B0919" w:rsidRPr="008E189C" w:rsidRDefault="006B0919" w:rsidP="00450FB4">
            <w:pPr>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hideMark/>
          </w:tcPr>
          <w:p w14:paraId="597868A8" w14:textId="77777777" w:rsidR="006B0919" w:rsidRPr="008E189C" w:rsidRDefault="006B0919" w:rsidP="00450FB4">
            <w:pPr>
              <w:jc w:val="center"/>
              <w:rPr>
                <w:color w:val="000000"/>
                <w:sz w:val="16"/>
                <w:szCs w:val="16"/>
              </w:rPr>
            </w:pPr>
            <w:r w:rsidRPr="008E189C">
              <w:rPr>
                <w:color w:val="000000"/>
                <w:sz w:val="16"/>
                <w:szCs w:val="16"/>
              </w:rPr>
              <w:t>%</w:t>
            </w:r>
          </w:p>
        </w:tc>
        <w:tc>
          <w:tcPr>
            <w:tcW w:w="610" w:type="pct"/>
            <w:tcBorders>
              <w:top w:val="nil"/>
              <w:left w:val="nil"/>
              <w:bottom w:val="nil"/>
              <w:right w:val="single" w:sz="4" w:space="0" w:color="auto"/>
            </w:tcBorders>
            <w:shd w:val="clear" w:color="auto" w:fill="auto"/>
            <w:vAlign w:val="center"/>
            <w:hideMark/>
          </w:tcPr>
          <w:p w14:paraId="7B53E0C6" w14:textId="77777777" w:rsidR="006B0919" w:rsidRPr="008E189C" w:rsidRDefault="006B0919" w:rsidP="00450FB4">
            <w:pPr>
              <w:jc w:val="center"/>
              <w:rPr>
                <w:color w:val="000000"/>
                <w:sz w:val="16"/>
                <w:szCs w:val="16"/>
              </w:rPr>
            </w:pPr>
            <w:r w:rsidRPr="008E189C">
              <w:rPr>
                <w:color w:val="000000"/>
                <w:sz w:val="16"/>
                <w:szCs w:val="16"/>
              </w:rPr>
              <w:t>kwota w zł (dwa miejsca po przecinku)</w:t>
            </w:r>
          </w:p>
        </w:tc>
        <w:tc>
          <w:tcPr>
            <w:tcW w:w="602" w:type="pct"/>
            <w:vMerge/>
            <w:tcBorders>
              <w:top w:val="single" w:sz="4" w:space="0" w:color="auto"/>
              <w:left w:val="single" w:sz="4" w:space="0" w:color="auto"/>
              <w:bottom w:val="single" w:sz="4" w:space="0" w:color="auto"/>
              <w:right w:val="single" w:sz="4" w:space="0" w:color="auto"/>
            </w:tcBorders>
            <w:vAlign w:val="center"/>
            <w:hideMark/>
          </w:tcPr>
          <w:p w14:paraId="5BE313C6" w14:textId="77777777" w:rsidR="006B0919" w:rsidRPr="008E189C" w:rsidRDefault="006B0919" w:rsidP="00450FB4">
            <w:pPr>
              <w:rPr>
                <w:color w:val="000000"/>
                <w:sz w:val="16"/>
                <w:szCs w:val="16"/>
              </w:rPr>
            </w:pPr>
          </w:p>
        </w:tc>
      </w:tr>
      <w:tr w:rsidR="006B0919" w:rsidRPr="008E189C" w14:paraId="3C1DD348" w14:textId="77777777" w:rsidTr="00450FB4">
        <w:trPr>
          <w:trHeight w:val="315"/>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427D3E4A" w14:textId="77777777" w:rsidR="006B0919" w:rsidRPr="008E189C" w:rsidRDefault="006B0919" w:rsidP="00450FB4">
            <w:pPr>
              <w:jc w:val="center"/>
              <w:rPr>
                <w:color w:val="000000"/>
                <w:sz w:val="16"/>
                <w:szCs w:val="16"/>
              </w:rPr>
            </w:pPr>
            <w:r w:rsidRPr="008E189C">
              <w:rPr>
                <w:color w:val="000000"/>
                <w:sz w:val="16"/>
                <w:szCs w:val="16"/>
              </w:rPr>
              <w:t>1</w:t>
            </w:r>
          </w:p>
        </w:tc>
        <w:tc>
          <w:tcPr>
            <w:tcW w:w="1052" w:type="pct"/>
            <w:tcBorders>
              <w:top w:val="nil"/>
              <w:left w:val="nil"/>
              <w:bottom w:val="single" w:sz="4" w:space="0" w:color="auto"/>
              <w:right w:val="single" w:sz="4" w:space="0" w:color="auto"/>
            </w:tcBorders>
            <w:shd w:val="clear" w:color="auto" w:fill="auto"/>
            <w:vAlign w:val="center"/>
            <w:hideMark/>
          </w:tcPr>
          <w:p w14:paraId="59CB66D6" w14:textId="77777777" w:rsidR="006B0919" w:rsidRPr="008E189C" w:rsidRDefault="006B0919" w:rsidP="00450FB4">
            <w:pPr>
              <w:jc w:val="center"/>
              <w:rPr>
                <w:color w:val="000000"/>
                <w:sz w:val="16"/>
                <w:szCs w:val="16"/>
              </w:rPr>
            </w:pPr>
            <w:r w:rsidRPr="008E189C">
              <w:rPr>
                <w:color w:val="000000"/>
                <w:sz w:val="16"/>
                <w:szCs w:val="16"/>
              </w:rPr>
              <w:t>2</w:t>
            </w:r>
          </w:p>
        </w:tc>
        <w:tc>
          <w:tcPr>
            <w:tcW w:w="454" w:type="pct"/>
            <w:tcBorders>
              <w:top w:val="nil"/>
              <w:left w:val="nil"/>
              <w:bottom w:val="single" w:sz="4" w:space="0" w:color="auto"/>
              <w:right w:val="single" w:sz="4" w:space="0" w:color="auto"/>
            </w:tcBorders>
            <w:shd w:val="clear" w:color="auto" w:fill="auto"/>
            <w:vAlign w:val="center"/>
            <w:hideMark/>
          </w:tcPr>
          <w:p w14:paraId="6B35044B" w14:textId="77777777" w:rsidR="006B0919" w:rsidRPr="008E189C" w:rsidRDefault="006B0919" w:rsidP="00450FB4">
            <w:pPr>
              <w:jc w:val="center"/>
              <w:rPr>
                <w:color w:val="000000"/>
                <w:sz w:val="16"/>
                <w:szCs w:val="16"/>
              </w:rPr>
            </w:pPr>
            <w:r w:rsidRPr="008E189C">
              <w:rPr>
                <w:color w:val="000000"/>
                <w:sz w:val="16"/>
                <w:szCs w:val="16"/>
              </w:rPr>
              <w:t>3</w:t>
            </w:r>
          </w:p>
        </w:tc>
        <w:tc>
          <w:tcPr>
            <w:tcW w:w="390" w:type="pct"/>
            <w:tcBorders>
              <w:top w:val="single" w:sz="4" w:space="0" w:color="auto"/>
              <w:left w:val="nil"/>
              <w:bottom w:val="single" w:sz="4" w:space="0" w:color="auto"/>
              <w:right w:val="single" w:sz="4" w:space="0" w:color="auto"/>
            </w:tcBorders>
            <w:shd w:val="clear" w:color="auto" w:fill="auto"/>
            <w:vAlign w:val="center"/>
            <w:hideMark/>
          </w:tcPr>
          <w:p w14:paraId="6BF2A84E" w14:textId="77777777" w:rsidR="006B0919" w:rsidRPr="008E189C" w:rsidRDefault="006B0919" w:rsidP="00450FB4">
            <w:pPr>
              <w:jc w:val="center"/>
              <w:rPr>
                <w:color w:val="000000"/>
                <w:sz w:val="16"/>
                <w:szCs w:val="16"/>
              </w:rPr>
            </w:pPr>
            <w:r w:rsidRPr="008E189C">
              <w:rPr>
                <w:color w:val="000000"/>
                <w:sz w:val="16"/>
                <w:szCs w:val="16"/>
              </w:rPr>
              <w:t>4</w:t>
            </w:r>
          </w:p>
        </w:tc>
        <w:tc>
          <w:tcPr>
            <w:tcW w:w="486" w:type="pct"/>
            <w:tcBorders>
              <w:top w:val="nil"/>
              <w:left w:val="nil"/>
              <w:bottom w:val="single" w:sz="4" w:space="0" w:color="auto"/>
              <w:right w:val="single" w:sz="4" w:space="0" w:color="auto"/>
            </w:tcBorders>
            <w:shd w:val="clear" w:color="auto" w:fill="auto"/>
            <w:vAlign w:val="center"/>
            <w:hideMark/>
          </w:tcPr>
          <w:p w14:paraId="572FAA4D" w14:textId="77777777" w:rsidR="006B0919" w:rsidRPr="008E189C" w:rsidRDefault="006B0919" w:rsidP="00450FB4">
            <w:pPr>
              <w:jc w:val="center"/>
              <w:rPr>
                <w:color w:val="000000"/>
                <w:sz w:val="16"/>
                <w:szCs w:val="16"/>
              </w:rPr>
            </w:pPr>
            <w:r w:rsidRPr="008E189C">
              <w:rPr>
                <w:color w:val="000000"/>
                <w:sz w:val="16"/>
                <w:szCs w:val="16"/>
              </w:rPr>
              <w:t>5</w:t>
            </w:r>
          </w:p>
        </w:tc>
        <w:tc>
          <w:tcPr>
            <w:tcW w:w="514" w:type="pct"/>
            <w:tcBorders>
              <w:top w:val="nil"/>
              <w:left w:val="nil"/>
              <w:bottom w:val="single" w:sz="4" w:space="0" w:color="auto"/>
              <w:right w:val="single" w:sz="4" w:space="0" w:color="auto"/>
            </w:tcBorders>
            <w:shd w:val="clear" w:color="auto" w:fill="auto"/>
            <w:vAlign w:val="center"/>
            <w:hideMark/>
          </w:tcPr>
          <w:p w14:paraId="5AA53073" w14:textId="77777777" w:rsidR="006B0919" w:rsidRPr="008E189C" w:rsidRDefault="006B0919" w:rsidP="00450FB4">
            <w:pPr>
              <w:jc w:val="center"/>
              <w:rPr>
                <w:color w:val="000000"/>
                <w:sz w:val="16"/>
                <w:szCs w:val="16"/>
              </w:rPr>
            </w:pPr>
            <w:r w:rsidRPr="008E189C">
              <w:rPr>
                <w:color w:val="000000"/>
                <w:sz w:val="16"/>
                <w:szCs w:val="16"/>
              </w:rPr>
              <w:t>6</w:t>
            </w:r>
          </w:p>
        </w:tc>
        <w:tc>
          <w:tcPr>
            <w:tcW w:w="445" w:type="pct"/>
            <w:tcBorders>
              <w:top w:val="single" w:sz="4" w:space="0" w:color="auto"/>
              <w:left w:val="nil"/>
              <w:bottom w:val="single" w:sz="4" w:space="0" w:color="auto"/>
              <w:right w:val="single" w:sz="4" w:space="0" w:color="auto"/>
            </w:tcBorders>
            <w:shd w:val="clear" w:color="auto" w:fill="auto"/>
            <w:vAlign w:val="center"/>
            <w:hideMark/>
          </w:tcPr>
          <w:p w14:paraId="0E409BE0" w14:textId="77777777" w:rsidR="006B0919" w:rsidRPr="008E189C" w:rsidRDefault="006B0919" w:rsidP="00450FB4">
            <w:pPr>
              <w:jc w:val="center"/>
              <w:rPr>
                <w:color w:val="000000"/>
                <w:sz w:val="16"/>
                <w:szCs w:val="16"/>
              </w:rPr>
            </w:pPr>
            <w:r w:rsidRPr="008E189C">
              <w:rPr>
                <w:color w:val="000000"/>
                <w:sz w:val="16"/>
                <w:szCs w:val="16"/>
              </w:rPr>
              <w:t>7</w:t>
            </w:r>
          </w:p>
        </w:tc>
        <w:tc>
          <w:tcPr>
            <w:tcW w:w="263" w:type="pct"/>
            <w:tcBorders>
              <w:top w:val="nil"/>
              <w:left w:val="nil"/>
              <w:bottom w:val="single" w:sz="4" w:space="0" w:color="auto"/>
              <w:right w:val="single" w:sz="4" w:space="0" w:color="auto"/>
            </w:tcBorders>
            <w:shd w:val="clear" w:color="auto" w:fill="auto"/>
            <w:vAlign w:val="center"/>
            <w:hideMark/>
          </w:tcPr>
          <w:p w14:paraId="5FA889A9" w14:textId="77777777" w:rsidR="006B0919" w:rsidRPr="008E189C" w:rsidRDefault="006B0919" w:rsidP="00450FB4">
            <w:pPr>
              <w:jc w:val="center"/>
              <w:rPr>
                <w:color w:val="000000"/>
                <w:sz w:val="16"/>
                <w:szCs w:val="16"/>
              </w:rPr>
            </w:pPr>
            <w:r w:rsidRPr="008E189C">
              <w:rPr>
                <w:color w:val="000000"/>
                <w:sz w:val="16"/>
                <w:szCs w:val="16"/>
              </w:rPr>
              <w:t>8</w:t>
            </w:r>
          </w:p>
        </w:tc>
        <w:tc>
          <w:tcPr>
            <w:tcW w:w="610" w:type="pct"/>
            <w:tcBorders>
              <w:top w:val="single" w:sz="4" w:space="0" w:color="auto"/>
              <w:left w:val="nil"/>
              <w:bottom w:val="nil"/>
              <w:right w:val="single" w:sz="4" w:space="0" w:color="auto"/>
            </w:tcBorders>
            <w:shd w:val="clear" w:color="auto" w:fill="auto"/>
            <w:vAlign w:val="center"/>
            <w:hideMark/>
          </w:tcPr>
          <w:p w14:paraId="5FB5F574" w14:textId="77777777" w:rsidR="006B0919" w:rsidRPr="008E189C" w:rsidRDefault="006B0919" w:rsidP="00450FB4">
            <w:pPr>
              <w:jc w:val="center"/>
              <w:rPr>
                <w:color w:val="000000"/>
                <w:sz w:val="16"/>
                <w:szCs w:val="16"/>
              </w:rPr>
            </w:pPr>
            <w:r w:rsidRPr="008E189C">
              <w:rPr>
                <w:color w:val="000000"/>
                <w:sz w:val="16"/>
                <w:szCs w:val="16"/>
              </w:rPr>
              <w:t>9</w:t>
            </w:r>
          </w:p>
        </w:tc>
        <w:tc>
          <w:tcPr>
            <w:tcW w:w="602" w:type="pct"/>
            <w:tcBorders>
              <w:top w:val="nil"/>
              <w:left w:val="nil"/>
              <w:bottom w:val="single" w:sz="4" w:space="0" w:color="auto"/>
              <w:right w:val="single" w:sz="4" w:space="0" w:color="auto"/>
            </w:tcBorders>
            <w:shd w:val="clear" w:color="auto" w:fill="auto"/>
            <w:vAlign w:val="center"/>
            <w:hideMark/>
          </w:tcPr>
          <w:p w14:paraId="629653E8" w14:textId="77777777" w:rsidR="006B0919" w:rsidRPr="008E189C" w:rsidRDefault="006B0919" w:rsidP="00450FB4">
            <w:pPr>
              <w:jc w:val="center"/>
              <w:rPr>
                <w:color w:val="000000"/>
                <w:sz w:val="16"/>
                <w:szCs w:val="16"/>
              </w:rPr>
            </w:pPr>
            <w:r w:rsidRPr="008E189C">
              <w:rPr>
                <w:color w:val="000000"/>
                <w:sz w:val="16"/>
                <w:szCs w:val="16"/>
              </w:rPr>
              <w:t>10</w:t>
            </w:r>
          </w:p>
        </w:tc>
      </w:tr>
      <w:tr w:rsidR="006B0919" w:rsidRPr="008E189C" w14:paraId="1AD9628D" w14:textId="77777777" w:rsidTr="00450FB4">
        <w:trPr>
          <w:trHeight w:val="315"/>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5F3F4F7D" w14:textId="77777777" w:rsidR="006B0919" w:rsidRPr="008E189C" w:rsidRDefault="006B0919" w:rsidP="00450FB4">
            <w:pPr>
              <w:jc w:val="center"/>
              <w:rPr>
                <w:b/>
                <w:bCs/>
                <w:color w:val="000000"/>
                <w:sz w:val="16"/>
                <w:szCs w:val="16"/>
              </w:rPr>
            </w:pPr>
            <w:r w:rsidRPr="008E189C">
              <w:rPr>
                <w:b/>
                <w:bCs/>
                <w:color w:val="000000"/>
                <w:sz w:val="16"/>
                <w:szCs w:val="16"/>
              </w:rPr>
              <w:t xml:space="preserve">1.  OPŁATA ZA ŚWIADCZONE USŁUGI DYSTRYBUCJI – </w:t>
            </w:r>
            <w:r w:rsidRPr="00FE74D8">
              <w:rPr>
                <w:b/>
                <w:bCs/>
                <w:color w:val="000000"/>
                <w:sz w:val="16"/>
                <w:szCs w:val="16"/>
                <w:highlight w:val="yellow"/>
              </w:rPr>
              <w:t>GRUPA TARYFOWA C11</w:t>
            </w:r>
          </w:p>
        </w:tc>
      </w:tr>
      <w:tr w:rsidR="006B0919" w:rsidRPr="008E189C" w14:paraId="7D0822D5" w14:textId="77777777" w:rsidTr="00450FB4">
        <w:trPr>
          <w:trHeight w:val="36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20A68388" w14:textId="77777777" w:rsidR="006B0919" w:rsidRPr="008E189C" w:rsidRDefault="006B0919" w:rsidP="00450FB4">
            <w:pPr>
              <w:jc w:val="center"/>
              <w:rPr>
                <w:color w:val="000000"/>
                <w:sz w:val="16"/>
                <w:szCs w:val="16"/>
              </w:rPr>
            </w:pPr>
            <w:r w:rsidRPr="008E189C">
              <w:rPr>
                <w:color w:val="000000"/>
                <w:sz w:val="16"/>
                <w:szCs w:val="16"/>
              </w:rPr>
              <w:t>1.</w:t>
            </w:r>
          </w:p>
        </w:tc>
        <w:tc>
          <w:tcPr>
            <w:tcW w:w="1052" w:type="pct"/>
            <w:tcBorders>
              <w:top w:val="nil"/>
              <w:left w:val="nil"/>
              <w:bottom w:val="nil"/>
              <w:right w:val="single" w:sz="4" w:space="0" w:color="auto"/>
            </w:tcBorders>
            <w:shd w:val="clear" w:color="auto" w:fill="auto"/>
            <w:vAlign w:val="center"/>
            <w:hideMark/>
          </w:tcPr>
          <w:p w14:paraId="2F10B6BF" w14:textId="77777777" w:rsidR="006B0919" w:rsidRPr="008E189C" w:rsidRDefault="006B0919" w:rsidP="00450FB4">
            <w:pPr>
              <w:rPr>
                <w:color w:val="000000"/>
                <w:sz w:val="16"/>
                <w:szCs w:val="16"/>
              </w:rPr>
            </w:pPr>
            <w:r w:rsidRPr="008E189C">
              <w:rPr>
                <w:color w:val="000000"/>
                <w:sz w:val="16"/>
                <w:szCs w:val="16"/>
              </w:rPr>
              <w:t>Składnik stały stawki sieciowej [zł/kW/m-c]</w:t>
            </w:r>
          </w:p>
        </w:tc>
        <w:tc>
          <w:tcPr>
            <w:tcW w:w="454" w:type="pct"/>
            <w:tcBorders>
              <w:top w:val="single" w:sz="4" w:space="0" w:color="auto"/>
              <w:left w:val="single" w:sz="4" w:space="0" w:color="auto"/>
              <w:bottom w:val="single" w:sz="4" w:space="0" w:color="auto"/>
              <w:right w:val="single" w:sz="4" w:space="0" w:color="auto"/>
            </w:tcBorders>
            <w:shd w:val="clear" w:color="auto" w:fill="auto"/>
            <w:vAlign w:val="center"/>
          </w:tcPr>
          <w:p w14:paraId="2F3F9C06" w14:textId="77777777" w:rsidR="006B0919" w:rsidRPr="008E189C" w:rsidRDefault="006B0919" w:rsidP="00450FB4">
            <w:pPr>
              <w:jc w:val="right"/>
              <w:rPr>
                <w:color w:val="000000"/>
                <w:sz w:val="16"/>
                <w:szCs w:val="16"/>
              </w:rPr>
            </w:pPr>
          </w:p>
        </w:tc>
        <w:tc>
          <w:tcPr>
            <w:tcW w:w="390" w:type="pct"/>
            <w:tcBorders>
              <w:top w:val="single" w:sz="4" w:space="0" w:color="auto"/>
              <w:left w:val="nil"/>
              <w:bottom w:val="single" w:sz="4" w:space="0" w:color="auto"/>
              <w:right w:val="single" w:sz="4" w:space="0" w:color="auto"/>
            </w:tcBorders>
            <w:shd w:val="clear" w:color="auto" w:fill="auto"/>
            <w:vAlign w:val="center"/>
            <w:hideMark/>
          </w:tcPr>
          <w:p w14:paraId="36515577" w14:textId="77777777" w:rsidR="006B0919" w:rsidRPr="008E189C" w:rsidRDefault="006B0919" w:rsidP="00450FB4">
            <w:pPr>
              <w:jc w:val="right"/>
              <w:rPr>
                <w:color w:val="000000"/>
                <w:sz w:val="16"/>
                <w:szCs w:val="16"/>
              </w:rPr>
            </w:pPr>
            <w:r w:rsidRPr="008E189C">
              <w:rPr>
                <w:color w:val="000000"/>
                <w:sz w:val="16"/>
                <w:szCs w:val="16"/>
              </w:rPr>
              <w:t>kW</w:t>
            </w:r>
          </w:p>
        </w:tc>
        <w:tc>
          <w:tcPr>
            <w:tcW w:w="486" w:type="pct"/>
            <w:tcBorders>
              <w:top w:val="single" w:sz="4" w:space="0" w:color="auto"/>
              <w:left w:val="nil"/>
              <w:bottom w:val="single" w:sz="4" w:space="0" w:color="auto"/>
              <w:right w:val="single" w:sz="4" w:space="0" w:color="auto"/>
            </w:tcBorders>
            <w:shd w:val="clear" w:color="auto" w:fill="auto"/>
            <w:vAlign w:val="center"/>
          </w:tcPr>
          <w:p w14:paraId="6948946A" w14:textId="77777777" w:rsidR="006B0919" w:rsidRPr="008E189C" w:rsidRDefault="006B0919" w:rsidP="00450FB4">
            <w:pPr>
              <w:jc w:val="right"/>
              <w:rPr>
                <w:color w:val="000000"/>
                <w:sz w:val="16"/>
                <w:szCs w:val="16"/>
              </w:rPr>
            </w:pPr>
          </w:p>
        </w:tc>
        <w:tc>
          <w:tcPr>
            <w:tcW w:w="514" w:type="pct"/>
            <w:tcBorders>
              <w:top w:val="single" w:sz="4" w:space="0" w:color="auto"/>
              <w:left w:val="nil"/>
              <w:bottom w:val="single" w:sz="4" w:space="0" w:color="auto"/>
              <w:right w:val="single" w:sz="4" w:space="0" w:color="auto"/>
            </w:tcBorders>
            <w:shd w:val="clear" w:color="auto" w:fill="auto"/>
            <w:vAlign w:val="center"/>
          </w:tcPr>
          <w:p w14:paraId="20728CB6" w14:textId="77777777" w:rsidR="006B0919" w:rsidRPr="008E189C" w:rsidRDefault="006B0919" w:rsidP="00450FB4">
            <w:pPr>
              <w:jc w:val="right"/>
              <w:rPr>
                <w:color w:val="000000"/>
                <w:sz w:val="16"/>
                <w:szCs w:val="16"/>
              </w:rPr>
            </w:pPr>
          </w:p>
        </w:tc>
        <w:tc>
          <w:tcPr>
            <w:tcW w:w="445" w:type="pct"/>
            <w:tcBorders>
              <w:top w:val="single" w:sz="4" w:space="0" w:color="auto"/>
              <w:left w:val="nil"/>
              <w:bottom w:val="single" w:sz="4" w:space="0" w:color="auto"/>
              <w:right w:val="single" w:sz="4" w:space="0" w:color="auto"/>
            </w:tcBorders>
            <w:shd w:val="clear" w:color="auto" w:fill="auto"/>
            <w:vAlign w:val="center"/>
          </w:tcPr>
          <w:p w14:paraId="658CF2AA" w14:textId="77777777" w:rsidR="006B0919" w:rsidRPr="008E189C" w:rsidRDefault="006B0919" w:rsidP="00450FB4">
            <w:pPr>
              <w:jc w:val="right"/>
              <w:rPr>
                <w:color w:val="000000"/>
                <w:sz w:val="16"/>
                <w:szCs w:val="16"/>
              </w:rPr>
            </w:pPr>
          </w:p>
        </w:tc>
        <w:tc>
          <w:tcPr>
            <w:tcW w:w="263" w:type="pct"/>
            <w:tcBorders>
              <w:top w:val="single" w:sz="4" w:space="0" w:color="auto"/>
              <w:left w:val="nil"/>
              <w:bottom w:val="single" w:sz="4" w:space="0" w:color="auto"/>
              <w:right w:val="single" w:sz="4" w:space="0" w:color="auto"/>
            </w:tcBorders>
            <w:shd w:val="clear" w:color="auto" w:fill="auto"/>
            <w:vAlign w:val="center"/>
          </w:tcPr>
          <w:p w14:paraId="6B4647B6" w14:textId="77777777" w:rsidR="006B0919" w:rsidRPr="008E189C" w:rsidRDefault="006B0919" w:rsidP="00450FB4">
            <w:pPr>
              <w:jc w:val="right"/>
              <w:rPr>
                <w:color w:val="000000"/>
                <w:sz w:val="16"/>
                <w:szCs w:val="16"/>
              </w:rPr>
            </w:pPr>
          </w:p>
        </w:tc>
        <w:tc>
          <w:tcPr>
            <w:tcW w:w="610" w:type="pct"/>
            <w:tcBorders>
              <w:top w:val="single" w:sz="4" w:space="0" w:color="auto"/>
              <w:left w:val="nil"/>
              <w:bottom w:val="single" w:sz="4" w:space="0" w:color="auto"/>
              <w:right w:val="single" w:sz="4" w:space="0" w:color="auto"/>
            </w:tcBorders>
            <w:shd w:val="clear" w:color="auto" w:fill="auto"/>
            <w:vAlign w:val="center"/>
          </w:tcPr>
          <w:p w14:paraId="0239F6CD" w14:textId="77777777" w:rsidR="006B0919" w:rsidRPr="008E189C" w:rsidRDefault="006B0919" w:rsidP="00450FB4">
            <w:pPr>
              <w:jc w:val="right"/>
              <w:rPr>
                <w:color w:val="000000"/>
                <w:sz w:val="16"/>
                <w:szCs w:val="16"/>
              </w:rPr>
            </w:pPr>
          </w:p>
        </w:tc>
        <w:tc>
          <w:tcPr>
            <w:tcW w:w="602" w:type="pct"/>
            <w:tcBorders>
              <w:top w:val="single" w:sz="4" w:space="0" w:color="auto"/>
              <w:left w:val="nil"/>
              <w:bottom w:val="single" w:sz="4" w:space="0" w:color="auto"/>
              <w:right w:val="single" w:sz="4" w:space="0" w:color="auto"/>
            </w:tcBorders>
            <w:shd w:val="clear" w:color="auto" w:fill="auto"/>
            <w:vAlign w:val="center"/>
          </w:tcPr>
          <w:p w14:paraId="04BDB652" w14:textId="77777777" w:rsidR="006B0919" w:rsidRPr="008E189C" w:rsidRDefault="006B0919" w:rsidP="00450FB4">
            <w:pPr>
              <w:jc w:val="right"/>
              <w:rPr>
                <w:color w:val="000000"/>
                <w:sz w:val="16"/>
                <w:szCs w:val="16"/>
              </w:rPr>
            </w:pPr>
          </w:p>
        </w:tc>
      </w:tr>
      <w:tr w:rsidR="006B0919" w:rsidRPr="008E189C" w14:paraId="293603AA" w14:textId="77777777" w:rsidTr="00450FB4">
        <w:trPr>
          <w:trHeight w:val="705"/>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3C2D3B4F" w14:textId="77777777" w:rsidR="006B0919" w:rsidRPr="008E189C" w:rsidRDefault="006B0919" w:rsidP="00450FB4">
            <w:pPr>
              <w:jc w:val="center"/>
              <w:rPr>
                <w:color w:val="000000"/>
                <w:sz w:val="16"/>
                <w:szCs w:val="16"/>
              </w:rPr>
            </w:pPr>
            <w:r w:rsidRPr="008E189C">
              <w:rPr>
                <w:color w:val="000000"/>
                <w:sz w:val="16"/>
                <w:szCs w:val="16"/>
              </w:rPr>
              <w:lastRenderedPageBreak/>
              <w:t>2.</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2E490CA8" w14:textId="77777777" w:rsidR="006B0919" w:rsidRPr="008E189C" w:rsidRDefault="006B0919" w:rsidP="00450FB4">
            <w:pPr>
              <w:rPr>
                <w:color w:val="000000"/>
                <w:sz w:val="16"/>
                <w:szCs w:val="16"/>
              </w:rPr>
            </w:pPr>
            <w:r w:rsidRPr="008E189C">
              <w:rPr>
                <w:color w:val="000000"/>
                <w:sz w:val="16"/>
                <w:szCs w:val="16"/>
              </w:rPr>
              <w:t>Składnik zmienny stawki sieciowej [zł/kWh] I strefa</w:t>
            </w:r>
          </w:p>
        </w:tc>
        <w:tc>
          <w:tcPr>
            <w:tcW w:w="454" w:type="pct"/>
            <w:tcBorders>
              <w:top w:val="nil"/>
              <w:left w:val="single" w:sz="4" w:space="0" w:color="auto"/>
              <w:bottom w:val="single" w:sz="4" w:space="0" w:color="auto"/>
              <w:right w:val="single" w:sz="4" w:space="0" w:color="auto"/>
            </w:tcBorders>
            <w:shd w:val="clear" w:color="auto" w:fill="auto"/>
            <w:vAlign w:val="center"/>
          </w:tcPr>
          <w:p w14:paraId="43776365"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562CF5C7" w14:textId="77777777" w:rsidR="006B0919" w:rsidRPr="008E189C" w:rsidRDefault="006B0919" w:rsidP="00450FB4">
            <w:pPr>
              <w:jc w:val="right"/>
              <w:rPr>
                <w:color w:val="000000"/>
                <w:sz w:val="16"/>
                <w:szCs w:val="16"/>
              </w:rPr>
            </w:pPr>
            <w:r w:rsidRPr="008E189C">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15DDB634"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75A3935F"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1F59A357"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4CDC15F3"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3242E0D9"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4AB8A8F1" w14:textId="77777777" w:rsidR="006B0919" w:rsidRPr="008E189C" w:rsidRDefault="006B0919" w:rsidP="00450FB4">
            <w:pPr>
              <w:jc w:val="right"/>
              <w:rPr>
                <w:color w:val="000000"/>
                <w:sz w:val="16"/>
                <w:szCs w:val="16"/>
              </w:rPr>
            </w:pPr>
          </w:p>
        </w:tc>
      </w:tr>
      <w:tr w:rsidR="006B0919" w:rsidRPr="008E189C" w14:paraId="778A86CB" w14:textId="77777777" w:rsidTr="00450FB4">
        <w:trPr>
          <w:trHeight w:val="60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183749A2" w14:textId="77777777" w:rsidR="006B0919" w:rsidRPr="008E189C" w:rsidRDefault="006B0919" w:rsidP="00450FB4">
            <w:pPr>
              <w:jc w:val="center"/>
              <w:rPr>
                <w:color w:val="000000"/>
                <w:sz w:val="16"/>
                <w:szCs w:val="16"/>
              </w:rPr>
            </w:pPr>
            <w:r w:rsidRPr="008E189C">
              <w:rPr>
                <w:color w:val="000000"/>
                <w:sz w:val="16"/>
                <w:szCs w:val="16"/>
              </w:rPr>
              <w:t>3.</w:t>
            </w:r>
          </w:p>
        </w:tc>
        <w:tc>
          <w:tcPr>
            <w:tcW w:w="1052" w:type="pct"/>
            <w:tcBorders>
              <w:top w:val="nil"/>
              <w:left w:val="nil"/>
              <w:bottom w:val="single" w:sz="4" w:space="0" w:color="auto"/>
              <w:right w:val="single" w:sz="4" w:space="0" w:color="auto"/>
            </w:tcBorders>
            <w:shd w:val="clear" w:color="auto" w:fill="auto"/>
            <w:vAlign w:val="center"/>
            <w:hideMark/>
          </w:tcPr>
          <w:p w14:paraId="1C107A29" w14:textId="77777777" w:rsidR="006B0919" w:rsidRPr="008E189C" w:rsidRDefault="006B0919" w:rsidP="00450FB4">
            <w:pPr>
              <w:rPr>
                <w:color w:val="000000"/>
                <w:sz w:val="16"/>
                <w:szCs w:val="16"/>
              </w:rPr>
            </w:pPr>
            <w:r w:rsidRPr="008E189C">
              <w:rPr>
                <w:color w:val="000000"/>
                <w:sz w:val="16"/>
                <w:szCs w:val="16"/>
              </w:rPr>
              <w:t>Składnik zmienny stawki sieciowej [zł/kWh] II strefa</w:t>
            </w:r>
          </w:p>
        </w:tc>
        <w:tc>
          <w:tcPr>
            <w:tcW w:w="454" w:type="pct"/>
            <w:tcBorders>
              <w:top w:val="nil"/>
              <w:left w:val="single" w:sz="4" w:space="0" w:color="auto"/>
              <w:bottom w:val="single" w:sz="4" w:space="0" w:color="auto"/>
              <w:right w:val="single" w:sz="4" w:space="0" w:color="auto"/>
            </w:tcBorders>
            <w:shd w:val="clear" w:color="auto" w:fill="auto"/>
            <w:vAlign w:val="center"/>
          </w:tcPr>
          <w:p w14:paraId="3F2B341C"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777AFF5E" w14:textId="77777777" w:rsidR="006B0919" w:rsidRPr="008E189C" w:rsidRDefault="006B0919" w:rsidP="00450FB4">
            <w:pPr>
              <w:jc w:val="right"/>
              <w:rPr>
                <w:color w:val="000000"/>
                <w:sz w:val="16"/>
                <w:szCs w:val="16"/>
              </w:rPr>
            </w:pPr>
            <w:r w:rsidRPr="008E189C">
              <w:rPr>
                <w:color w:val="000000"/>
                <w:sz w:val="16"/>
                <w:szCs w:val="16"/>
              </w:rPr>
              <w:t>x</w:t>
            </w:r>
          </w:p>
        </w:tc>
        <w:tc>
          <w:tcPr>
            <w:tcW w:w="486" w:type="pct"/>
            <w:tcBorders>
              <w:top w:val="nil"/>
              <w:left w:val="nil"/>
              <w:bottom w:val="single" w:sz="4" w:space="0" w:color="auto"/>
              <w:right w:val="single" w:sz="4" w:space="0" w:color="auto"/>
            </w:tcBorders>
            <w:shd w:val="clear" w:color="auto" w:fill="auto"/>
            <w:vAlign w:val="center"/>
          </w:tcPr>
          <w:p w14:paraId="44A3BA40"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582D01E4"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51AE5D19"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293656AF"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24A83FCF"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65A49F92" w14:textId="77777777" w:rsidR="006B0919" w:rsidRPr="008E189C" w:rsidRDefault="006B0919" w:rsidP="00450FB4">
            <w:pPr>
              <w:jc w:val="right"/>
              <w:rPr>
                <w:color w:val="000000"/>
                <w:sz w:val="16"/>
                <w:szCs w:val="16"/>
              </w:rPr>
            </w:pPr>
          </w:p>
        </w:tc>
      </w:tr>
      <w:tr w:rsidR="006B0919" w:rsidRPr="008E189C" w14:paraId="7B277084" w14:textId="77777777" w:rsidTr="00450FB4">
        <w:trPr>
          <w:trHeight w:val="30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18620306" w14:textId="77777777" w:rsidR="006B0919" w:rsidRPr="008E189C" w:rsidRDefault="006B0919" w:rsidP="00450FB4">
            <w:pPr>
              <w:jc w:val="center"/>
              <w:rPr>
                <w:color w:val="000000"/>
                <w:sz w:val="16"/>
                <w:szCs w:val="16"/>
              </w:rPr>
            </w:pPr>
            <w:r w:rsidRPr="008E189C">
              <w:rPr>
                <w:color w:val="000000"/>
                <w:sz w:val="16"/>
                <w:szCs w:val="16"/>
              </w:rPr>
              <w:t>4.</w:t>
            </w:r>
          </w:p>
        </w:tc>
        <w:tc>
          <w:tcPr>
            <w:tcW w:w="1052" w:type="pct"/>
            <w:tcBorders>
              <w:top w:val="nil"/>
              <w:left w:val="nil"/>
              <w:bottom w:val="single" w:sz="4" w:space="0" w:color="auto"/>
              <w:right w:val="single" w:sz="4" w:space="0" w:color="auto"/>
            </w:tcBorders>
            <w:shd w:val="clear" w:color="auto" w:fill="auto"/>
            <w:vAlign w:val="center"/>
            <w:hideMark/>
          </w:tcPr>
          <w:p w14:paraId="031AB89A" w14:textId="77777777" w:rsidR="006B0919" w:rsidRPr="008E189C" w:rsidRDefault="006B0919" w:rsidP="00450FB4">
            <w:pPr>
              <w:rPr>
                <w:color w:val="000000"/>
                <w:sz w:val="16"/>
                <w:szCs w:val="16"/>
              </w:rPr>
            </w:pPr>
            <w:r w:rsidRPr="008E189C">
              <w:rPr>
                <w:color w:val="000000"/>
                <w:sz w:val="16"/>
                <w:szCs w:val="16"/>
              </w:rPr>
              <w:t xml:space="preserve">Stawka jakościowa [zł/kWh] </w:t>
            </w:r>
          </w:p>
        </w:tc>
        <w:tc>
          <w:tcPr>
            <w:tcW w:w="454" w:type="pct"/>
            <w:tcBorders>
              <w:top w:val="nil"/>
              <w:left w:val="single" w:sz="4" w:space="0" w:color="auto"/>
              <w:bottom w:val="single" w:sz="4" w:space="0" w:color="auto"/>
              <w:right w:val="single" w:sz="4" w:space="0" w:color="auto"/>
            </w:tcBorders>
            <w:shd w:val="clear" w:color="auto" w:fill="auto"/>
            <w:vAlign w:val="center"/>
          </w:tcPr>
          <w:p w14:paraId="3328A0FF"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38B52132" w14:textId="77777777" w:rsidR="006B0919" w:rsidRPr="008E189C" w:rsidRDefault="006B0919" w:rsidP="00450FB4">
            <w:pPr>
              <w:jc w:val="right"/>
              <w:rPr>
                <w:color w:val="000000"/>
                <w:sz w:val="16"/>
                <w:szCs w:val="16"/>
              </w:rPr>
            </w:pPr>
            <w:r w:rsidRPr="008E189C">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17C73B61"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513DC544"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49C5910D"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3B5A8746"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1B046352"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126300EE" w14:textId="77777777" w:rsidR="006B0919" w:rsidRPr="008E189C" w:rsidRDefault="006B0919" w:rsidP="00450FB4">
            <w:pPr>
              <w:jc w:val="right"/>
              <w:rPr>
                <w:color w:val="000000"/>
                <w:sz w:val="16"/>
                <w:szCs w:val="16"/>
              </w:rPr>
            </w:pPr>
          </w:p>
        </w:tc>
      </w:tr>
      <w:tr w:rsidR="006B0919" w:rsidRPr="008E189C" w14:paraId="67A24E20" w14:textId="77777777" w:rsidTr="00450FB4">
        <w:trPr>
          <w:trHeight w:val="405"/>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331471CA" w14:textId="77777777" w:rsidR="006B0919" w:rsidRPr="008E189C" w:rsidRDefault="006B0919" w:rsidP="00450FB4">
            <w:pPr>
              <w:jc w:val="center"/>
              <w:rPr>
                <w:color w:val="000000"/>
                <w:sz w:val="16"/>
                <w:szCs w:val="16"/>
              </w:rPr>
            </w:pPr>
            <w:r w:rsidRPr="008E189C">
              <w:rPr>
                <w:color w:val="000000"/>
                <w:sz w:val="16"/>
                <w:szCs w:val="16"/>
              </w:rPr>
              <w:t>5.</w:t>
            </w:r>
          </w:p>
        </w:tc>
        <w:tc>
          <w:tcPr>
            <w:tcW w:w="1052" w:type="pct"/>
            <w:tcBorders>
              <w:top w:val="nil"/>
              <w:left w:val="nil"/>
              <w:bottom w:val="single" w:sz="4" w:space="0" w:color="auto"/>
              <w:right w:val="single" w:sz="4" w:space="0" w:color="auto"/>
            </w:tcBorders>
            <w:shd w:val="clear" w:color="auto" w:fill="auto"/>
            <w:vAlign w:val="center"/>
            <w:hideMark/>
          </w:tcPr>
          <w:p w14:paraId="325E1359" w14:textId="77777777" w:rsidR="006B0919" w:rsidRPr="008E189C" w:rsidRDefault="006B0919" w:rsidP="00450FB4">
            <w:pPr>
              <w:rPr>
                <w:color w:val="000000"/>
                <w:sz w:val="16"/>
                <w:szCs w:val="16"/>
              </w:rPr>
            </w:pPr>
            <w:r w:rsidRPr="008E189C">
              <w:rPr>
                <w:color w:val="000000"/>
                <w:sz w:val="16"/>
                <w:szCs w:val="16"/>
              </w:rPr>
              <w:t xml:space="preserve">Stawka opłaty przejściowej [zł/kW/m-c] </w:t>
            </w:r>
          </w:p>
        </w:tc>
        <w:tc>
          <w:tcPr>
            <w:tcW w:w="454" w:type="pct"/>
            <w:tcBorders>
              <w:top w:val="nil"/>
              <w:left w:val="single" w:sz="4" w:space="0" w:color="auto"/>
              <w:bottom w:val="single" w:sz="4" w:space="0" w:color="auto"/>
              <w:right w:val="single" w:sz="4" w:space="0" w:color="auto"/>
            </w:tcBorders>
            <w:shd w:val="clear" w:color="auto" w:fill="auto"/>
            <w:vAlign w:val="center"/>
          </w:tcPr>
          <w:p w14:paraId="5E190350"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00A106EF" w14:textId="77777777" w:rsidR="006B0919" w:rsidRPr="008E189C" w:rsidRDefault="006B0919" w:rsidP="00450FB4">
            <w:pPr>
              <w:jc w:val="right"/>
              <w:rPr>
                <w:color w:val="000000"/>
                <w:sz w:val="16"/>
                <w:szCs w:val="16"/>
              </w:rPr>
            </w:pPr>
            <w:r w:rsidRPr="008E189C">
              <w:rPr>
                <w:color w:val="000000"/>
                <w:sz w:val="16"/>
                <w:szCs w:val="16"/>
              </w:rPr>
              <w:t>kW</w:t>
            </w:r>
          </w:p>
        </w:tc>
        <w:tc>
          <w:tcPr>
            <w:tcW w:w="486" w:type="pct"/>
            <w:tcBorders>
              <w:top w:val="nil"/>
              <w:left w:val="nil"/>
              <w:bottom w:val="single" w:sz="4" w:space="0" w:color="auto"/>
              <w:right w:val="single" w:sz="4" w:space="0" w:color="auto"/>
            </w:tcBorders>
            <w:shd w:val="clear" w:color="auto" w:fill="auto"/>
            <w:vAlign w:val="center"/>
          </w:tcPr>
          <w:p w14:paraId="3C939D65"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060A09BB"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4A24084D"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635F42BE"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58906BE2"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3787966B" w14:textId="77777777" w:rsidR="006B0919" w:rsidRPr="008E189C" w:rsidRDefault="006B0919" w:rsidP="00450FB4">
            <w:pPr>
              <w:jc w:val="right"/>
              <w:rPr>
                <w:color w:val="000000"/>
                <w:sz w:val="16"/>
                <w:szCs w:val="16"/>
              </w:rPr>
            </w:pPr>
          </w:p>
        </w:tc>
      </w:tr>
      <w:tr w:rsidR="006B0919" w:rsidRPr="008E189C" w14:paraId="2CFC28F9" w14:textId="77777777" w:rsidTr="00450FB4">
        <w:trPr>
          <w:trHeight w:val="435"/>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589C17DC" w14:textId="77777777" w:rsidR="006B0919" w:rsidRPr="008E189C" w:rsidRDefault="006B0919" w:rsidP="00450FB4">
            <w:pPr>
              <w:jc w:val="center"/>
              <w:rPr>
                <w:color w:val="000000"/>
                <w:sz w:val="16"/>
                <w:szCs w:val="16"/>
              </w:rPr>
            </w:pPr>
            <w:r w:rsidRPr="008E189C">
              <w:rPr>
                <w:color w:val="000000"/>
                <w:sz w:val="16"/>
                <w:szCs w:val="16"/>
              </w:rPr>
              <w:t>6.</w:t>
            </w:r>
          </w:p>
        </w:tc>
        <w:tc>
          <w:tcPr>
            <w:tcW w:w="1052" w:type="pct"/>
            <w:tcBorders>
              <w:top w:val="nil"/>
              <w:left w:val="nil"/>
              <w:bottom w:val="single" w:sz="4" w:space="0" w:color="auto"/>
              <w:right w:val="single" w:sz="4" w:space="0" w:color="auto"/>
            </w:tcBorders>
            <w:shd w:val="clear" w:color="auto" w:fill="auto"/>
            <w:vAlign w:val="center"/>
            <w:hideMark/>
          </w:tcPr>
          <w:p w14:paraId="774C44E2" w14:textId="77777777" w:rsidR="006B0919" w:rsidRPr="008E189C" w:rsidRDefault="006B0919" w:rsidP="00450FB4">
            <w:pPr>
              <w:rPr>
                <w:color w:val="000000"/>
                <w:sz w:val="16"/>
                <w:szCs w:val="16"/>
              </w:rPr>
            </w:pPr>
            <w:r w:rsidRPr="008E189C">
              <w:rPr>
                <w:color w:val="000000"/>
                <w:sz w:val="16"/>
                <w:szCs w:val="16"/>
              </w:rPr>
              <w:t xml:space="preserve">Opłata abonamentowa [zł/m-c] </w:t>
            </w:r>
          </w:p>
        </w:tc>
        <w:tc>
          <w:tcPr>
            <w:tcW w:w="454" w:type="pct"/>
            <w:tcBorders>
              <w:top w:val="nil"/>
              <w:left w:val="single" w:sz="4" w:space="0" w:color="auto"/>
              <w:bottom w:val="single" w:sz="4" w:space="0" w:color="auto"/>
              <w:right w:val="single" w:sz="4" w:space="0" w:color="auto"/>
            </w:tcBorders>
            <w:shd w:val="clear" w:color="auto" w:fill="auto"/>
            <w:vAlign w:val="center"/>
          </w:tcPr>
          <w:p w14:paraId="43FB9CDE"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26BDD9C6" w14:textId="77777777" w:rsidR="006B0919" w:rsidRPr="008E189C" w:rsidRDefault="006B0919" w:rsidP="00450FB4">
            <w:pPr>
              <w:jc w:val="right"/>
              <w:rPr>
                <w:color w:val="000000"/>
                <w:sz w:val="16"/>
                <w:szCs w:val="16"/>
              </w:rPr>
            </w:pPr>
            <w:r w:rsidRPr="008E189C">
              <w:rPr>
                <w:color w:val="000000"/>
                <w:sz w:val="16"/>
                <w:szCs w:val="16"/>
              </w:rPr>
              <w:t>m-c/</w:t>
            </w:r>
            <w:proofErr w:type="spellStart"/>
            <w:r w:rsidRPr="008E189C">
              <w:rPr>
                <w:color w:val="000000"/>
                <w:sz w:val="16"/>
                <w:szCs w:val="16"/>
              </w:rPr>
              <w:t>ppe</w:t>
            </w:r>
            <w:proofErr w:type="spellEnd"/>
          </w:p>
        </w:tc>
        <w:tc>
          <w:tcPr>
            <w:tcW w:w="486" w:type="pct"/>
            <w:tcBorders>
              <w:top w:val="nil"/>
              <w:left w:val="nil"/>
              <w:bottom w:val="single" w:sz="4" w:space="0" w:color="auto"/>
              <w:right w:val="single" w:sz="4" w:space="0" w:color="auto"/>
            </w:tcBorders>
            <w:shd w:val="clear" w:color="auto" w:fill="auto"/>
            <w:vAlign w:val="center"/>
          </w:tcPr>
          <w:p w14:paraId="5C5854B3"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43B633B7"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3FEAC168"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2C0A8906"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2B3787A5"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0C5B7DF7" w14:textId="77777777" w:rsidR="006B0919" w:rsidRPr="008E189C" w:rsidRDefault="006B0919" w:rsidP="00450FB4">
            <w:pPr>
              <w:jc w:val="right"/>
              <w:rPr>
                <w:color w:val="000000"/>
                <w:sz w:val="16"/>
                <w:szCs w:val="16"/>
              </w:rPr>
            </w:pPr>
          </w:p>
        </w:tc>
      </w:tr>
      <w:tr w:rsidR="006B0919" w:rsidRPr="008E189C" w14:paraId="30CFC70A" w14:textId="77777777" w:rsidTr="00450FB4">
        <w:trPr>
          <w:trHeight w:val="30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60BCB3CB" w14:textId="77777777" w:rsidR="006B0919" w:rsidRPr="008E189C" w:rsidRDefault="006B0919" w:rsidP="00450FB4">
            <w:pPr>
              <w:jc w:val="center"/>
              <w:rPr>
                <w:color w:val="000000"/>
                <w:sz w:val="16"/>
                <w:szCs w:val="16"/>
              </w:rPr>
            </w:pPr>
            <w:r w:rsidRPr="008E189C">
              <w:rPr>
                <w:color w:val="000000"/>
                <w:sz w:val="16"/>
                <w:szCs w:val="16"/>
              </w:rPr>
              <w:t>7.</w:t>
            </w:r>
          </w:p>
        </w:tc>
        <w:tc>
          <w:tcPr>
            <w:tcW w:w="1052" w:type="pct"/>
            <w:tcBorders>
              <w:top w:val="nil"/>
              <w:left w:val="nil"/>
              <w:bottom w:val="single" w:sz="4" w:space="0" w:color="auto"/>
              <w:right w:val="single" w:sz="4" w:space="0" w:color="auto"/>
            </w:tcBorders>
            <w:shd w:val="clear" w:color="auto" w:fill="auto"/>
            <w:vAlign w:val="center"/>
            <w:hideMark/>
          </w:tcPr>
          <w:p w14:paraId="424A5CB2" w14:textId="77777777" w:rsidR="006B0919" w:rsidRPr="008E189C" w:rsidRDefault="006B0919" w:rsidP="00450FB4">
            <w:pPr>
              <w:rPr>
                <w:color w:val="000000"/>
                <w:sz w:val="16"/>
                <w:szCs w:val="16"/>
              </w:rPr>
            </w:pPr>
            <w:r w:rsidRPr="008E189C">
              <w:rPr>
                <w:color w:val="000000"/>
                <w:sz w:val="16"/>
                <w:szCs w:val="16"/>
              </w:rPr>
              <w:t>Opłata OZE [zł/kWh]</w:t>
            </w:r>
          </w:p>
        </w:tc>
        <w:tc>
          <w:tcPr>
            <w:tcW w:w="454" w:type="pct"/>
            <w:tcBorders>
              <w:top w:val="nil"/>
              <w:left w:val="single" w:sz="4" w:space="0" w:color="auto"/>
              <w:bottom w:val="single" w:sz="4" w:space="0" w:color="auto"/>
              <w:right w:val="single" w:sz="4" w:space="0" w:color="auto"/>
            </w:tcBorders>
            <w:shd w:val="clear" w:color="auto" w:fill="auto"/>
            <w:vAlign w:val="center"/>
          </w:tcPr>
          <w:p w14:paraId="39D2EC5C"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6BC25B23" w14:textId="77777777" w:rsidR="006B0919" w:rsidRPr="008E189C" w:rsidRDefault="006B0919" w:rsidP="00450FB4">
            <w:pPr>
              <w:jc w:val="right"/>
              <w:rPr>
                <w:color w:val="000000"/>
                <w:sz w:val="16"/>
                <w:szCs w:val="16"/>
              </w:rPr>
            </w:pPr>
            <w:r w:rsidRPr="008E189C">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1A2F4621"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22A20F92"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3E3C14A1"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21F02DFF"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16214A62"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162F54AA" w14:textId="77777777" w:rsidR="006B0919" w:rsidRPr="008E189C" w:rsidRDefault="006B0919" w:rsidP="00450FB4">
            <w:pPr>
              <w:jc w:val="right"/>
              <w:rPr>
                <w:color w:val="000000"/>
                <w:sz w:val="16"/>
                <w:szCs w:val="16"/>
              </w:rPr>
            </w:pPr>
          </w:p>
        </w:tc>
      </w:tr>
      <w:tr w:rsidR="006B0919" w:rsidRPr="008E189C" w14:paraId="66D40125" w14:textId="77777777" w:rsidTr="00450FB4">
        <w:trPr>
          <w:trHeight w:val="300"/>
        </w:trPr>
        <w:tc>
          <w:tcPr>
            <w:tcW w:w="184" w:type="pct"/>
            <w:tcBorders>
              <w:top w:val="nil"/>
              <w:left w:val="single" w:sz="4" w:space="0" w:color="auto"/>
              <w:bottom w:val="single" w:sz="4" w:space="0" w:color="auto"/>
              <w:right w:val="single" w:sz="4" w:space="0" w:color="auto"/>
            </w:tcBorders>
            <w:shd w:val="clear" w:color="auto" w:fill="auto"/>
            <w:vAlign w:val="center"/>
          </w:tcPr>
          <w:p w14:paraId="2E1396D6" w14:textId="77777777" w:rsidR="006B0919" w:rsidRPr="008E189C" w:rsidRDefault="006B0919" w:rsidP="00450FB4">
            <w:pPr>
              <w:jc w:val="center"/>
              <w:rPr>
                <w:color w:val="000000"/>
                <w:sz w:val="16"/>
                <w:szCs w:val="16"/>
              </w:rPr>
            </w:pPr>
            <w:r>
              <w:rPr>
                <w:color w:val="000000"/>
                <w:sz w:val="16"/>
                <w:szCs w:val="16"/>
              </w:rPr>
              <w:t>8.</w:t>
            </w:r>
          </w:p>
        </w:tc>
        <w:tc>
          <w:tcPr>
            <w:tcW w:w="1052" w:type="pct"/>
            <w:tcBorders>
              <w:top w:val="nil"/>
              <w:left w:val="nil"/>
              <w:bottom w:val="single" w:sz="4" w:space="0" w:color="auto"/>
              <w:right w:val="single" w:sz="4" w:space="0" w:color="auto"/>
            </w:tcBorders>
            <w:shd w:val="clear" w:color="auto" w:fill="auto"/>
            <w:vAlign w:val="center"/>
          </w:tcPr>
          <w:p w14:paraId="408E5F2B" w14:textId="77777777" w:rsidR="006B0919" w:rsidRPr="008E189C" w:rsidRDefault="006B0919" w:rsidP="00450FB4">
            <w:pPr>
              <w:rPr>
                <w:color w:val="000000"/>
                <w:sz w:val="16"/>
                <w:szCs w:val="16"/>
              </w:rPr>
            </w:pPr>
            <w:r>
              <w:rPr>
                <w:color w:val="000000"/>
                <w:sz w:val="16"/>
                <w:szCs w:val="16"/>
              </w:rPr>
              <w:t xml:space="preserve">Opłata  kogeneracyjna </w:t>
            </w:r>
            <w:r w:rsidRPr="00602D72">
              <w:rPr>
                <w:color w:val="000000"/>
                <w:sz w:val="16"/>
                <w:szCs w:val="16"/>
              </w:rPr>
              <w:t>[zł/kWh]</w:t>
            </w:r>
          </w:p>
        </w:tc>
        <w:tc>
          <w:tcPr>
            <w:tcW w:w="454" w:type="pct"/>
            <w:tcBorders>
              <w:top w:val="nil"/>
              <w:left w:val="single" w:sz="4" w:space="0" w:color="auto"/>
              <w:bottom w:val="single" w:sz="4" w:space="0" w:color="auto"/>
              <w:right w:val="single" w:sz="4" w:space="0" w:color="auto"/>
            </w:tcBorders>
            <w:shd w:val="clear" w:color="auto" w:fill="auto"/>
            <w:vAlign w:val="center"/>
          </w:tcPr>
          <w:p w14:paraId="30E5BCC7"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tcPr>
          <w:p w14:paraId="7887F50F" w14:textId="77777777" w:rsidR="006B0919" w:rsidRPr="008E189C" w:rsidRDefault="006B0919" w:rsidP="00450FB4">
            <w:pPr>
              <w:jc w:val="right"/>
              <w:rPr>
                <w:color w:val="000000"/>
                <w:sz w:val="16"/>
                <w:szCs w:val="16"/>
              </w:rPr>
            </w:pPr>
            <w:r>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12D12754"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7CDE8420"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7F7FABD1"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5FEF7C37"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017D3D99"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3CB0D479" w14:textId="77777777" w:rsidR="006B0919" w:rsidRPr="008E189C" w:rsidRDefault="006B0919" w:rsidP="00450FB4">
            <w:pPr>
              <w:jc w:val="right"/>
              <w:rPr>
                <w:color w:val="000000"/>
                <w:sz w:val="16"/>
                <w:szCs w:val="16"/>
              </w:rPr>
            </w:pPr>
          </w:p>
        </w:tc>
      </w:tr>
      <w:tr w:rsidR="006B0919" w:rsidRPr="008E189C" w14:paraId="3CF96D8B" w14:textId="77777777" w:rsidTr="00450FB4">
        <w:trPr>
          <w:trHeight w:val="300"/>
        </w:trPr>
        <w:tc>
          <w:tcPr>
            <w:tcW w:w="184" w:type="pct"/>
            <w:tcBorders>
              <w:top w:val="nil"/>
              <w:left w:val="single" w:sz="4" w:space="0" w:color="auto"/>
              <w:bottom w:val="single" w:sz="4" w:space="0" w:color="auto"/>
              <w:right w:val="single" w:sz="4" w:space="0" w:color="auto"/>
            </w:tcBorders>
            <w:shd w:val="clear" w:color="auto" w:fill="auto"/>
            <w:vAlign w:val="center"/>
          </w:tcPr>
          <w:p w14:paraId="6E3CCFEA" w14:textId="77777777" w:rsidR="006B0919" w:rsidRPr="00CA207D" w:rsidRDefault="006B0919" w:rsidP="00450FB4">
            <w:pPr>
              <w:jc w:val="center"/>
              <w:rPr>
                <w:rFonts w:ascii="Cambria" w:hAnsi="Cambria"/>
                <w:color w:val="000000"/>
                <w:sz w:val="16"/>
                <w:szCs w:val="16"/>
              </w:rPr>
            </w:pPr>
            <w:r w:rsidRPr="00CA207D">
              <w:rPr>
                <w:rFonts w:ascii="Cambria" w:hAnsi="Cambria"/>
                <w:color w:val="000000"/>
                <w:sz w:val="16"/>
                <w:szCs w:val="16"/>
              </w:rPr>
              <w:t>9</w:t>
            </w:r>
          </w:p>
        </w:tc>
        <w:tc>
          <w:tcPr>
            <w:tcW w:w="1052" w:type="pct"/>
            <w:tcBorders>
              <w:top w:val="nil"/>
              <w:left w:val="nil"/>
              <w:bottom w:val="single" w:sz="4" w:space="0" w:color="auto"/>
              <w:right w:val="single" w:sz="4" w:space="0" w:color="auto"/>
            </w:tcBorders>
            <w:shd w:val="clear" w:color="auto" w:fill="auto"/>
            <w:vAlign w:val="center"/>
          </w:tcPr>
          <w:p w14:paraId="2E013E4B" w14:textId="77777777" w:rsidR="006B0919" w:rsidRPr="00CA207D" w:rsidRDefault="006B0919" w:rsidP="00450FB4">
            <w:pPr>
              <w:rPr>
                <w:rFonts w:ascii="Cambria" w:hAnsi="Cambria"/>
                <w:color w:val="000000"/>
                <w:sz w:val="16"/>
                <w:szCs w:val="16"/>
              </w:rPr>
            </w:pPr>
            <w:r w:rsidRPr="00CA207D">
              <w:rPr>
                <w:rFonts w:ascii="Cambria" w:hAnsi="Cambria" w:cs="Arial"/>
                <w:sz w:val="16"/>
                <w:szCs w:val="16"/>
              </w:rPr>
              <w:t xml:space="preserve">Opłata </w:t>
            </w:r>
            <w:proofErr w:type="spellStart"/>
            <w:r w:rsidRPr="00CA207D">
              <w:rPr>
                <w:rFonts w:ascii="Cambria" w:hAnsi="Cambria" w:cs="Arial"/>
                <w:sz w:val="16"/>
                <w:szCs w:val="16"/>
              </w:rPr>
              <w:t>mocowa</w:t>
            </w:r>
            <w:proofErr w:type="spellEnd"/>
            <w:r w:rsidRPr="00CA207D">
              <w:rPr>
                <w:rFonts w:ascii="Cambria" w:hAnsi="Cambria" w:cs="Arial"/>
                <w:sz w:val="16"/>
                <w:szCs w:val="16"/>
              </w:rPr>
              <w:t xml:space="preserve"> [zł/kWh]”</w:t>
            </w:r>
          </w:p>
        </w:tc>
        <w:tc>
          <w:tcPr>
            <w:tcW w:w="454" w:type="pct"/>
            <w:tcBorders>
              <w:top w:val="nil"/>
              <w:left w:val="single" w:sz="4" w:space="0" w:color="auto"/>
              <w:bottom w:val="single" w:sz="4" w:space="0" w:color="auto"/>
              <w:right w:val="single" w:sz="4" w:space="0" w:color="auto"/>
            </w:tcBorders>
            <w:shd w:val="clear" w:color="auto" w:fill="auto"/>
            <w:vAlign w:val="center"/>
          </w:tcPr>
          <w:p w14:paraId="00BF8783"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tcPr>
          <w:p w14:paraId="4EBE4BE9" w14:textId="77777777" w:rsidR="006B0919" w:rsidRDefault="006B0919" w:rsidP="00450FB4">
            <w:pPr>
              <w:jc w:val="right"/>
              <w:rPr>
                <w:color w:val="000000"/>
                <w:sz w:val="16"/>
                <w:szCs w:val="16"/>
              </w:rPr>
            </w:pPr>
            <w:r>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757300A2"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57EC4E19"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1F7CE9AE"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161D6E76"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02236BD4"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23EC5805" w14:textId="77777777" w:rsidR="006B0919" w:rsidRPr="008E189C" w:rsidRDefault="006B0919" w:rsidP="00450FB4">
            <w:pPr>
              <w:jc w:val="right"/>
              <w:rPr>
                <w:color w:val="000000"/>
                <w:sz w:val="16"/>
                <w:szCs w:val="16"/>
              </w:rPr>
            </w:pPr>
          </w:p>
        </w:tc>
      </w:tr>
      <w:tr w:rsidR="006B0919" w:rsidRPr="008E189C" w14:paraId="77124E94" w14:textId="77777777" w:rsidTr="00450FB4">
        <w:trPr>
          <w:trHeight w:val="480"/>
        </w:trPr>
        <w:tc>
          <w:tcPr>
            <w:tcW w:w="4398" w:type="pct"/>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47EC410A" w14:textId="77777777" w:rsidR="006B0919" w:rsidRPr="008E189C" w:rsidRDefault="006B0919" w:rsidP="00450FB4">
            <w:pPr>
              <w:jc w:val="center"/>
              <w:rPr>
                <w:b/>
                <w:bCs/>
                <w:color w:val="000000"/>
                <w:sz w:val="16"/>
                <w:szCs w:val="16"/>
              </w:rPr>
            </w:pPr>
            <w:r w:rsidRPr="008E189C">
              <w:rPr>
                <w:b/>
                <w:bCs/>
                <w:color w:val="000000"/>
                <w:sz w:val="16"/>
                <w:szCs w:val="16"/>
              </w:rPr>
              <w:t>RAZEM  BRUTTO</w:t>
            </w:r>
            <w:r>
              <w:rPr>
                <w:b/>
                <w:bCs/>
                <w:color w:val="000000"/>
                <w:sz w:val="16"/>
                <w:szCs w:val="16"/>
              </w:rPr>
              <w:t xml:space="preserve"> DLA TABELI NR 1 od poz. 1. do 9</w:t>
            </w:r>
            <w:r w:rsidRPr="008E189C">
              <w:rPr>
                <w:b/>
                <w:bCs/>
                <w:color w:val="000000"/>
                <w:sz w:val="16"/>
                <w:szCs w:val="16"/>
              </w:rPr>
              <w:t>.</w:t>
            </w:r>
          </w:p>
        </w:tc>
        <w:tc>
          <w:tcPr>
            <w:tcW w:w="602" w:type="pct"/>
            <w:tcBorders>
              <w:top w:val="nil"/>
              <w:left w:val="nil"/>
              <w:bottom w:val="single" w:sz="4" w:space="0" w:color="auto"/>
              <w:right w:val="single" w:sz="4" w:space="0" w:color="auto"/>
            </w:tcBorders>
            <w:shd w:val="clear" w:color="auto" w:fill="auto"/>
            <w:vAlign w:val="center"/>
            <w:hideMark/>
          </w:tcPr>
          <w:p w14:paraId="4D880AC7" w14:textId="77777777" w:rsidR="006B0919" w:rsidRPr="008E189C" w:rsidRDefault="006B0919" w:rsidP="00450FB4">
            <w:pPr>
              <w:jc w:val="right"/>
              <w:rPr>
                <w:b/>
                <w:bCs/>
                <w:color w:val="000000"/>
                <w:sz w:val="16"/>
                <w:szCs w:val="16"/>
              </w:rPr>
            </w:pPr>
          </w:p>
        </w:tc>
      </w:tr>
      <w:tr w:rsidR="006B0919" w:rsidRPr="008E189C" w14:paraId="16F38561" w14:textId="77777777" w:rsidTr="00450FB4">
        <w:trPr>
          <w:trHeight w:val="300"/>
        </w:trPr>
        <w:tc>
          <w:tcPr>
            <w:tcW w:w="184" w:type="pct"/>
            <w:tcBorders>
              <w:top w:val="nil"/>
              <w:left w:val="nil"/>
              <w:bottom w:val="nil"/>
              <w:right w:val="nil"/>
            </w:tcBorders>
            <w:shd w:val="clear" w:color="auto" w:fill="auto"/>
            <w:vAlign w:val="bottom"/>
            <w:hideMark/>
          </w:tcPr>
          <w:p w14:paraId="145D7F40" w14:textId="77777777" w:rsidR="006B0919" w:rsidRPr="008E189C" w:rsidRDefault="006B0919" w:rsidP="00450FB4">
            <w:pPr>
              <w:jc w:val="right"/>
              <w:rPr>
                <w:b/>
                <w:bCs/>
                <w:color w:val="000000"/>
                <w:sz w:val="16"/>
                <w:szCs w:val="16"/>
              </w:rPr>
            </w:pPr>
          </w:p>
        </w:tc>
        <w:tc>
          <w:tcPr>
            <w:tcW w:w="1052" w:type="pct"/>
            <w:tcBorders>
              <w:top w:val="nil"/>
              <w:left w:val="nil"/>
              <w:bottom w:val="nil"/>
              <w:right w:val="nil"/>
            </w:tcBorders>
            <w:shd w:val="clear" w:color="auto" w:fill="auto"/>
            <w:vAlign w:val="bottom"/>
            <w:hideMark/>
          </w:tcPr>
          <w:p w14:paraId="61E77AE9" w14:textId="77777777" w:rsidR="006B0919" w:rsidRPr="008E189C" w:rsidRDefault="006B0919" w:rsidP="00450FB4">
            <w:pPr>
              <w:rPr>
                <w:sz w:val="16"/>
                <w:szCs w:val="16"/>
              </w:rPr>
            </w:pPr>
          </w:p>
          <w:p w14:paraId="0863337C" w14:textId="77777777" w:rsidR="006B0919" w:rsidRDefault="006B0919" w:rsidP="00450FB4">
            <w:pPr>
              <w:rPr>
                <w:sz w:val="16"/>
                <w:szCs w:val="16"/>
              </w:rPr>
            </w:pPr>
          </w:p>
          <w:p w14:paraId="60BAD2AB" w14:textId="77777777" w:rsidR="006B0919" w:rsidRPr="008E189C" w:rsidRDefault="006B0919" w:rsidP="00450FB4">
            <w:pPr>
              <w:rPr>
                <w:sz w:val="16"/>
                <w:szCs w:val="16"/>
              </w:rPr>
            </w:pPr>
          </w:p>
        </w:tc>
        <w:tc>
          <w:tcPr>
            <w:tcW w:w="454" w:type="pct"/>
            <w:tcBorders>
              <w:top w:val="nil"/>
              <w:left w:val="nil"/>
              <w:bottom w:val="nil"/>
              <w:right w:val="nil"/>
            </w:tcBorders>
            <w:shd w:val="clear" w:color="auto" w:fill="auto"/>
            <w:vAlign w:val="bottom"/>
            <w:hideMark/>
          </w:tcPr>
          <w:p w14:paraId="7A30D3EB" w14:textId="77777777" w:rsidR="006B0919" w:rsidRPr="008E189C" w:rsidRDefault="006B0919" w:rsidP="00450FB4">
            <w:pPr>
              <w:rPr>
                <w:sz w:val="16"/>
                <w:szCs w:val="16"/>
              </w:rPr>
            </w:pPr>
          </w:p>
        </w:tc>
        <w:tc>
          <w:tcPr>
            <w:tcW w:w="390" w:type="pct"/>
            <w:tcBorders>
              <w:top w:val="nil"/>
              <w:left w:val="nil"/>
              <w:bottom w:val="nil"/>
              <w:right w:val="nil"/>
            </w:tcBorders>
            <w:shd w:val="clear" w:color="auto" w:fill="auto"/>
            <w:vAlign w:val="bottom"/>
            <w:hideMark/>
          </w:tcPr>
          <w:p w14:paraId="3E3ECA7E" w14:textId="77777777" w:rsidR="006B0919" w:rsidRPr="008E189C" w:rsidRDefault="006B0919" w:rsidP="00450FB4">
            <w:pPr>
              <w:rPr>
                <w:sz w:val="16"/>
                <w:szCs w:val="16"/>
              </w:rPr>
            </w:pPr>
          </w:p>
        </w:tc>
        <w:tc>
          <w:tcPr>
            <w:tcW w:w="486" w:type="pct"/>
            <w:tcBorders>
              <w:top w:val="nil"/>
              <w:left w:val="nil"/>
              <w:bottom w:val="nil"/>
              <w:right w:val="nil"/>
            </w:tcBorders>
            <w:shd w:val="clear" w:color="auto" w:fill="auto"/>
            <w:vAlign w:val="bottom"/>
            <w:hideMark/>
          </w:tcPr>
          <w:p w14:paraId="09EB21D0" w14:textId="77777777" w:rsidR="006B0919" w:rsidRPr="008E189C" w:rsidRDefault="006B0919" w:rsidP="00450FB4">
            <w:pPr>
              <w:rPr>
                <w:sz w:val="16"/>
                <w:szCs w:val="16"/>
              </w:rPr>
            </w:pPr>
          </w:p>
        </w:tc>
        <w:tc>
          <w:tcPr>
            <w:tcW w:w="514" w:type="pct"/>
            <w:tcBorders>
              <w:top w:val="nil"/>
              <w:left w:val="nil"/>
              <w:bottom w:val="nil"/>
              <w:right w:val="nil"/>
            </w:tcBorders>
            <w:shd w:val="clear" w:color="auto" w:fill="auto"/>
            <w:vAlign w:val="bottom"/>
            <w:hideMark/>
          </w:tcPr>
          <w:p w14:paraId="1C7CDA78" w14:textId="77777777" w:rsidR="006B0919" w:rsidRPr="008E189C" w:rsidRDefault="006B0919" w:rsidP="00450FB4">
            <w:pPr>
              <w:rPr>
                <w:sz w:val="16"/>
                <w:szCs w:val="16"/>
              </w:rPr>
            </w:pPr>
          </w:p>
        </w:tc>
        <w:tc>
          <w:tcPr>
            <w:tcW w:w="445" w:type="pct"/>
            <w:tcBorders>
              <w:top w:val="nil"/>
              <w:left w:val="nil"/>
              <w:bottom w:val="nil"/>
              <w:right w:val="nil"/>
            </w:tcBorders>
            <w:shd w:val="clear" w:color="auto" w:fill="auto"/>
            <w:vAlign w:val="bottom"/>
            <w:hideMark/>
          </w:tcPr>
          <w:p w14:paraId="7CD5E004" w14:textId="77777777" w:rsidR="006B0919" w:rsidRPr="008E189C" w:rsidRDefault="006B0919" w:rsidP="00450FB4">
            <w:pPr>
              <w:rPr>
                <w:sz w:val="16"/>
                <w:szCs w:val="16"/>
              </w:rPr>
            </w:pPr>
          </w:p>
        </w:tc>
        <w:tc>
          <w:tcPr>
            <w:tcW w:w="263" w:type="pct"/>
            <w:tcBorders>
              <w:top w:val="nil"/>
              <w:left w:val="nil"/>
              <w:bottom w:val="nil"/>
              <w:right w:val="nil"/>
            </w:tcBorders>
            <w:shd w:val="clear" w:color="auto" w:fill="auto"/>
            <w:vAlign w:val="bottom"/>
            <w:hideMark/>
          </w:tcPr>
          <w:p w14:paraId="34000306" w14:textId="77777777" w:rsidR="006B0919" w:rsidRPr="008E189C" w:rsidRDefault="006B0919" w:rsidP="00450FB4">
            <w:pPr>
              <w:rPr>
                <w:sz w:val="16"/>
                <w:szCs w:val="16"/>
              </w:rPr>
            </w:pPr>
          </w:p>
        </w:tc>
        <w:tc>
          <w:tcPr>
            <w:tcW w:w="610" w:type="pct"/>
            <w:tcBorders>
              <w:top w:val="nil"/>
              <w:left w:val="nil"/>
              <w:bottom w:val="nil"/>
              <w:right w:val="nil"/>
            </w:tcBorders>
            <w:shd w:val="clear" w:color="auto" w:fill="auto"/>
            <w:vAlign w:val="bottom"/>
            <w:hideMark/>
          </w:tcPr>
          <w:p w14:paraId="7F80C389" w14:textId="77777777" w:rsidR="006B0919" w:rsidRPr="008E189C" w:rsidRDefault="006B0919" w:rsidP="00450FB4">
            <w:pPr>
              <w:rPr>
                <w:sz w:val="16"/>
                <w:szCs w:val="16"/>
              </w:rPr>
            </w:pPr>
          </w:p>
        </w:tc>
        <w:tc>
          <w:tcPr>
            <w:tcW w:w="602" w:type="pct"/>
            <w:tcBorders>
              <w:top w:val="nil"/>
              <w:left w:val="nil"/>
              <w:bottom w:val="nil"/>
              <w:right w:val="nil"/>
            </w:tcBorders>
            <w:shd w:val="clear" w:color="auto" w:fill="auto"/>
            <w:vAlign w:val="bottom"/>
            <w:hideMark/>
          </w:tcPr>
          <w:p w14:paraId="09DA4E1E" w14:textId="77777777" w:rsidR="006B0919" w:rsidRPr="008E189C" w:rsidRDefault="006B0919" w:rsidP="00450FB4">
            <w:pPr>
              <w:rPr>
                <w:sz w:val="16"/>
                <w:szCs w:val="16"/>
              </w:rPr>
            </w:pPr>
          </w:p>
        </w:tc>
      </w:tr>
      <w:tr w:rsidR="006B0919" w:rsidRPr="008E189C" w14:paraId="367CB4D7" w14:textId="77777777" w:rsidTr="00450FB4">
        <w:trPr>
          <w:trHeight w:val="517"/>
        </w:trPr>
        <w:tc>
          <w:tcPr>
            <w:tcW w:w="1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50A1B9" w14:textId="77777777" w:rsidR="006B0919" w:rsidRPr="008E189C" w:rsidRDefault="006B0919" w:rsidP="00450FB4">
            <w:pPr>
              <w:jc w:val="center"/>
              <w:rPr>
                <w:color w:val="000000"/>
                <w:sz w:val="16"/>
                <w:szCs w:val="16"/>
              </w:rPr>
            </w:pPr>
            <w:r w:rsidRPr="008E189C">
              <w:rPr>
                <w:color w:val="000000"/>
                <w:sz w:val="16"/>
                <w:szCs w:val="16"/>
              </w:rPr>
              <w:t>Lp.</w:t>
            </w:r>
          </w:p>
        </w:tc>
        <w:tc>
          <w:tcPr>
            <w:tcW w:w="105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58F4A0" w14:textId="77777777" w:rsidR="006B0919" w:rsidRPr="008E189C" w:rsidRDefault="006B0919" w:rsidP="00450FB4">
            <w:pPr>
              <w:jc w:val="center"/>
              <w:rPr>
                <w:color w:val="000000"/>
                <w:sz w:val="16"/>
                <w:szCs w:val="16"/>
              </w:rPr>
            </w:pPr>
            <w:r w:rsidRPr="008E189C">
              <w:rPr>
                <w:color w:val="000000"/>
                <w:sz w:val="16"/>
                <w:szCs w:val="16"/>
              </w:rPr>
              <w:t>Oznaczenie składnika cenowego</w:t>
            </w:r>
          </w:p>
        </w:tc>
        <w:tc>
          <w:tcPr>
            <w:tcW w:w="45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48712B" w14:textId="77777777" w:rsidR="006B0919" w:rsidRDefault="006B0919" w:rsidP="00450FB4">
            <w:pPr>
              <w:jc w:val="center"/>
              <w:rPr>
                <w:color w:val="000000"/>
                <w:sz w:val="16"/>
                <w:szCs w:val="16"/>
              </w:rPr>
            </w:pPr>
            <w:r w:rsidRPr="008E189C">
              <w:rPr>
                <w:color w:val="000000"/>
                <w:sz w:val="16"/>
                <w:szCs w:val="16"/>
              </w:rPr>
              <w:t>Ilość miesięcy</w:t>
            </w:r>
          </w:p>
          <w:p w14:paraId="6EAD5D5D" w14:textId="352A529E" w:rsidR="00033E1C" w:rsidRPr="008E189C" w:rsidRDefault="00033E1C" w:rsidP="00450FB4">
            <w:pPr>
              <w:jc w:val="center"/>
              <w:rPr>
                <w:color w:val="000000"/>
                <w:sz w:val="16"/>
                <w:szCs w:val="16"/>
              </w:rPr>
            </w:pPr>
            <w:r>
              <w:rPr>
                <w:color w:val="000000"/>
                <w:sz w:val="16"/>
                <w:szCs w:val="16"/>
              </w:rPr>
              <w:t>(jeżeli dotyczy)</w:t>
            </w:r>
          </w:p>
        </w:tc>
        <w:tc>
          <w:tcPr>
            <w:tcW w:w="39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BE39E51" w14:textId="77777777" w:rsidR="006B0919" w:rsidRPr="008E189C" w:rsidRDefault="006B0919" w:rsidP="00450FB4">
            <w:pPr>
              <w:jc w:val="center"/>
              <w:rPr>
                <w:color w:val="000000"/>
                <w:sz w:val="16"/>
                <w:szCs w:val="16"/>
              </w:rPr>
            </w:pPr>
            <w:r w:rsidRPr="008E189C">
              <w:rPr>
                <w:color w:val="000000"/>
                <w:sz w:val="16"/>
                <w:szCs w:val="16"/>
              </w:rPr>
              <w:t>J.m. kW/kWh</w:t>
            </w:r>
          </w:p>
          <w:p w14:paraId="363D41B3" w14:textId="77777777" w:rsidR="006B0919" w:rsidRPr="008E189C" w:rsidRDefault="006B0919" w:rsidP="00450FB4">
            <w:pPr>
              <w:jc w:val="center"/>
              <w:rPr>
                <w:color w:val="000000"/>
                <w:sz w:val="16"/>
                <w:szCs w:val="16"/>
              </w:rPr>
            </w:pPr>
            <w:r w:rsidRPr="008E189C">
              <w:rPr>
                <w:color w:val="000000"/>
                <w:sz w:val="16"/>
                <w:szCs w:val="16"/>
              </w:rPr>
              <w:t>/</w:t>
            </w:r>
            <w:proofErr w:type="spellStart"/>
            <w:r w:rsidRPr="008E189C">
              <w:rPr>
                <w:color w:val="000000"/>
                <w:sz w:val="16"/>
                <w:szCs w:val="16"/>
              </w:rPr>
              <w:t>ppe</w:t>
            </w:r>
            <w:proofErr w:type="spellEnd"/>
          </w:p>
        </w:tc>
        <w:tc>
          <w:tcPr>
            <w:tcW w:w="48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0E3350" w14:textId="77777777" w:rsidR="006B0919" w:rsidRPr="008E189C" w:rsidRDefault="006B0919" w:rsidP="00450FB4">
            <w:pPr>
              <w:jc w:val="center"/>
              <w:rPr>
                <w:color w:val="000000"/>
                <w:sz w:val="16"/>
                <w:szCs w:val="16"/>
              </w:rPr>
            </w:pPr>
            <w:r w:rsidRPr="008E189C">
              <w:rPr>
                <w:color w:val="000000"/>
                <w:sz w:val="16"/>
                <w:szCs w:val="16"/>
              </w:rPr>
              <w:t>Ilość j.m.</w:t>
            </w:r>
          </w:p>
        </w:tc>
        <w:tc>
          <w:tcPr>
            <w:tcW w:w="5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D36240" w14:textId="77777777" w:rsidR="006B0919" w:rsidRPr="008E189C" w:rsidRDefault="006B0919" w:rsidP="00450FB4">
            <w:pPr>
              <w:jc w:val="center"/>
              <w:rPr>
                <w:color w:val="000000"/>
                <w:sz w:val="16"/>
                <w:szCs w:val="16"/>
              </w:rPr>
            </w:pPr>
            <w:r w:rsidRPr="008E189C">
              <w:rPr>
                <w:color w:val="000000"/>
                <w:sz w:val="16"/>
                <w:szCs w:val="16"/>
              </w:rPr>
              <w:t>Cena jednostkowa netto w zł. (do pięciu miejsc po przecinku)</w:t>
            </w:r>
          </w:p>
        </w:tc>
        <w:tc>
          <w:tcPr>
            <w:tcW w:w="445" w:type="pct"/>
            <w:vMerge w:val="restart"/>
            <w:tcBorders>
              <w:top w:val="single" w:sz="4" w:space="0" w:color="auto"/>
              <w:left w:val="single" w:sz="4" w:space="0" w:color="auto"/>
              <w:bottom w:val="nil"/>
              <w:right w:val="single" w:sz="4" w:space="0" w:color="auto"/>
            </w:tcBorders>
            <w:shd w:val="clear" w:color="auto" w:fill="auto"/>
            <w:vAlign w:val="center"/>
            <w:hideMark/>
          </w:tcPr>
          <w:p w14:paraId="166CF117" w14:textId="77777777" w:rsidR="006B0919" w:rsidRPr="008E189C" w:rsidRDefault="006B0919" w:rsidP="00450FB4">
            <w:pPr>
              <w:jc w:val="center"/>
              <w:rPr>
                <w:color w:val="000000"/>
                <w:sz w:val="16"/>
                <w:szCs w:val="16"/>
              </w:rPr>
            </w:pPr>
            <w:r w:rsidRPr="008E189C">
              <w:rPr>
                <w:color w:val="000000"/>
                <w:sz w:val="16"/>
                <w:szCs w:val="16"/>
              </w:rPr>
              <w:t xml:space="preserve">Wartość netto w zł. (dwa miejsca po przecinku) </w:t>
            </w:r>
            <w:r w:rsidRPr="008E189C">
              <w:rPr>
                <w:color w:val="000000"/>
                <w:sz w:val="16"/>
                <w:szCs w:val="16"/>
              </w:rPr>
              <w:br/>
              <w:t>kol. 3 x kol. 5 x kol. 6</w:t>
            </w:r>
          </w:p>
        </w:tc>
        <w:tc>
          <w:tcPr>
            <w:tcW w:w="87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69CFE7" w14:textId="77777777" w:rsidR="006B0919" w:rsidRPr="008E189C" w:rsidRDefault="006B0919" w:rsidP="00450FB4">
            <w:pPr>
              <w:jc w:val="center"/>
              <w:rPr>
                <w:color w:val="000000"/>
                <w:sz w:val="16"/>
                <w:szCs w:val="16"/>
              </w:rPr>
            </w:pPr>
            <w:r w:rsidRPr="008E189C">
              <w:rPr>
                <w:color w:val="000000"/>
                <w:sz w:val="16"/>
                <w:szCs w:val="16"/>
              </w:rPr>
              <w:t>Podatek VAT</w:t>
            </w:r>
          </w:p>
        </w:tc>
        <w:tc>
          <w:tcPr>
            <w:tcW w:w="6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59B4E0" w14:textId="77777777" w:rsidR="006B0919" w:rsidRPr="008E189C" w:rsidRDefault="006B0919" w:rsidP="00450FB4">
            <w:pPr>
              <w:jc w:val="center"/>
              <w:rPr>
                <w:color w:val="000000"/>
                <w:sz w:val="16"/>
                <w:szCs w:val="16"/>
              </w:rPr>
            </w:pPr>
            <w:r w:rsidRPr="008E189C">
              <w:rPr>
                <w:color w:val="000000"/>
                <w:sz w:val="16"/>
                <w:szCs w:val="16"/>
              </w:rPr>
              <w:t>Wartość brutto w zł.(dwa miejsca po przecinku)</w:t>
            </w:r>
            <w:r w:rsidRPr="008E189C">
              <w:rPr>
                <w:color w:val="000000"/>
                <w:sz w:val="16"/>
                <w:szCs w:val="16"/>
              </w:rPr>
              <w:br/>
              <w:t xml:space="preserve"> kol. 7 + kol. 9</w:t>
            </w:r>
          </w:p>
        </w:tc>
      </w:tr>
      <w:tr w:rsidR="006B0919" w:rsidRPr="008E189C" w14:paraId="21931B3C" w14:textId="77777777" w:rsidTr="00450FB4">
        <w:trPr>
          <w:trHeight w:val="517"/>
        </w:trPr>
        <w:tc>
          <w:tcPr>
            <w:tcW w:w="184" w:type="pct"/>
            <w:vMerge/>
            <w:tcBorders>
              <w:top w:val="single" w:sz="4" w:space="0" w:color="auto"/>
              <w:left w:val="single" w:sz="4" w:space="0" w:color="auto"/>
              <w:bottom w:val="single" w:sz="4" w:space="0" w:color="auto"/>
              <w:right w:val="single" w:sz="4" w:space="0" w:color="auto"/>
            </w:tcBorders>
            <w:vAlign w:val="center"/>
            <w:hideMark/>
          </w:tcPr>
          <w:p w14:paraId="6932702C" w14:textId="77777777" w:rsidR="006B0919" w:rsidRPr="008E189C" w:rsidRDefault="006B0919" w:rsidP="00450FB4">
            <w:pPr>
              <w:rPr>
                <w:color w:val="000000"/>
                <w:sz w:val="16"/>
                <w:szCs w:val="16"/>
              </w:rPr>
            </w:pPr>
          </w:p>
        </w:tc>
        <w:tc>
          <w:tcPr>
            <w:tcW w:w="1052" w:type="pct"/>
            <w:vMerge/>
            <w:tcBorders>
              <w:top w:val="single" w:sz="4" w:space="0" w:color="auto"/>
              <w:left w:val="single" w:sz="4" w:space="0" w:color="auto"/>
              <w:bottom w:val="single" w:sz="4" w:space="0" w:color="auto"/>
              <w:right w:val="single" w:sz="4" w:space="0" w:color="auto"/>
            </w:tcBorders>
            <w:vAlign w:val="center"/>
            <w:hideMark/>
          </w:tcPr>
          <w:p w14:paraId="4F06408B" w14:textId="77777777" w:rsidR="006B0919" w:rsidRPr="008E189C" w:rsidRDefault="006B0919" w:rsidP="00450FB4">
            <w:pPr>
              <w:rPr>
                <w:color w:val="000000"/>
                <w:sz w:val="16"/>
                <w:szCs w:val="16"/>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3DE6F84D" w14:textId="77777777" w:rsidR="006B0919" w:rsidRPr="008E189C" w:rsidRDefault="006B0919" w:rsidP="00450FB4">
            <w:pPr>
              <w:rPr>
                <w:color w:val="000000"/>
                <w:sz w:val="16"/>
                <w:szCs w:val="16"/>
              </w:rPr>
            </w:pPr>
          </w:p>
        </w:tc>
        <w:tc>
          <w:tcPr>
            <w:tcW w:w="390" w:type="pct"/>
            <w:vMerge/>
            <w:tcBorders>
              <w:top w:val="single" w:sz="4" w:space="0" w:color="auto"/>
              <w:left w:val="single" w:sz="4" w:space="0" w:color="auto"/>
              <w:bottom w:val="single" w:sz="4" w:space="0" w:color="000000"/>
              <w:right w:val="single" w:sz="4" w:space="0" w:color="auto"/>
            </w:tcBorders>
            <w:vAlign w:val="center"/>
            <w:hideMark/>
          </w:tcPr>
          <w:p w14:paraId="60D079B6" w14:textId="77777777" w:rsidR="006B0919" w:rsidRPr="008E189C" w:rsidRDefault="006B0919" w:rsidP="00450FB4">
            <w:pPr>
              <w:rPr>
                <w:color w:val="000000"/>
                <w:sz w:val="16"/>
                <w:szCs w:val="16"/>
              </w:rPr>
            </w:pPr>
          </w:p>
        </w:tc>
        <w:tc>
          <w:tcPr>
            <w:tcW w:w="486" w:type="pct"/>
            <w:vMerge/>
            <w:tcBorders>
              <w:top w:val="single" w:sz="4" w:space="0" w:color="auto"/>
              <w:left w:val="single" w:sz="4" w:space="0" w:color="auto"/>
              <w:bottom w:val="single" w:sz="4" w:space="0" w:color="auto"/>
              <w:right w:val="single" w:sz="4" w:space="0" w:color="auto"/>
            </w:tcBorders>
            <w:vAlign w:val="center"/>
            <w:hideMark/>
          </w:tcPr>
          <w:p w14:paraId="38DA2FDB" w14:textId="77777777" w:rsidR="006B0919" w:rsidRPr="008E189C" w:rsidRDefault="006B0919" w:rsidP="00450FB4">
            <w:pPr>
              <w:rPr>
                <w:color w:val="000000"/>
                <w:sz w:val="16"/>
                <w:szCs w:val="16"/>
              </w:rPr>
            </w:pPr>
          </w:p>
        </w:tc>
        <w:tc>
          <w:tcPr>
            <w:tcW w:w="514" w:type="pct"/>
            <w:vMerge/>
            <w:tcBorders>
              <w:top w:val="single" w:sz="4" w:space="0" w:color="auto"/>
              <w:left w:val="single" w:sz="4" w:space="0" w:color="auto"/>
              <w:bottom w:val="single" w:sz="4" w:space="0" w:color="auto"/>
              <w:right w:val="single" w:sz="4" w:space="0" w:color="auto"/>
            </w:tcBorders>
            <w:vAlign w:val="center"/>
            <w:hideMark/>
          </w:tcPr>
          <w:p w14:paraId="256ABE40" w14:textId="77777777" w:rsidR="006B0919" w:rsidRPr="008E189C" w:rsidRDefault="006B0919" w:rsidP="00450FB4">
            <w:pPr>
              <w:rPr>
                <w:color w:val="000000"/>
                <w:sz w:val="16"/>
                <w:szCs w:val="16"/>
              </w:rPr>
            </w:pPr>
          </w:p>
        </w:tc>
        <w:tc>
          <w:tcPr>
            <w:tcW w:w="445" w:type="pct"/>
            <w:vMerge/>
            <w:tcBorders>
              <w:top w:val="single" w:sz="4" w:space="0" w:color="auto"/>
              <w:left w:val="single" w:sz="4" w:space="0" w:color="auto"/>
              <w:bottom w:val="nil"/>
              <w:right w:val="single" w:sz="4" w:space="0" w:color="auto"/>
            </w:tcBorders>
            <w:vAlign w:val="center"/>
            <w:hideMark/>
          </w:tcPr>
          <w:p w14:paraId="0B1160FD" w14:textId="77777777" w:rsidR="006B0919" w:rsidRPr="008E189C" w:rsidRDefault="006B0919" w:rsidP="00450FB4">
            <w:pPr>
              <w:rPr>
                <w:color w:val="000000"/>
                <w:sz w:val="16"/>
                <w:szCs w:val="16"/>
              </w:rPr>
            </w:pPr>
          </w:p>
        </w:tc>
        <w:tc>
          <w:tcPr>
            <w:tcW w:w="873" w:type="pct"/>
            <w:gridSpan w:val="2"/>
            <w:vMerge/>
            <w:tcBorders>
              <w:top w:val="single" w:sz="4" w:space="0" w:color="auto"/>
              <w:left w:val="single" w:sz="4" w:space="0" w:color="auto"/>
              <w:bottom w:val="single" w:sz="4" w:space="0" w:color="auto"/>
              <w:right w:val="single" w:sz="4" w:space="0" w:color="auto"/>
            </w:tcBorders>
            <w:vAlign w:val="center"/>
            <w:hideMark/>
          </w:tcPr>
          <w:p w14:paraId="34C2852E" w14:textId="77777777" w:rsidR="006B0919" w:rsidRPr="008E189C" w:rsidRDefault="006B0919" w:rsidP="00450FB4">
            <w:pPr>
              <w:rPr>
                <w:color w:val="000000"/>
                <w:sz w:val="16"/>
                <w:szCs w:val="16"/>
              </w:rPr>
            </w:pPr>
          </w:p>
        </w:tc>
        <w:tc>
          <w:tcPr>
            <w:tcW w:w="602" w:type="pct"/>
            <w:vMerge/>
            <w:tcBorders>
              <w:top w:val="single" w:sz="4" w:space="0" w:color="auto"/>
              <w:left w:val="single" w:sz="4" w:space="0" w:color="auto"/>
              <w:bottom w:val="single" w:sz="4" w:space="0" w:color="auto"/>
              <w:right w:val="single" w:sz="4" w:space="0" w:color="auto"/>
            </w:tcBorders>
            <w:vAlign w:val="center"/>
            <w:hideMark/>
          </w:tcPr>
          <w:p w14:paraId="257C0330" w14:textId="77777777" w:rsidR="006B0919" w:rsidRPr="008E189C" w:rsidRDefault="006B0919" w:rsidP="00450FB4">
            <w:pPr>
              <w:rPr>
                <w:color w:val="000000"/>
                <w:sz w:val="16"/>
                <w:szCs w:val="16"/>
              </w:rPr>
            </w:pPr>
          </w:p>
        </w:tc>
      </w:tr>
      <w:tr w:rsidR="006B0919" w:rsidRPr="008E189C" w14:paraId="076EAAAF" w14:textId="77777777" w:rsidTr="00450FB4">
        <w:trPr>
          <w:trHeight w:val="1050"/>
        </w:trPr>
        <w:tc>
          <w:tcPr>
            <w:tcW w:w="184" w:type="pct"/>
            <w:vMerge/>
            <w:tcBorders>
              <w:top w:val="single" w:sz="4" w:space="0" w:color="auto"/>
              <w:left w:val="single" w:sz="4" w:space="0" w:color="auto"/>
              <w:bottom w:val="single" w:sz="4" w:space="0" w:color="auto"/>
              <w:right w:val="single" w:sz="4" w:space="0" w:color="auto"/>
            </w:tcBorders>
            <w:vAlign w:val="center"/>
            <w:hideMark/>
          </w:tcPr>
          <w:p w14:paraId="23889BA0" w14:textId="77777777" w:rsidR="006B0919" w:rsidRPr="008E189C" w:rsidRDefault="006B0919" w:rsidP="00450FB4">
            <w:pPr>
              <w:rPr>
                <w:color w:val="000000"/>
                <w:sz w:val="16"/>
                <w:szCs w:val="16"/>
              </w:rPr>
            </w:pPr>
          </w:p>
        </w:tc>
        <w:tc>
          <w:tcPr>
            <w:tcW w:w="1052" w:type="pct"/>
            <w:vMerge/>
            <w:tcBorders>
              <w:top w:val="single" w:sz="4" w:space="0" w:color="auto"/>
              <w:left w:val="single" w:sz="4" w:space="0" w:color="auto"/>
              <w:bottom w:val="single" w:sz="4" w:space="0" w:color="auto"/>
              <w:right w:val="single" w:sz="4" w:space="0" w:color="auto"/>
            </w:tcBorders>
            <w:vAlign w:val="center"/>
            <w:hideMark/>
          </w:tcPr>
          <w:p w14:paraId="4AC6FFE6" w14:textId="77777777" w:rsidR="006B0919" w:rsidRPr="008E189C" w:rsidRDefault="006B0919" w:rsidP="00450FB4">
            <w:pPr>
              <w:rPr>
                <w:color w:val="000000"/>
                <w:sz w:val="16"/>
                <w:szCs w:val="16"/>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4F53EBED" w14:textId="77777777" w:rsidR="006B0919" w:rsidRPr="008E189C" w:rsidRDefault="006B0919" w:rsidP="00450FB4">
            <w:pPr>
              <w:rPr>
                <w:color w:val="000000"/>
                <w:sz w:val="16"/>
                <w:szCs w:val="16"/>
              </w:rPr>
            </w:pPr>
          </w:p>
        </w:tc>
        <w:tc>
          <w:tcPr>
            <w:tcW w:w="390" w:type="pct"/>
            <w:vMerge/>
            <w:tcBorders>
              <w:top w:val="single" w:sz="4" w:space="0" w:color="auto"/>
              <w:left w:val="single" w:sz="4" w:space="0" w:color="auto"/>
              <w:bottom w:val="single" w:sz="4" w:space="0" w:color="000000"/>
              <w:right w:val="single" w:sz="4" w:space="0" w:color="auto"/>
            </w:tcBorders>
            <w:vAlign w:val="center"/>
            <w:hideMark/>
          </w:tcPr>
          <w:p w14:paraId="618EC6FA" w14:textId="77777777" w:rsidR="006B0919" w:rsidRPr="008E189C" w:rsidRDefault="006B0919" w:rsidP="00450FB4">
            <w:pPr>
              <w:rPr>
                <w:color w:val="000000"/>
                <w:sz w:val="16"/>
                <w:szCs w:val="16"/>
              </w:rPr>
            </w:pPr>
          </w:p>
        </w:tc>
        <w:tc>
          <w:tcPr>
            <w:tcW w:w="486" w:type="pct"/>
            <w:vMerge/>
            <w:tcBorders>
              <w:top w:val="single" w:sz="4" w:space="0" w:color="auto"/>
              <w:left w:val="single" w:sz="4" w:space="0" w:color="auto"/>
              <w:bottom w:val="single" w:sz="4" w:space="0" w:color="auto"/>
              <w:right w:val="single" w:sz="4" w:space="0" w:color="auto"/>
            </w:tcBorders>
            <w:vAlign w:val="center"/>
            <w:hideMark/>
          </w:tcPr>
          <w:p w14:paraId="3D744388" w14:textId="77777777" w:rsidR="006B0919" w:rsidRPr="008E189C" w:rsidRDefault="006B0919" w:rsidP="00450FB4">
            <w:pPr>
              <w:rPr>
                <w:color w:val="000000"/>
                <w:sz w:val="16"/>
                <w:szCs w:val="16"/>
              </w:rPr>
            </w:pPr>
          </w:p>
        </w:tc>
        <w:tc>
          <w:tcPr>
            <w:tcW w:w="514" w:type="pct"/>
            <w:vMerge/>
            <w:tcBorders>
              <w:top w:val="single" w:sz="4" w:space="0" w:color="auto"/>
              <w:left w:val="single" w:sz="4" w:space="0" w:color="auto"/>
              <w:bottom w:val="single" w:sz="4" w:space="0" w:color="auto"/>
              <w:right w:val="single" w:sz="4" w:space="0" w:color="auto"/>
            </w:tcBorders>
            <w:vAlign w:val="center"/>
            <w:hideMark/>
          </w:tcPr>
          <w:p w14:paraId="304F82A9" w14:textId="77777777" w:rsidR="006B0919" w:rsidRPr="008E189C" w:rsidRDefault="006B0919" w:rsidP="00450FB4">
            <w:pPr>
              <w:rPr>
                <w:color w:val="000000"/>
                <w:sz w:val="16"/>
                <w:szCs w:val="16"/>
              </w:rPr>
            </w:pPr>
          </w:p>
        </w:tc>
        <w:tc>
          <w:tcPr>
            <w:tcW w:w="445" w:type="pct"/>
            <w:vMerge/>
            <w:tcBorders>
              <w:top w:val="single" w:sz="4" w:space="0" w:color="auto"/>
              <w:left w:val="single" w:sz="4" w:space="0" w:color="auto"/>
              <w:bottom w:val="nil"/>
              <w:right w:val="single" w:sz="4" w:space="0" w:color="auto"/>
            </w:tcBorders>
            <w:vAlign w:val="center"/>
            <w:hideMark/>
          </w:tcPr>
          <w:p w14:paraId="75546775" w14:textId="77777777" w:rsidR="006B0919" w:rsidRPr="008E189C" w:rsidRDefault="006B0919" w:rsidP="00450FB4">
            <w:pPr>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hideMark/>
          </w:tcPr>
          <w:p w14:paraId="4211DA15" w14:textId="77777777" w:rsidR="006B0919" w:rsidRPr="008E189C" w:rsidRDefault="006B0919" w:rsidP="00450FB4">
            <w:pPr>
              <w:jc w:val="center"/>
              <w:rPr>
                <w:color w:val="000000"/>
                <w:sz w:val="16"/>
                <w:szCs w:val="16"/>
              </w:rPr>
            </w:pPr>
            <w:r w:rsidRPr="008E189C">
              <w:rPr>
                <w:color w:val="000000"/>
                <w:sz w:val="16"/>
                <w:szCs w:val="16"/>
              </w:rPr>
              <w:t>%</w:t>
            </w:r>
          </w:p>
        </w:tc>
        <w:tc>
          <w:tcPr>
            <w:tcW w:w="610" w:type="pct"/>
            <w:tcBorders>
              <w:top w:val="nil"/>
              <w:left w:val="nil"/>
              <w:bottom w:val="nil"/>
              <w:right w:val="single" w:sz="4" w:space="0" w:color="auto"/>
            </w:tcBorders>
            <w:shd w:val="clear" w:color="auto" w:fill="auto"/>
            <w:vAlign w:val="center"/>
            <w:hideMark/>
          </w:tcPr>
          <w:p w14:paraId="41E824BB" w14:textId="77777777" w:rsidR="006B0919" w:rsidRPr="008E189C" w:rsidRDefault="006B0919" w:rsidP="00450FB4">
            <w:pPr>
              <w:jc w:val="center"/>
              <w:rPr>
                <w:color w:val="000000"/>
                <w:sz w:val="16"/>
                <w:szCs w:val="16"/>
              </w:rPr>
            </w:pPr>
            <w:r w:rsidRPr="008E189C">
              <w:rPr>
                <w:color w:val="000000"/>
                <w:sz w:val="16"/>
                <w:szCs w:val="16"/>
              </w:rPr>
              <w:t>kwota w zł (dwa miejsca po przecinku)</w:t>
            </w:r>
          </w:p>
        </w:tc>
        <w:tc>
          <w:tcPr>
            <w:tcW w:w="602" w:type="pct"/>
            <w:vMerge/>
            <w:tcBorders>
              <w:top w:val="single" w:sz="4" w:space="0" w:color="auto"/>
              <w:left w:val="single" w:sz="4" w:space="0" w:color="auto"/>
              <w:bottom w:val="single" w:sz="4" w:space="0" w:color="auto"/>
              <w:right w:val="single" w:sz="4" w:space="0" w:color="auto"/>
            </w:tcBorders>
            <w:vAlign w:val="center"/>
            <w:hideMark/>
          </w:tcPr>
          <w:p w14:paraId="01D5F041" w14:textId="77777777" w:rsidR="006B0919" w:rsidRPr="008E189C" w:rsidRDefault="006B0919" w:rsidP="00450FB4">
            <w:pPr>
              <w:rPr>
                <w:color w:val="000000"/>
                <w:sz w:val="16"/>
                <w:szCs w:val="16"/>
              </w:rPr>
            </w:pPr>
          </w:p>
        </w:tc>
      </w:tr>
      <w:tr w:rsidR="006B0919" w:rsidRPr="008E189C" w14:paraId="22D16EC1" w14:textId="77777777" w:rsidTr="00450FB4">
        <w:trPr>
          <w:trHeight w:val="30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3B96B07A" w14:textId="77777777" w:rsidR="006B0919" w:rsidRPr="008E189C" w:rsidRDefault="006B0919" w:rsidP="00450FB4">
            <w:pPr>
              <w:jc w:val="center"/>
              <w:rPr>
                <w:color w:val="000000"/>
                <w:sz w:val="16"/>
                <w:szCs w:val="16"/>
              </w:rPr>
            </w:pPr>
            <w:r w:rsidRPr="008E189C">
              <w:rPr>
                <w:color w:val="000000"/>
                <w:sz w:val="16"/>
                <w:szCs w:val="16"/>
              </w:rPr>
              <w:t>1</w:t>
            </w:r>
          </w:p>
        </w:tc>
        <w:tc>
          <w:tcPr>
            <w:tcW w:w="1052" w:type="pct"/>
            <w:tcBorders>
              <w:top w:val="nil"/>
              <w:left w:val="nil"/>
              <w:bottom w:val="single" w:sz="4" w:space="0" w:color="auto"/>
              <w:right w:val="single" w:sz="4" w:space="0" w:color="auto"/>
            </w:tcBorders>
            <w:shd w:val="clear" w:color="auto" w:fill="auto"/>
            <w:vAlign w:val="center"/>
            <w:hideMark/>
          </w:tcPr>
          <w:p w14:paraId="1EFD0BEF" w14:textId="77777777" w:rsidR="006B0919" w:rsidRPr="008E189C" w:rsidRDefault="006B0919" w:rsidP="00450FB4">
            <w:pPr>
              <w:jc w:val="center"/>
              <w:rPr>
                <w:color w:val="000000"/>
                <w:sz w:val="16"/>
                <w:szCs w:val="16"/>
              </w:rPr>
            </w:pPr>
            <w:r w:rsidRPr="008E189C">
              <w:rPr>
                <w:color w:val="000000"/>
                <w:sz w:val="16"/>
                <w:szCs w:val="16"/>
              </w:rPr>
              <w:t>2</w:t>
            </w:r>
          </w:p>
        </w:tc>
        <w:tc>
          <w:tcPr>
            <w:tcW w:w="454" w:type="pct"/>
            <w:tcBorders>
              <w:top w:val="nil"/>
              <w:left w:val="nil"/>
              <w:bottom w:val="single" w:sz="4" w:space="0" w:color="auto"/>
              <w:right w:val="single" w:sz="4" w:space="0" w:color="auto"/>
            </w:tcBorders>
            <w:shd w:val="clear" w:color="auto" w:fill="auto"/>
            <w:vAlign w:val="center"/>
            <w:hideMark/>
          </w:tcPr>
          <w:p w14:paraId="6CBF8F49" w14:textId="77777777" w:rsidR="006B0919" w:rsidRPr="008E189C" w:rsidRDefault="006B0919" w:rsidP="00450FB4">
            <w:pPr>
              <w:jc w:val="center"/>
              <w:rPr>
                <w:color w:val="000000"/>
                <w:sz w:val="16"/>
                <w:szCs w:val="16"/>
              </w:rPr>
            </w:pPr>
            <w:r w:rsidRPr="008E189C">
              <w:rPr>
                <w:color w:val="000000"/>
                <w:sz w:val="16"/>
                <w:szCs w:val="16"/>
              </w:rPr>
              <w:t>3</w:t>
            </w:r>
          </w:p>
        </w:tc>
        <w:tc>
          <w:tcPr>
            <w:tcW w:w="390" w:type="pct"/>
            <w:tcBorders>
              <w:top w:val="nil"/>
              <w:left w:val="nil"/>
              <w:bottom w:val="single" w:sz="4" w:space="0" w:color="auto"/>
              <w:right w:val="single" w:sz="4" w:space="0" w:color="auto"/>
            </w:tcBorders>
            <w:shd w:val="clear" w:color="auto" w:fill="auto"/>
            <w:vAlign w:val="center"/>
            <w:hideMark/>
          </w:tcPr>
          <w:p w14:paraId="0BE8DDF5" w14:textId="77777777" w:rsidR="006B0919" w:rsidRPr="008E189C" w:rsidRDefault="006B0919" w:rsidP="00450FB4">
            <w:pPr>
              <w:jc w:val="center"/>
              <w:rPr>
                <w:color w:val="000000"/>
                <w:sz w:val="16"/>
                <w:szCs w:val="16"/>
              </w:rPr>
            </w:pPr>
            <w:r w:rsidRPr="008E189C">
              <w:rPr>
                <w:color w:val="000000"/>
                <w:sz w:val="16"/>
                <w:szCs w:val="16"/>
              </w:rPr>
              <w:t>4</w:t>
            </w:r>
          </w:p>
        </w:tc>
        <w:tc>
          <w:tcPr>
            <w:tcW w:w="486" w:type="pct"/>
            <w:tcBorders>
              <w:top w:val="nil"/>
              <w:left w:val="nil"/>
              <w:bottom w:val="single" w:sz="4" w:space="0" w:color="auto"/>
              <w:right w:val="single" w:sz="4" w:space="0" w:color="auto"/>
            </w:tcBorders>
            <w:shd w:val="clear" w:color="auto" w:fill="auto"/>
            <w:vAlign w:val="center"/>
            <w:hideMark/>
          </w:tcPr>
          <w:p w14:paraId="7F97ABFC" w14:textId="77777777" w:rsidR="006B0919" w:rsidRPr="008E189C" w:rsidRDefault="006B0919" w:rsidP="00450FB4">
            <w:pPr>
              <w:jc w:val="center"/>
              <w:rPr>
                <w:color w:val="000000"/>
                <w:sz w:val="16"/>
                <w:szCs w:val="16"/>
              </w:rPr>
            </w:pPr>
            <w:r w:rsidRPr="008E189C">
              <w:rPr>
                <w:color w:val="000000"/>
                <w:sz w:val="16"/>
                <w:szCs w:val="16"/>
              </w:rPr>
              <w:t>5</w:t>
            </w:r>
          </w:p>
        </w:tc>
        <w:tc>
          <w:tcPr>
            <w:tcW w:w="514" w:type="pct"/>
            <w:tcBorders>
              <w:top w:val="nil"/>
              <w:left w:val="nil"/>
              <w:bottom w:val="single" w:sz="4" w:space="0" w:color="auto"/>
              <w:right w:val="single" w:sz="4" w:space="0" w:color="auto"/>
            </w:tcBorders>
            <w:shd w:val="clear" w:color="auto" w:fill="auto"/>
            <w:vAlign w:val="center"/>
            <w:hideMark/>
          </w:tcPr>
          <w:p w14:paraId="78ADD449" w14:textId="77777777" w:rsidR="006B0919" w:rsidRPr="008E189C" w:rsidRDefault="006B0919" w:rsidP="00450FB4">
            <w:pPr>
              <w:jc w:val="center"/>
              <w:rPr>
                <w:color w:val="000000"/>
                <w:sz w:val="16"/>
                <w:szCs w:val="16"/>
              </w:rPr>
            </w:pPr>
            <w:r w:rsidRPr="008E189C">
              <w:rPr>
                <w:color w:val="000000"/>
                <w:sz w:val="16"/>
                <w:szCs w:val="16"/>
              </w:rPr>
              <w:t>6</w:t>
            </w:r>
          </w:p>
        </w:tc>
        <w:tc>
          <w:tcPr>
            <w:tcW w:w="445" w:type="pct"/>
            <w:tcBorders>
              <w:top w:val="single" w:sz="4" w:space="0" w:color="auto"/>
              <w:left w:val="nil"/>
              <w:bottom w:val="single" w:sz="4" w:space="0" w:color="auto"/>
              <w:right w:val="single" w:sz="4" w:space="0" w:color="auto"/>
            </w:tcBorders>
            <w:shd w:val="clear" w:color="auto" w:fill="auto"/>
            <w:vAlign w:val="center"/>
            <w:hideMark/>
          </w:tcPr>
          <w:p w14:paraId="3FB5EA88" w14:textId="77777777" w:rsidR="006B0919" w:rsidRPr="008E189C" w:rsidRDefault="006B0919" w:rsidP="00450FB4">
            <w:pPr>
              <w:jc w:val="center"/>
              <w:rPr>
                <w:color w:val="000000"/>
                <w:sz w:val="16"/>
                <w:szCs w:val="16"/>
              </w:rPr>
            </w:pPr>
            <w:r w:rsidRPr="008E189C">
              <w:rPr>
                <w:color w:val="000000"/>
                <w:sz w:val="16"/>
                <w:szCs w:val="16"/>
              </w:rPr>
              <w:t>7</w:t>
            </w:r>
          </w:p>
        </w:tc>
        <w:tc>
          <w:tcPr>
            <w:tcW w:w="263" w:type="pct"/>
            <w:tcBorders>
              <w:top w:val="nil"/>
              <w:left w:val="nil"/>
              <w:bottom w:val="single" w:sz="4" w:space="0" w:color="auto"/>
              <w:right w:val="single" w:sz="4" w:space="0" w:color="auto"/>
            </w:tcBorders>
            <w:shd w:val="clear" w:color="auto" w:fill="auto"/>
            <w:vAlign w:val="center"/>
            <w:hideMark/>
          </w:tcPr>
          <w:p w14:paraId="40F3408B" w14:textId="77777777" w:rsidR="006B0919" w:rsidRPr="008E189C" w:rsidRDefault="006B0919" w:rsidP="00450FB4">
            <w:pPr>
              <w:jc w:val="center"/>
              <w:rPr>
                <w:color w:val="000000"/>
                <w:sz w:val="16"/>
                <w:szCs w:val="16"/>
              </w:rPr>
            </w:pPr>
            <w:r w:rsidRPr="008E189C">
              <w:rPr>
                <w:color w:val="000000"/>
                <w:sz w:val="16"/>
                <w:szCs w:val="16"/>
              </w:rPr>
              <w:t>8</w:t>
            </w:r>
          </w:p>
        </w:tc>
        <w:tc>
          <w:tcPr>
            <w:tcW w:w="610" w:type="pct"/>
            <w:tcBorders>
              <w:top w:val="single" w:sz="4" w:space="0" w:color="auto"/>
              <w:left w:val="nil"/>
              <w:bottom w:val="nil"/>
              <w:right w:val="single" w:sz="4" w:space="0" w:color="auto"/>
            </w:tcBorders>
            <w:shd w:val="clear" w:color="auto" w:fill="auto"/>
            <w:vAlign w:val="center"/>
            <w:hideMark/>
          </w:tcPr>
          <w:p w14:paraId="4EFFE5DE" w14:textId="77777777" w:rsidR="006B0919" w:rsidRPr="008E189C" w:rsidRDefault="006B0919" w:rsidP="00450FB4">
            <w:pPr>
              <w:jc w:val="center"/>
              <w:rPr>
                <w:color w:val="000000"/>
                <w:sz w:val="16"/>
                <w:szCs w:val="16"/>
              </w:rPr>
            </w:pPr>
            <w:r w:rsidRPr="008E189C">
              <w:rPr>
                <w:color w:val="000000"/>
                <w:sz w:val="16"/>
                <w:szCs w:val="16"/>
              </w:rPr>
              <w:t>9</w:t>
            </w:r>
          </w:p>
        </w:tc>
        <w:tc>
          <w:tcPr>
            <w:tcW w:w="602" w:type="pct"/>
            <w:tcBorders>
              <w:top w:val="nil"/>
              <w:left w:val="nil"/>
              <w:bottom w:val="single" w:sz="4" w:space="0" w:color="auto"/>
              <w:right w:val="single" w:sz="4" w:space="0" w:color="auto"/>
            </w:tcBorders>
            <w:shd w:val="clear" w:color="auto" w:fill="auto"/>
            <w:vAlign w:val="center"/>
            <w:hideMark/>
          </w:tcPr>
          <w:p w14:paraId="4A225987" w14:textId="77777777" w:rsidR="006B0919" w:rsidRPr="008E189C" w:rsidRDefault="006B0919" w:rsidP="00450FB4">
            <w:pPr>
              <w:jc w:val="center"/>
              <w:rPr>
                <w:color w:val="000000"/>
                <w:sz w:val="16"/>
                <w:szCs w:val="16"/>
              </w:rPr>
            </w:pPr>
            <w:r w:rsidRPr="008E189C">
              <w:rPr>
                <w:color w:val="000000"/>
                <w:sz w:val="16"/>
                <w:szCs w:val="16"/>
              </w:rPr>
              <w:t>10</w:t>
            </w:r>
          </w:p>
        </w:tc>
      </w:tr>
      <w:tr w:rsidR="006B0919" w:rsidRPr="008E189C" w14:paraId="30EB6C37" w14:textId="77777777" w:rsidTr="00450FB4">
        <w:trPr>
          <w:trHeight w:val="300"/>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5792AC5E" w14:textId="77777777" w:rsidR="006B0919" w:rsidRPr="008E189C" w:rsidRDefault="006B0919" w:rsidP="00450FB4">
            <w:pPr>
              <w:jc w:val="center"/>
              <w:rPr>
                <w:b/>
                <w:bCs/>
                <w:color w:val="000000"/>
                <w:sz w:val="16"/>
                <w:szCs w:val="16"/>
              </w:rPr>
            </w:pPr>
            <w:r w:rsidRPr="008E189C">
              <w:rPr>
                <w:b/>
                <w:bCs/>
                <w:color w:val="000000"/>
                <w:sz w:val="16"/>
                <w:szCs w:val="16"/>
              </w:rPr>
              <w:t xml:space="preserve">3.  OPŁATA ZA ŚWIADCZONE USŁUGI DYSTRYBUCJI – </w:t>
            </w:r>
            <w:r w:rsidRPr="00FE74D8">
              <w:rPr>
                <w:b/>
                <w:bCs/>
                <w:color w:val="000000"/>
                <w:sz w:val="16"/>
                <w:szCs w:val="16"/>
                <w:highlight w:val="yellow"/>
              </w:rPr>
              <w:t>GRUPA TARYFOWA C12a</w:t>
            </w:r>
          </w:p>
        </w:tc>
      </w:tr>
      <w:tr w:rsidR="006B0919" w:rsidRPr="008E189C" w14:paraId="4E4819DE" w14:textId="77777777" w:rsidTr="00450FB4">
        <w:trPr>
          <w:trHeight w:val="30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52A33A31" w14:textId="77777777" w:rsidR="006B0919" w:rsidRPr="008E189C" w:rsidRDefault="006B0919" w:rsidP="00450FB4">
            <w:pPr>
              <w:jc w:val="center"/>
              <w:rPr>
                <w:color w:val="000000"/>
                <w:sz w:val="16"/>
                <w:szCs w:val="16"/>
              </w:rPr>
            </w:pPr>
            <w:r w:rsidRPr="008E189C">
              <w:rPr>
                <w:color w:val="000000"/>
                <w:sz w:val="16"/>
                <w:szCs w:val="16"/>
              </w:rPr>
              <w:t>1.</w:t>
            </w:r>
          </w:p>
        </w:tc>
        <w:tc>
          <w:tcPr>
            <w:tcW w:w="1052" w:type="pct"/>
            <w:tcBorders>
              <w:top w:val="nil"/>
              <w:left w:val="nil"/>
              <w:bottom w:val="nil"/>
              <w:right w:val="single" w:sz="4" w:space="0" w:color="auto"/>
            </w:tcBorders>
            <w:shd w:val="clear" w:color="auto" w:fill="auto"/>
            <w:vAlign w:val="center"/>
            <w:hideMark/>
          </w:tcPr>
          <w:p w14:paraId="5AFC5D30" w14:textId="77777777" w:rsidR="006B0919" w:rsidRPr="008E189C" w:rsidRDefault="006B0919" w:rsidP="00450FB4">
            <w:pPr>
              <w:rPr>
                <w:color w:val="000000"/>
                <w:sz w:val="16"/>
                <w:szCs w:val="16"/>
              </w:rPr>
            </w:pPr>
            <w:r w:rsidRPr="008E189C">
              <w:rPr>
                <w:color w:val="000000"/>
                <w:sz w:val="16"/>
                <w:szCs w:val="16"/>
              </w:rPr>
              <w:t>Składnik stały stawki sieciowej [zł/kW/m-c]</w:t>
            </w:r>
          </w:p>
        </w:tc>
        <w:tc>
          <w:tcPr>
            <w:tcW w:w="454" w:type="pct"/>
            <w:tcBorders>
              <w:top w:val="single" w:sz="4" w:space="0" w:color="auto"/>
              <w:left w:val="single" w:sz="4" w:space="0" w:color="auto"/>
              <w:bottom w:val="single" w:sz="4" w:space="0" w:color="auto"/>
              <w:right w:val="single" w:sz="4" w:space="0" w:color="auto"/>
            </w:tcBorders>
            <w:shd w:val="clear" w:color="auto" w:fill="auto"/>
            <w:vAlign w:val="center"/>
          </w:tcPr>
          <w:p w14:paraId="1E8FF027" w14:textId="77777777" w:rsidR="006B0919" w:rsidRPr="008E189C" w:rsidRDefault="006B0919" w:rsidP="00450FB4">
            <w:pPr>
              <w:jc w:val="right"/>
              <w:rPr>
                <w:color w:val="000000"/>
                <w:sz w:val="16"/>
                <w:szCs w:val="16"/>
              </w:rPr>
            </w:pPr>
          </w:p>
        </w:tc>
        <w:tc>
          <w:tcPr>
            <w:tcW w:w="390" w:type="pct"/>
            <w:tcBorders>
              <w:top w:val="single" w:sz="4" w:space="0" w:color="auto"/>
              <w:left w:val="nil"/>
              <w:bottom w:val="single" w:sz="4" w:space="0" w:color="auto"/>
              <w:right w:val="single" w:sz="4" w:space="0" w:color="auto"/>
            </w:tcBorders>
            <w:shd w:val="clear" w:color="auto" w:fill="auto"/>
            <w:vAlign w:val="center"/>
            <w:hideMark/>
          </w:tcPr>
          <w:p w14:paraId="12FCC95C" w14:textId="77777777" w:rsidR="006B0919" w:rsidRPr="008E189C" w:rsidRDefault="006B0919" w:rsidP="00450FB4">
            <w:pPr>
              <w:jc w:val="right"/>
              <w:rPr>
                <w:color w:val="000000"/>
                <w:sz w:val="16"/>
                <w:szCs w:val="16"/>
              </w:rPr>
            </w:pPr>
            <w:r w:rsidRPr="008E189C">
              <w:rPr>
                <w:color w:val="000000"/>
                <w:sz w:val="16"/>
                <w:szCs w:val="16"/>
              </w:rPr>
              <w:t>kW</w:t>
            </w:r>
          </w:p>
        </w:tc>
        <w:tc>
          <w:tcPr>
            <w:tcW w:w="486" w:type="pct"/>
            <w:tcBorders>
              <w:top w:val="single" w:sz="4" w:space="0" w:color="auto"/>
              <w:left w:val="nil"/>
              <w:bottom w:val="single" w:sz="4" w:space="0" w:color="auto"/>
              <w:right w:val="single" w:sz="4" w:space="0" w:color="auto"/>
            </w:tcBorders>
            <w:shd w:val="clear" w:color="auto" w:fill="auto"/>
            <w:vAlign w:val="center"/>
          </w:tcPr>
          <w:p w14:paraId="06C582F3" w14:textId="77777777" w:rsidR="006B0919" w:rsidRPr="008E189C" w:rsidRDefault="006B0919" w:rsidP="00450FB4">
            <w:pPr>
              <w:jc w:val="right"/>
              <w:rPr>
                <w:color w:val="000000"/>
                <w:sz w:val="16"/>
                <w:szCs w:val="16"/>
              </w:rPr>
            </w:pPr>
          </w:p>
        </w:tc>
        <w:tc>
          <w:tcPr>
            <w:tcW w:w="514" w:type="pct"/>
            <w:tcBorders>
              <w:top w:val="single" w:sz="4" w:space="0" w:color="auto"/>
              <w:left w:val="nil"/>
              <w:bottom w:val="single" w:sz="4" w:space="0" w:color="auto"/>
              <w:right w:val="single" w:sz="4" w:space="0" w:color="auto"/>
            </w:tcBorders>
            <w:shd w:val="clear" w:color="auto" w:fill="auto"/>
            <w:vAlign w:val="center"/>
          </w:tcPr>
          <w:p w14:paraId="623D646A" w14:textId="77777777" w:rsidR="006B0919" w:rsidRPr="008E189C" w:rsidRDefault="006B0919" w:rsidP="00450FB4">
            <w:pPr>
              <w:jc w:val="right"/>
              <w:rPr>
                <w:color w:val="000000"/>
                <w:sz w:val="16"/>
                <w:szCs w:val="16"/>
              </w:rPr>
            </w:pPr>
          </w:p>
        </w:tc>
        <w:tc>
          <w:tcPr>
            <w:tcW w:w="445" w:type="pct"/>
            <w:tcBorders>
              <w:top w:val="single" w:sz="4" w:space="0" w:color="auto"/>
              <w:left w:val="nil"/>
              <w:bottom w:val="single" w:sz="4" w:space="0" w:color="auto"/>
              <w:right w:val="single" w:sz="4" w:space="0" w:color="auto"/>
            </w:tcBorders>
            <w:shd w:val="clear" w:color="auto" w:fill="auto"/>
            <w:vAlign w:val="center"/>
          </w:tcPr>
          <w:p w14:paraId="684222ED" w14:textId="77777777" w:rsidR="006B0919" w:rsidRPr="008E189C" w:rsidRDefault="006B0919" w:rsidP="00450FB4">
            <w:pPr>
              <w:jc w:val="right"/>
              <w:rPr>
                <w:color w:val="000000"/>
                <w:sz w:val="16"/>
                <w:szCs w:val="16"/>
              </w:rPr>
            </w:pPr>
          </w:p>
        </w:tc>
        <w:tc>
          <w:tcPr>
            <w:tcW w:w="263" w:type="pct"/>
            <w:tcBorders>
              <w:top w:val="single" w:sz="4" w:space="0" w:color="auto"/>
              <w:left w:val="nil"/>
              <w:bottom w:val="single" w:sz="4" w:space="0" w:color="auto"/>
              <w:right w:val="single" w:sz="4" w:space="0" w:color="auto"/>
            </w:tcBorders>
            <w:shd w:val="clear" w:color="auto" w:fill="auto"/>
            <w:vAlign w:val="center"/>
          </w:tcPr>
          <w:p w14:paraId="4C42D7EE" w14:textId="77777777" w:rsidR="006B0919" w:rsidRPr="008E189C" w:rsidRDefault="006B0919" w:rsidP="00450FB4">
            <w:pPr>
              <w:jc w:val="right"/>
              <w:rPr>
                <w:color w:val="000000"/>
                <w:sz w:val="16"/>
                <w:szCs w:val="16"/>
              </w:rPr>
            </w:pPr>
          </w:p>
        </w:tc>
        <w:tc>
          <w:tcPr>
            <w:tcW w:w="610" w:type="pct"/>
            <w:tcBorders>
              <w:top w:val="single" w:sz="4" w:space="0" w:color="auto"/>
              <w:left w:val="nil"/>
              <w:bottom w:val="single" w:sz="4" w:space="0" w:color="auto"/>
              <w:right w:val="single" w:sz="4" w:space="0" w:color="auto"/>
            </w:tcBorders>
            <w:shd w:val="clear" w:color="auto" w:fill="auto"/>
            <w:vAlign w:val="center"/>
          </w:tcPr>
          <w:p w14:paraId="3B62ACA3" w14:textId="77777777" w:rsidR="006B0919" w:rsidRPr="008E189C" w:rsidRDefault="006B0919" w:rsidP="00450FB4">
            <w:pPr>
              <w:jc w:val="right"/>
              <w:rPr>
                <w:color w:val="000000"/>
                <w:sz w:val="16"/>
                <w:szCs w:val="16"/>
              </w:rPr>
            </w:pPr>
          </w:p>
        </w:tc>
        <w:tc>
          <w:tcPr>
            <w:tcW w:w="602" w:type="pct"/>
            <w:tcBorders>
              <w:top w:val="single" w:sz="4" w:space="0" w:color="auto"/>
              <w:left w:val="nil"/>
              <w:bottom w:val="single" w:sz="4" w:space="0" w:color="auto"/>
              <w:right w:val="single" w:sz="4" w:space="0" w:color="auto"/>
            </w:tcBorders>
            <w:shd w:val="clear" w:color="auto" w:fill="auto"/>
            <w:vAlign w:val="center"/>
          </w:tcPr>
          <w:p w14:paraId="5385C7A0" w14:textId="77777777" w:rsidR="006B0919" w:rsidRPr="008E189C" w:rsidRDefault="006B0919" w:rsidP="00450FB4">
            <w:pPr>
              <w:jc w:val="right"/>
              <w:rPr>
                <w:color w:val="000000"/>
                <w:sz w:val="16"/>
                <w:szCs w:val="16"/>
              </w:rPr>
            </w:pPr>
          </w:p>
        </w:tc>
      </w:tr>
      <w:tr w:rsidR="006B0919" w:rsidRPr="008E189C" w14:paraId="6A3C58A1" w14:textId="77777777" w:rsidTr="00450FB4">
        <w:trPr>
          <w:trHeight w:val="51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3F154432" w14:textId="77777777" w:rsidR="006B0919" w:rsidRPr="008E189C" w:rsidRDefault="006B0919" w:rsidP="00450FB4">
            <w:pPr>
              <w:jc w:val="center"/>
              <w:rPr>
                <w:color w:val="000000"/>
                <w:sz w:val="16"/>
                <w:szCs w:val="16"/>
              </w:rPr>
            </w:pPr>
            <w:r w:rsidRPr="008E189C">
              <w:rPr>
                <w:color w:val="000000"/>
                <w:sz w:val="16"/>
                <w:szCs w:val="16"/>
              </w:rPr>
              <w:t>2.</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2DE6173E" w14:textId="77777777" w:rsidR="006B0919" w:rsidRPr="008E189C" w:rsidRDefault="006B0919" w:rsidP="00450FB4">
            <w:pPr>
              <w:rPr>
                <w:color w:val="000000"/>
                <w:sz w:val="16"/>
                <w:szCs w:val="16"/>
              </w:rPr>
            </w:pPr>
            <w:r w:rsidRPr="008E189C">
              <w:rPr>
                <w:color w:val="000000"/>
                <w:sz w:val="16"/>
                <w:szCs w:val="16"/>
              </w:rPr>
              <w:t>Składnik zmienny stawki sieciowej [zł/kWh] I strefa</w:t>
            </w:r>
          </w:p>
        </w:tc>
        <w:tc>
          <w:tcPr>
            <w:tcW w:w="454" w:type="pct"/>
            <w:tcBorders>
              <w:top w:val="nil"/>
              <w:left w:val="single" w:sz="4" w:space="0" w:color="auto"/>
              <w:bottom w:val="single" w:sz="4" w:space="0" w:color="auto"/>
              <w:right w:val="single" w:sz="4" w:space="0" w:color="auto"/>
            </w:tcBorders>
            <w:shd w:val="clear" w:color="auto" w:fill="auto"/>
            <w:vAlign w:val="center"/>
          </w:tcPr>
          <w:p w14:paraId="6F1680A2"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4D51C242" w14:textId="77777777" w:rsidR="006B0919" w:rsidRPr="008E189C" w:rsidRDefault="006B0919" w:rsidP="00450FB4">
            <w:pPr>
              <w:jc w:val="right"/>
              <w:rPr>
                <w:color w:val="000000"/>
                <w:sz w:val="16"/>
                <w:szCs w:val="16"/>
              </w:rPr>
            </w:pPr>
            <w:r w:rsidRPr="008E189C">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54963E1C"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22D993BD"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10056BCA"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3B04EBB7"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46D3A253"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400711A2" w14:textId="77777777" w:rsidR="006B0919" w:rsidRPr="008E189C" w:rsidRDefault="006B0919" w:rsidP="00450FB4">
            <w:pPr>
              <w:jc w:val="right"/>
              <w:rPr>
                <w:color w:val="000000"/>
                <w:sz w:val="16"/>
                <w:szCs w:val="16"/>
              </w:rPr>
            </w:pPr>
          </w:p>
        </w:tc>
      </w:tr>
      <w:tr w:rsidR="006B0919" w:rsidRPr="008E189C" w14:paraId="108A0142" w14:textId="77777777" w:rsidTr="00450FB4">
        <w:trPr>
          <w:trHeight w:val="51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2820FE18" w14:textId="77777777" w:rsidR="006B0919" w:rsidRPr="008E189C" w:rsidRDefault="006B0919" w:rsidP="00450FB4">
            <w:pPr>
              <w:jc w:val="center"/>
              <w:rPr>
                <w:color w:val="000000"/>
                <w:sz w:val="16"/>
                <w:szCs w:val="16"/>
              </w:rPr>
            </w:pPr>
            <w:r w:rsidRPr="008E189C">
              <w:rPr>
                <w:color w:val="000000"/>
                <w:sz w:val="16"/>
                <w:szCs w:val="16"/>
              </w:rPr>
              <w:t>3.</w:t>
            </w:r>
          </w:p>
        </w:tc>
        <w:tc>
          <w:tcPr>
            <w:tcW w:w="1052" w:type="pct"/>
            <w:tcBorders>
              <w:top w:val="nil"/>
              <w:left w:val="nil"/>
              <w:bottom w:val="single" w:sz="4" w:space="0" w:color="auto"/>
              <w:right w:val="single" w:sz="4" w:space="0" w:color="auto"/>
            </w:tcBorders>
            <w:shd w:val="clear" w:color="auto" w:fill="auto"/>
            <w:vAlign w:val="center"/>
            <w:hideMark/>
          </w:tcPr>
          <w:p w14:paraId="14C09DE3" w14:textId="77777777" w:rsidR="006B0919" w:rsidRPr="008E189C" w:rsidRDefault="006B0919" w:rsidP="00450FB4">
            <w:pPr>
              <w:rPr>
                <w:color w:val="000000"/>
                <w:sz w:val="16"/>
                <w:szCs w:val="16"/>
              </w:rPr>
            </w:pPr>
            <w:r w:rsidRPr="008E189C">
              <w:rPr>
                <w:color w:val="000000"/>
                <w:sz w:val="16"/>
                <w:szCs w:val="16"/>
              </w:rPr>
              <w:t>Składnik zmienny stawki sieciowej [zł/kWh] II strefa</w:t>
            </w:r>
          </w:p>
        </w:tc>
        <w:tc>
          <w:tcPr>
            <w:tcW w:w="454" w:type="pct"/>
            <w:tcBorders>
              <w:top w:val="nil"/>
              <w:left w:val="single" w:sz="4" w:space="0" w:color="auto"/>
              <w:bottom w:val="single" w:sz="4" w:space="0" w:color="auto"/>
              <w:right w:val="single" w:sz="4" w:space="0" w:color="auto"/>
            </w:tcBorders>
            <w:shd w:val="clear" w:color="auto" w:fill="auto"/>
            <w:vAlign w:val="center"/>
          </w:tcPr>
          <w:p w14:paraId="3C75C5A9"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0D2CC714" w14:textId="77777777" w:rsidR="006B0919" w:rsidRPr="008E189C" w:rsidRDefault="006B0919" w:rsidP="00450FB4">
            <w:pPr>
              <w:jc w:val="right"/>
              <w:rPr>
                <w:color w:val="000000"/>
                <w:sz w:val="16"/>
                <w:szCs w:val="16"/>
              </w:rPr>
            </w:pPr>
            <w:r w:rsidRPr="008E189C">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09DE0636"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25A10515"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2D4CCAB3"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76090739"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5366F983"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307EEE55" w14:textId="77777777" w:rsidR="006B0919" w:rsidRPr="008E189C" w:rsidRDefault="006B0919" w:rsidP="00450FB4">
            <w:pPr>
              <w:jc w:val="right"/>
              <w:rPr>
                <w:color w:val="000000"/>
                <w:sz w:val="16"/>
                <w:szCs w:val="16"/>
              </w:rPr>
            </w:pPr>
          </w:p>
        </w:tc>
      </w:tr>
      <w:tr w:rsidR="006B0919" w:rsidRPr="008E189C" w14:paraId="742E6510" w14:textId="77777777" w:rsidTr="00450FB4">
        <w:trPr>
          <w:trHeight w:val="30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195EF44E" w14:textId="77777777" w:rsidR="006B0919" w:rsidRPr="008E189C" w:rsidRDefault="006B0919" w:rsidP="00450FB4">
            <w:pPr>
              <w:jc w:val="center"/>
              <w:rPr>
                <w:color w:val="000000"/>
                <w:sz w:val="16"/>
                <w:szCs w:val="16"/>
              </w:rPr>
            </w:pPr>
            <w:r w:rsidRPr="008E189C">
              <w:rPr>
                <w:color w:val="000000"/>
                <w:sz w:val="16"/>
                <w:szCs w:val="16"/>
              </w:rPr>
              <w:t>4.</w:t>
            </w:r>
          </w:p>
        </w:tc>
        <w:tc>
          <w:tcPr>
            <w:tcW w:w="1052" w:type="pct"/>
            <w:tcBorders>
              <w:top w:val="nil"/>
              <w:left w:val="nil"/>
              <w:bottom w:val="single" w:sz="4" w:space="0" w:color="auto"/>
              <w:right w:val="single" w:sz="4" w:space="0" w:color="auto"/>
            </w:tcBorders>
            <w:shd w:val="clear" w:color="auto" w:fill="auto"/>
            <w:vAlign w:val="center"/>
            <w:hideMark/>
          </w:tcPr>
          <w:p w14:paraId="6ACF1812" w14:textId="77777777" w:rsidR="006B0919" w:rsidRPr="008E189C" w:rsidRDefault="006B0919" w:rsidP="00450FB4">
            <w:pPr>
              <w:rPr>
                <w:color w:val="000000"/>
                <w:sz w:val="16"/>
                <w:szCs w:val="16"/>
              </w:rPr>
            </w:pPr>
            <w:r w:rsidRPr="008E189C">
              <w:rPr>
                <w:color w:val="000000"/>
                <w:sz w:val="16"/>
                <w:szCs w:val="16"/>
              </w:rPr>
              <w:t xml:space="preserve">Stawka jakościowa [zł/kWh] </w:t>
            </w:r>
          </w:p>
        </w:tc>
        <w:tc>
          <w:tcPr>
            <w:tcW w:w="454" w:type="pct"/>
            <w:tcBorders>
              <w:top w:val="nil"/>
              <w:left w:val="single" w:sz="4" w:space="0" w:color="auto"/>
              <w:bottom w:val="single" w:sz="4" w:space="0" w:color="auto"/>
              <w:right w:val="single" w:sz="4" w:space="0" w:color="auto"/>
            </w:tcBorders>
            <w:shd w:val="clear" w:color="auto" w:fill="auto"/>
            <w:vAlign w:val="center"/>
          </w:tcPr>
          <w:p w14:paraId="25DB4C2C"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69060188" w14:textId="77777777" w:rsidR="006B0919" w:rsidRPr="008E189C" w:rsidRDefault="006B0919" w:rsidP="00450FB4">
            <w:pPr>
              <w:jc w:val="right"/>
              <w:rPr>
                <w:color w:val="000000"/>
                <w:sz w:val="16"/>
                <w:szCs w:val="16"/>
              </w:rPr>
            </w:pPr>
            <w:r w:rsidRPr="008E189C">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2675BE89"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0E1B587A"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4A1DF778"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7AAB8471"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2104D8B1"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51F9B8AB" w14:textId="77777777" w:rsidR="006B0919" w:rsidRPr="008E189C" w:rsidRDefault="006B0919" w:rsidP="00450FB4">
            <w:pPr>
              <w:jc w:val="right"/>
              <w:rPr>
                <w:color w:val="000000"/>
                <w:sz w:val="16"/>
                <w:szCs w:val="16"/>
              </w:rPr>
            </w:pPr>
          </w:p>
        </w:tc>
      </w:tr>
      <w:tr w:rsidR="006B0919" w:rsidRPr="008E189C" w14:paraId="0B8AA01A" w14:textId="77777777" w:rsidTr="00450FB4">
        <w:trPr>
          <w:trHeight w:val="30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32E81B10" w14:textId="77777777" w:rsidR="006B0919" w:rsidRPr="008E189C" w:rsidRDefault="006B0919" w:rsidP="00450FB4">
            <w:pPr>
              <w:jc w:val="center"/>
              <w:rPr>
                <w:color w:val="000000"/>
                <w:sz w:val="16"/>
                <w:szCs w:val="16"/>
              </w:rPr>
            </w:pPr>
            <w:r w:rsidRPr="008E189C">
              <w:rPr>
                <w:color w:val="000000"/>
                <w:sz w:val="16"/>
                <w:szCs w:val="16"/>
              </w:rPr>
              <w:t>5.</w:t>
            </w:r>
          </w:p>
        </w:tc>
        <w:tc>
          <w:tcPr>
            <w:tcW w:w="1052" w:type="pct"/>
            <w:tcBorders>
              <w:top w:val="nil"/>
              <w:left w:val="nil"/>
              <w:bottom w:val="single" w:sz="4" w:space="0" w:color="auto"/>
              <w:right w:val="single" w:sz="4" w:space="0" w:color="auto"/>
            </w:tcBorders>
            <w:shd w:val="clear" w:color="auto" w:fill="auto"/>
            <w:vAlign w:val="center"/>
            <w:hideMark/>
          </w:tcPr>
          <w:p w14:paraId="0D62FF38" w14:textId="77777777" w:rsidR="006B0919" w:rsidRPr="008E189C" w:rsidRDefault="006B0919" w:rsidP="00450FB4">
            <w:pPr>
              <w:rPr>
                <w:color w:val="000000"/>
                <w:sz w:val="16"/>
                <w:szCs w:val="16"/>
              </w:rPr>
            </w:pPr>
            <w:r w:rsidRPr="008E189C">
              <w:rPr>
                <w:color w:val="000000"/>
                <w:sz w:val="16"/>
                <w:szCs w:val="16"/>
              </w:rPr>
              <w:t xml:space="preserve">Stawka opłaty przejściowej [zł/kW/m-c] </w:t>
            </w:r>
          </w:p>
        </w:tc>
        <w:tc>
          <w:tcPr>
            <w:tcW w:w="454" w:type="pct"/>
            <w:tcBorders>
              <w:top w:val="nil"/>
              <w:left w:val="single" w:sz="4" w:space="0" w:color="auto"/>
              <w:bottom w:val="single" w:sz="4" w:space="0" w:color="auto"/>
              <w:right w:val="single" w:sz="4" w:space="0" w:color="auto"/>
            </w:tcBorders>
            <w:shd w:val="clear" w:color="auto" w:fill="auto"/>
            <w:vAlign w:val="center"/>
          </w:tcPr>
          <w:p w14:paraId="29E5C8FC"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6F5C2384" w14:textId="77777777" w:rsidR="006B0919" w:rsidRPr="008E189C" w:rsidRDefault="006B0919" w:rsidP="00450FB4">
            <w:pPr>
              <w:jc w:val="right"/>
              <w:rPr>
                <w:color w:val="000000"/>
                <w:sz w:val="16"/>
                <w:szCs w:val="16"/>
              </w:rPr>
            </w:pPr>
            <w:r w:rsidRPr="008E189C">
              <w:rPr>
                <w:color w:val="000000"/>
                <w:sz w:val="16"/>
                <w:szCs w:val="16"/>
              </w:rPr>
              <w:t>kW</w:t>
            </w:r>
          </w:p>
        </w:tc>
        <w:tc>
          <w:tcPr>
            <w:tcW w:w="486" w:type="pct"/>
            <w:tcBorders>
              <w:top w:val="nil"/>
              <w:left w:val="nil"/>
              <w:bottom w:val="single" w:sz="4" w:space="0" w:color="auto"/>
              <w:right w:val="single" w:sz="4" w:space="0" w:color="auto"/>
            </w:tcBorders>
            <w:shd w:val="clear" w:color="auto" w:fill="auto"/>
            <w:vAlign w:val="center"/>
          </w:tcPr>
          <w:p w14:paraId="3CCB7318"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640B282C"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1B1112A1"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79045A84"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3711645A"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3143A7D7" w14:textId="77777777" w:rsidR="006B0919" w:rsidRPr="008E189C" w:rsidRDefault="006B0919" w:rsidP="00450FB4">
            <w:pPr>
              <w:jc w:val="right"/>
              <w:rPr>
                <w:color w:val="000000"/>
                <w:sz w:val="16"/>
                <w:szCs w:val="16"/>
              </w:rPr>
            </w:pPr>
          </w:p>
        </w:tc>
      </w:tr>
      <w:tr w:rsidR="006B0919" w:rsidRPr="008E189C" w14:paraId="5F5E276C" w14:textId="77777777" w:rsidTr="00450FB4">
        <w:trPr>
          <w:trHeight w:val="30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602CB360" w14:textId="77777777" w:rsidR="006B0919" w:rsidRPr="008E189C" w:rsidRDefault="006B0919" w:rsidP="00450FB4">
            <w:pPr>
              <w:jc w:val="center"/>
              <w:rPr>
                <w:color w:val="000000"/>
                <w:sz w:val="16"/>
                <w:szCs w:val="16"/>
              </w:rPr>
            </w:pPr>
            <w:r w:rsidRPr="008E189C">
              <w:rPr>
                <w:color w:val="000000"/>
                <w:sz w:val="16"/>
                <w:szCs w:val="16"/>
              </w:rPr>
              <w:t>6.</w:t>
            </w:r>
          </w:p>
        </w:tc>
        <w:tc>
          <w:tcPr>
            <w:tcW w:w="1052" w:type="pct"/>
            <w:tcBorders>
              <w:top w:val="nil"/>
              <w:left w:val="nil"/>
              <w:bottom w:val="single" w:sz="4" w:space="0" w:color="auto"/>
              <w:right w:val="single" w:sz="4" w:space="0" w:color="auto"/>
            </w:tcBorders>
            <w:shd w:val="clear" w:color="auto" w:fill="auto"/>
            <w:vAlign w:val="center"/>
            <w:hideMark/>
          </w:tcPr>
          <w:p w14:paraId="2DEA50FA" w14:textId="77777777" w:rsidR="006B0919" w:rsidRPr="008E189C" w:rsidRDefault="006B0919" w:rsidP="00450FB4">
            <w:pPr>
              <w:rPr>
                <w:color w:val="000000"/>
                <w:sz w:val="16"/>
                <w:szCs w:val="16"/>
              </w:rPr>
            </w:pPr>
            <w:r w:rsidRPr="008E189C">
              <w:rPr>
                <w:color w:val="000000"/>
                <w:sz w:val="16"/>
                <w:szCs w:val="16"/>
              </w:rPr>
              <w:t xml:space="preserve">Opłata abonamentowa [zł/m-c] </w:t>
            </w:r>
          </w:p>
        </w:tc>
        <w:tc>
          <w:tcPr>
            <w:tcW w:w="454" w:type="pct"/>
            <w:tcBorders>
              <w:top w:val="nil"/>
              <w:left w:val="single" w:sz="4" w:space="0" w:color="auto"/>
              <w:bottom w:val="single" w:sz="4" w:space="0" w:color="auto"/>
              <w:right w:val="single" w:sz="4" w:space="0" w:color="auto"/>
            </w:tcBorders>
            <w:shd w:val="clear" w:color="auto" w:fill="auto"/>
            <w:vAlign w:val="center"/>
          </w:tcPr>
          <w:p w14:paraId="11315E44"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2DFA0935" w14:textId="77777777" w:rsidR="006B0919" w:rsidRPr="008E189C" w:rsidRDefault="006B0919" w:rsidP="00450FB4">
            <w:pPr>
              <w:jc w:val="right"/>
              <w:rPr>
                <w:color w:val="000000"/>
                <w:sz w:val="16"/>
                <w:szCs w:val="16"/>
              </w:rPr>
            </w:pPr>
            <w:r w:rsidRPr="008E189C">
              <w:rPr>
                <w:color w:val="000000"/>
                <w:sz w:val="16"/>
                <w:szCs w:val="16"/>
              </w:rPr>
              <w:t>m-c/</w:t>
            </w:r>
            <w:proofErr w:type="spellStart"/>
            <w:r w:rsidRPr="008E189C">
              <w:rPr>
                <w:color w:val="000000"/>
                <w:sz w:val="16"/>
                <w:szCs w:val="16"/>
              </w:rPr>
              <w:t>ppe</w:t>
            </w:r>
            <w:proofErr w:type="spellEnd"/>
          </w:p>
        </w:tc>
        <w:tc>
          <w:tcPr>
            <w:tcW w:w="486" w:type="pct"/>
            <w:tcBorders>
              <w:top w:val="nil"/>
              <w:left w:val="nil"/>
              <w:bottom w:val="single" w:sz="4" w:space="0" w:color="auto"/>
              <w:right w:val="single" w:sz="4" w:space="0" w:color="auto"/>
            </w:tcBorders>
            <w:shd w:val="clear" w:color="auto" w:fill="auto"/>
            <w:vAlign w:val="center"/>
          </w:tcPr>
          <w:p w14:paraId="6C3FFA10"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6D692069"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750D4BDC"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1A243088"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7966A3C0"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71A4EE7D" w14:textId="77777777" w:rsidR="006B0919" w:rsidRPr="008E189C" w:rsidRDefault="006B0919" w:rsidP="00450FB4">
            <w:pPr>
              <w:jc w:val="right"/>
              <w:rPr>
                <w:color w:val="000000"/>
                <w:sz w:val="16"/>
                <w:szCs w:val="16"/>
              </w:rPr>
            </w:pPr>
          </w:p>
        </w:tc>
      </w:tr>
      <w:tr w:rsidR="006B0919" w:rsidRPr="008E189C" w14:paraId="4E998A82" w14:textId="77777777" w:rsidTr="00450FB4">
        <w:trPr>
          <w:trHeight w:val="30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3A1B375F" w14:textId="77777777" w:rsidR="006B0919" w:rsidRPr="008E189C" w:rsidRDefault="006B0919" w:rsidP="00450FB4">
            <w:pPr>
              <w:jc w:val="center"/>
              <w:rPr>
                <w:color w:val="000000"/>
                <w:sz w:val="16"/>
                <w:szCs w:val="16"/>
              </w:rPr>
            </w:pPr>
            <w:r w:rsidRPr="008E189C">
              <w:rPr>
                <w:color w:val="000000"/>
                <w:sz w:val="16"/>
                <w:szCs w:val="16"/>
              </w:rPr>
              <w:t>7.</w:t>
            </w:r>
          </w:p>
        </w:tc>
        <w:tc>
          <w:tcPr>
            <w:tcW w:w="1052" w:type="pct"/>
            <w:tcBorders>
              <w:top w:val="nil"/>
              <w:left w:val="nil"/>
              <w:bottom w:val="single" w:sz="4" w:space="0" w:color="auto"/>
              <w:right w:val="single" w:sz="4" w:space="0" w:color="auto"/>
            </w:tcBorders>
            <w:shd w:val="clear" w:color="auto" w:fill="auto"/>
            <w:vAlign w:val="center"/>
            <w:hideMark/>
          </w:tcPr>
          <w:p w14:paraId="412808E2" w14:textId="77777777" w:rsidR="006B0919" w:rsidRPr="008E189C" w:rsidRDefault="006B0919" w:rsidP="00450FB4">
            <w:pPr>
              <w:rPr>
                <w:color w:val="000000"/>
                <w:sz w:val="16"/>
                <w:szCs w:val="16"/>
              </w:rPr>
            </w:pPr>
            <w:r w:rsidRPr="008E189C">
              <w:rPr>
                <w:color w:val="000000"/>
                <w:sz w:val="16"/>
                <w:szCs w:val="16"/>
              </w:rPr>
              <w:t>Opłata OZE [zł/kWh]</w:t>
            </w:r>
          </w:p>
        </w:tc>
        <w:tc>
          <w:tcPr>
            <w:tcW w:w="454" w:type="pct"/>
            <w:tcBorders>
              <w:top w:val="nil"/>
              <w:left w:val="single" w:sz="4" w:space="0" w:color="auto"/>
              <w:bottom w:val="single" w:sz="4" w:space="0" w:color="auto"/>
              <w:right w:val="single" w:sz="4" w:space="0" w:color="auto"/>
            </w:tcBorders>
            <w:shd w:val="clear" w:color="auto" w:fill="auto"/>
            <w:vAlign w:val="center"/>
          </w:tcPr>
          <w:p w14:paraId="37E9A9FB"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1A2AE0E5" w14:textId="77777777" w:rsidR="006B0919" w:rsidRPr="008E189C" w:rsidRDefault="006B0919" w:rsidP="00450FB4">
            <w:pPr>
              <w:jc w:val="right"/>
              <w:rPr>
                <w:color w:val="000000"/>
                <w:sz w:val="16"/>
                <w:szCs w:val="16"/>
              </w:rPr>
            </w:pPr>
            <w:r w:rsidRPr="008E189C">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7A027B71"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4C469E7A"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4C3A950C"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7E74C852"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6135DF42"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6AC2CF59" w14:textId="77777777" w:rsidR="006B0919" w:rsidRPr="008E189C" w:rsidRDefault="006B0919" w:rsidP="00450FB4">
            <w:pPr>
              <w:jc w:val="right"/>
              <w:rPr>
                <w:color w:val="000000"/>
                <w:sz w:val="16"/>
                <w:szCs w:val="16"/>
              </w:rPr>
            </w:pPr>
          </w:p>
        </w:tc>
      </w:tr>
      <w:tr w:rsidR="006B0919" w:rsidRPr="008E189C" w14:paraId="4AD0CC13" w14:textId="77777777" w:rsidTr="00450FB4">
        <w:trPr>
          <w:trHeight w:val="300"/>
        </w:trPr>
        <w:tc>
          <w:tcPr>
            <w:tcW w:w="184" w:type="pct"/>
            <w:tcBorders>
              <w:top w:val="nil"/>
              <w:left w:val="single" w:sz="4" w:space="0" w:color="auto"/>
              <w:bottom w:val="single" w:sz="4" w:space="0" w:color="auto"/>
              <w:right w:val="single" w:sz="4" w:space="0" w:color="auto"/>
            </w:tcBorders>
            <w:shd w:val="clear" w:color="auto" w:fill="auto"/>
            <w:vAlign w:val="center"/>
          </w:tcPr>
          <w:p w14:paraId="73637CC2" w14:textId="77777777" w:rsidR="006B0919" w:rsidRPr="008E189C" w:rsidRDefault="006B0919" w:rsidP="00450FB4">
            <w:pPr>
              <w:jc w:val="center"/>
              <w:rPr>
                <w:color w:val="000000"/>
                <w:sz w:val="16"/>
                <w:szCs w:val="16"/>
              </w:rPr>
            </w:pPr>
            <w:r>
              <w:rPr>
                <w:color w:val="000000"/>
                <w:sz w:val="16"/>
                <w:szCs w:val="16"/>
              </w:rPr>
              <w:t>8.</w:t>
            </w:r>
          </w:p>
        </w:tc>
        <w:tc>
          <w:tcPr>
            <w:tcW w:w="1052" w:type="pct"/>
            <w:tcBorders>
              <w:top w:val="nil"/>
              <w:left w:val="nil"/>
              <w:bottom w:val="single" w:sz="4" w:space="0" w:color="auto"/>
              <w:right w:val="single" w:sz="4" w:space="0" w:color="auto"/>
            </w:tcBorders>
            <w:shd w:val="clear" w:color="auto" w:fill="auto"/>
            <w:vAlign w:val="center"/>
          </w:tcPr>
          <w:p w14:paraId="4AB60F05" w14:textId="77777777" w:rsidR="006B0919" w:rsidRPr="008E189C" w:rsidRDefault="006B0919" w:rsidP="00450FB4">
            <w:pPr>
              <w:rPr>
                <w:color w:val="000000"/>
                <w:sz w:val="16"/>
                <w:szCs w:val="16"/>
              </w:rPr>
            </w:pPr>
            <w:r>
              <w:rPr>
                <w:color w:val="000000"/>
                <w:sz w:val="16"/>
                <w:szCs w:val="16"/>
              </w:rPr>
              <w:t xml:space="preserve">Opłata  kogeneracyjna </w:t>
            </w:r>
            <w:r w:rsidRPr="00602D72">
              <w:rPr>
                <w:color w:val="000000"/>
                <w:sz w:val="16"/>
                <w:szCs w:val="16"/>
              </w:rPr>
              <w:t>[zł/kWh]</w:t>
            </w:r>
          </w:p>
        </w:tc>
        <w:tc>
          <w:tcPr>
            <w:tcW w:w="454" w:type="pct"/>
            <w:tcBorders>
              <w:top w:val="nil"/>
              <w:left w:val="single" w:sz="4" w:space="0" w:color="auto"/>
              <w:bottom w:val="single" w:sz="4" w:space="0" w:color="auto"/>
              <w:right w:val="single" w:sz="4" w:space="0" w:color="auto"/>
            </w:tcBorders>
            <w:shd w:val="clear" w:color="auto" w:fill="auto"/>
            <w:vAlign w:val="center"/>
          </w:tcPr>
          <w:p w14:paraId="456B0610"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tcPr>
          <w:p w14:paraId="35D46616" w14:textId="77777777" w:rsidR="006B0919" w:rsidRPr="008E189C" w:rsidRDefault="006B0919" w:rsidP="00450FB4">
            <w:pPr>
              <w:jc w:val="right"/>
              <w:rPr>
                <w:color w:val="000000"/>
                <w:sz w:val="16"/>
                <w:szCs w:val="16"/>
              </w:rPr>
            </w:pPr>
            <w:r>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305D1E67"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7F642909"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40873362"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1DCB0CD9"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11B896EF"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718307D8" w14:textId="77777777" w:rsidR="006B0919" w:rsidRPr="008E189C" w:rsidRDefault="006B0919" w:rsidP="00450FB4">
            <w:pPr>
              <w:jc w:val="right"/>
              <w:rPr>
                <w:color w:val="000000"/>
                <w:sz w:val="16"/>
                <w:szCs w:val="16"/>
              </w:rPr>
            </w:pPr>
          </w:p>
        </w:tc>
      </w:tr>
      <w:tr w:rsidR="006B0919" w:rsidRPr="008E189C" w14:paraId="7A2264E3" w14:textId="77777777" w:rsidTr="00450FB4">
        <w:trPr>
          <w:trHeight w:val="300"/>
        </w:trPr>
        <w:tc>
          <w:tcPr>
            <w:tcW w:w="184" w:type="pct"/>
            <w:tcBorders>
              <w:top w:val="nil"/>
              <w:left w:val="single" w:sz="4" w:space="0" w:color="auto"/>
              <w:bottom w:val="single" w:sz="4" w:space="0" w:color="auto"/>
              <w:right w:val="single" w:sz="4" w:space="0" w:color="auto"/>
            </w:tcBorders>
            <w:shd w:val="clear" w:color="auto" w:fill="auto"/>
            <w:vAlign w:val="center"/>
          </w:tcPr>
          <w:p w14:paraId="4731D03D" w14:textId="77777777" w:rsidR="006B0919" w:rsidRPr="00CA207D" w:rsidRDefault="006B0919" w:rsidP="00450FB4">
            <w:pPr>
              <w:jc w:val="center"/>
              <w:rPr>
                <w:rFonts w:ascii="Cambria" w:hAnsi="Cambria"/>
                <w:color w:val="000000"/>
                <w:sz w:val="16"/>
                <w:szCs w:val="16"/>
              </w:rPr>
            </w:pPr>
            <w:r w:rsidRPr="00CA207D">
              <w:rPr>
                <w:rFonts w:ascii="Cambria" w:hAnsi="Cambria"/>
                <w:color w:val="000000"/>
                <w:sz w:val="16"/>
                <w:szCs w:val="16"/>
              </w:rPr>
              <w:t>9</w:t>
            </w:r>
          </w:p>
        </w:tc>
        <w:tc>
          <w:tcPr>
            <w:tcW w:w="1052" w:type="pct"/>
            <w:tcBorders>
              <w:top w:val="nil"/>
              <w:left w:val="nil"/>
              <w:bottom w:val="single" w:sz="4" w:space="0" w:color="auto"/>
              <w:right w:val="single" w:sz="4" w:space="0" w:color="auto"/>
            </w:tcBorders>
            <w:shd w:val="clear" w:color="auto" w:fill="auto"/>
            <w:vAlign w:val="center"/>
          </w:tcPr>
          <w:p w14:paraId="5D0E9E1B" w14:textId="77777777" w:rsidR="006B0919" w:rsidRPr="00CA207D" w:rsidRDefault="006B0919" w:rsidP="00450FB4">
            <w:pPr>
              <w:rPr>
                <w:rFonts w:ascii="Cambria" w:hAnsi="Cambria"/>
                <w:color w:val="000000"/>
                <w:sz w:val="16"/>
                <w:szCs w:val="16"/>
              </w:rPr>
            </w:pPr>
            <w:r w:rsidRPr="00CA207D">
              <w:rPr>
                <w:rFonts w:ascii="Cambria" w:hAnsi="Cambria" w:cs="Arial"/>
                <w:sz w:val="16"/>
                <w:szCs w:val="16"/>
              </w:rPr>
              <w:t xml:space="preserve">Opłata </w:t>
            </w:r>
            <w:proofErr w:type="spellStart"/>
            <w:r w:rsidRPr="00CA207D">
              <w:rPr>
                <w:rFonts w:ascii="Cambria" w:hAnsi="Cambria" w:cs="Arial"/>
                <w:sz w:val="16"/>
                <w:szCs w:val="16"/>
              </w:rPr>
              <w:t>mocowa</w:t>
            </w:r>
            <w:proofErr w:type="spellEnd"/>
            <w:r w:rsidRPr="00CA207D">
              <w:rPr>
                <w:rFonts w:ascii="Cambria" w:hAnsi="Cambria" w:cs="Arial"/>
                <w:sz w:val="16"/>
                <w:szCs w:val="16"/>
              </w:rPr>
              <w:t xml:space="preserve"> [zł/kWh]”</w:t>
            </w:r>
          </w:p>
        </w:tc>
        <w:tc>
          <w:tcPr>
            <w:tcW w:w="454" w:type="pct"/>
            <w:tcBorders>
              <w:top w:val="nil"/>
              <w:left w:val="single" w:sz="4" w:space="0" w:color="auto"/>
              <w:bottom w:val="single" w:sz="4" w:space="0" w:color="auto"/>
              <w:right w:val="single" w:sz="4" w:space="0" w:color="auto"/>
            </w:tcBorders>
            <w:shd w:val="clear" w:color="auto" w:fill="auto"/>
            <w:vAlign w:val="center"/>
          </w:tcPr>
          <w:p w14:paraId="14D46BDF"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tcPr>
          <w:p w14:paraId="343AF95E" w14:textId="77777777" w:rsidR="006B0919" w:rsidRDefault="006B0919" w:rsidP="00450FB4">
            <w:pPr>
              <w:jc w:val="right"/>
              <w:rPr>
                <w:color w:val="000000"/>
                <w:sz w:val="16"/>
                <w:szCs w:val="16"/>
              </w:rPr>
            </w:pPr>
            <w:r>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557D5D32"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456D1D08"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05FF9BE5"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3A0C4774"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041E0DE1"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100710F6" w14:textId="77777777" w:rsidR="006B0919" w:rsidRPr="008E189C" w:rsidRDefault="006B0919" w:rsidP="00450FB4">
            <w:pPr>
              <w:jc w:val="right"/>
              <w:rPr>
                <w:color w:val="000000"/>
                <w:sz w:val="16"/>
                <w:szCs w:val="16"/>
              </w:rPr>
            </w:pPr>
          </w:p>
        </w:tc>
      </w:tr>
      <w:tr w:rsidR="006B0919" w:rsidRPr="008E189C" w14:paraId="38A2CAC5" w14:textId="77777777" w:rsidTr="00450FB4">
        <w:trPr>
          <w:trHeight w:val="330"/>
        </w:trPr>
        <w:tc>
          <w:tcPr>
            <w:tcW w:w="4398" w:type="pct"/>
            <w:gridSpan w:val="9"/>
            <w:tcBorders>
              <w:top w:val="single" w:sz="4" w:space="0" w:color="auto"/>
              <w:left w:val="single" w:sz="4" w:space="0" w:color="auto"/>
              <w:bottom w:val="nil"/>
              <w:right w:val="single" w:sz="4" w:space="0" w:color="000000"/>
            </w:tcBorders>
            <w:shd w:val="clear" w:color="auto" w:fill="auto"/>
            <w:vAlign w:val="center"/>
            <w:hideMark/>
          </w:tcPr>
          <w:p w14:paraId="14854929" w14:textId="77777777" w:rsidR="006B0919" w:rsidRPr="008E189C" w:rsidRDefault="006B0919" w:rsidP="00450FB4">
            <w:pPr>
              <w:jc w:val="center"/>
              <w:rPr>
                <w:b/>
                <w:bCs/>
                <w:color w:val="000000"/>
                <w:sz w:val="16"/>
                <w:szCs w:val="16"/>
              </w:rPr>
            </w:pPr>
            <w:r w:rsidRPr="008E189C">
              <w:rPr>
                <w:b/>
                <w:bCs/>
                <w:color w:val="000000"/>
                <w:sz w:val="16"/>
                <w:szCs w:val="16"/>
              </w:rPr>
              <w:t>RAZEM  BRUTTO DLA TABELI NR 1 od poz</w:t>
            </w:r>
            <w:r>
              <w:rPr>
                <w:b/>
                <w:bCs/>
                <w:color w:val="000000"/>
                <w:sz w:val="16"/>
                <w:szCs w:val="16"/>
              </w:rPr>
              <w:t>. 1. do 9</w:t>
            </w:r>
            <w:r w:rsidRPr="008E189C">
              <w:rPr>
                <w:b/>
                <w:bCs/>
                <w:color w:val="000000"/>
                <w:sz w:val="16"/>
                <w:szCs w:val="16"/>
              </w:rPr>
              <w:t>.</w:t>
            </w:r>
          </w:p>
        </w:tc>
        <w:tc>
          <w:tcPr>
            <w:tcW w:w="602" w:type="pct"/>
            <w:tcBorders>
              <w:top w:val="nil"/>
              <w:left w:val="nil"/>
              <w:bottom w:val="single" w:sz="4" w:space="0" w:color="auto"/>
              <w:right w:val="single" w:sz="4" w:space="0" w:color="auto"/>
            </w:tcBorders>
            <w:shd w:val="clear" w:color="auto" w:fill="auto"/>
            <w:vAlign w:val="center"/>
            <w:hideMark/>
          </w:tcPr>
          <w:p w14:paraId="58546490" w14:textId="77777777" w:rsidR="006B0919" w:rsidRPr="008E189C" w:rsidRDefault="006B0919" w:rsidP="00450FB4">
            <w:pPr>
              <w:jc w:val="right"/>
              <w:rPr>
                <w:b/>
                <w:bCs/>
                <w:color w:val="000000"/>
                <w:sz w:val="16"/>
                <w:szCs w:val="16"/>
              </w:rPr>
            </w:pPr>
          </w:p>
        </w:tc>
      </w:tr>
      <w:tr w:rsidR="006B0919" w:rsidRPr="008E189C" w14:paraId="12903D5D" w14:textId="77777777" w:rsidTr="00450FB4">
        <w:trPr>
          <w:trHeight w:val="330"/>
        </w:trPr>
        <w:tc>
          <w:tcPr>
            <w:tcW w:w="184" w:type="pct"/>
            <w:tcBorders>
              <w:top w:val="nil"/>
              <w:left w:val="nil"/>
              <w:bottom w:val="nil"/>
              <w:right w:val="nil"/>
            </w:tcBorders>
            <w:shd w:val="clear" w:color="auto" w:fill="auto"/>
            <w:vAlign w:val="center"/>
            <w:hideMark/>
          </w:tcPr>
          <w:p w14:paraId="5849B4F7" w14:textId="77777777" w:rsidR="006B0919" w:rsidRPr="008E189C" w:rsidRDefault="006B0919" w:rsidP="00450FB4">
            <w:pPr>
              <w:jc w:val="right"/>
              <w:rPr>
                <w:b/>
                <w:bCs/>
                <w:color w:val="000000"/>
                <w:sz w:val="16"/>
                <w:szCs w:val="16"/>
              </w:rPr>
            </w:pPr>
          </w:p>
        </w:tc>
        <w:tc>
          <w:tcPr>
            <w:tcW w:w="1052" w:type="pct"/>
            <w:tcBorders>
              <w:top w:val="nil"/>
              <w:left w:val="nil"/>
              <w:bottom w:val="nil"/>
              <w:right w:val="nil"/>
            </w:tcBorders>
            <w:shd w:val="clear" w:color="auto" w:fill="auto"/>
            <w:vAlign w:val="center"/>
            <w:hideMark/>
          </w:tcPr>
          <w:p w14:paraId="1EB059EC" w14:textId="77777777" w:rsidR="006B0919" w:rsidRDefault="006B0919" w:rsidP="00450FB4">
            <w:pPr>
              <w:jc w:val="center"/>
              <w:rPr>
                <w:sz w:val="16"/>
                <w:szCs w:val="16"/>
              </w:rPr>
            </w:pPr>
          </w:p>
          <w:p w14:paraId="6E7685AD" w14:textId="77777777" w:rsidR="006B0919" w:rsidRDefault="006B0919" w:rsidP="00450FB4">
            <w:pPr>
              <w:jc w:val="center"/>
              <w:rPr>
                <w:sz w:val="16"/>
                <w:szCs w:val="16"/>
              </w:rPr>
            </w:pPr>
          </w:p>
          <w:p w14:paraId="53F340F9" w14:textId="77777777" w:rsidR="006B0919" w:rsidRDefault="006B0919" w:rsidP="00450FB4">
            <w:pPr>
              <w:jc w:val="center"/>
              <w:rPr>
                <w:sz w:val="16"/>
                <w:szCs w:val="16"/>
              </w:rPr>
            </w:pPr>
          </w:p>
          <w:p w14:paraId="36106580" w14:textId="77777777" w:rsidR="006B0919" w:rsidRPr="008E189C" w:rsidRDefault="006B0919" w:rsidP="00450FB4">
            <w:pPr>
              <w:jc w:val="center"/>
              <w:rPr>
                <w:sz w:val="16"/>
                <w:szCs w:val="16"/>
              </w:rPr>
            </w:pPr>
          </w:p>
        </w:tc>
        <w:tc>
          <w:tcPr>
            <w:tcW w:w="454" w:type="pct"/>
            <w:tcBorders>
              <w:top w:val="nil"/>
              <w:left w:val="nil"/>
              <w:bottom w:val="nil"/>
              <w:right w:val="nil"/>
            </w:tcBorders>
            <w:shd w:val="clear" w:color="auto" w:fill="auto"/>
            <w:vAlign w:val="center"/>
            <w:hideMark/>
          </w:tcPr>
          <w:p w14:paraId="2E12BF8F" w14:textId="77777777" w:rsidR="006B0919" w:rsidRPr="008E189C" w:rsidRDefault="006B0919" w:rsidP="00450FB4">
            <w:pPr>
              <w:jc w:val="center"/>
              <w:rPr>
                <w:sz w:val="16"/>
                <w:szCs w:val="16"/>
              </w:rPr>
            </w:pPr>
          </w:p>
        </w:tc>
        <w:tc>
          <w:tcPr>
            <w:tcW w:w="390" w:type="pct"/>
            <w:tcBorders>
              <w:top w:val="nil"/>
              <w:left w:val="nil"/>
              <w:bottom w:val="nil"/>
              <w:right w:val="nil"/>
            </w:tcBorders>
            <w:shd w:val="clear" w:color="auto" w:fill="auto"/>
            <w:vAlign w:val="center"/>
            <w:hideMark/>
          </w:tcPr>
          <w:p w14:paraId="204BA58C" w14:textId="77777777" w:rsidR="006B0919" w:rsidRPr="008E189C" w:rsidRDefault="006B0919" w:rsidP="00450FB4">
            <w:pPr>
              <w:jc w:val="center"/>
              <w:rPr>
                <w:sz w:val="16"/>
                <w:szCs w:val="16"/>
              </w:rPr>
            </w:pPr>
          </w:p>
        </w:tc>
        <w:tc>
          <w:tcPr>
            <w:tcW w:w="486" w:type="pct"/>
            <w:tcBorders>
              <w:top w:val="nil"/>
              <w:left w:val="nil"/>
              <w:bottom w:val="nil"/>
              <w:right w:val="nil"/>
            </w:tcBorders>
            <w:shd w:val="clear" w:color="auto" w:fill="auto"/>
            <w:vAlign w:val="center"/>
            <w:hideMark/>
          </w:tcPr>
          <w:p w14:paraId="111AA21C" w14:textId="77777777" w:rsidR="006B0919" w:rsidRPr="008E189C" w:rsidRDefault="006B0919" w:rsidP="00450FB4">
            <w:pPr>
              <w:jc w:val="center"/>
              <w:rPr>
                <w:sz w:val="16"/>
                <w:szCs w:val="16"/>
              </w:rPr>
            </w:pPr>
          </w:p>
        </w:tc>
        <w:tc>
          <w:tcPr>
            <w:tcW w:w="514" w:type="pct"/>
            <w:tcBorders>
              <w:top w:val="nil"/>
              <w:left w:val="nil"/>
              <w:bottom w:val="nil"/>
              <w:right w:val="nil"/>
            </w:tcBorders>
            <w:shd w:val="clear" w:color="auto" w:fill="auto"/>
            <w:vAlign w:val="center"/>
            <w:hideMark/>
          </w:tcPr>
          <w:p w14:paraId="45C9D321" w14:textId="77777777" w:rsidR="006B0919" w:rsidRPr="008E189C" w:rsidRDefault="006B0919" w:rsidP="00450FB4">
            <w:pPr>
              <w:jc w:val="center"/>
              <w:rPr>
                <w:sz w:val="16"/>
                <w:szCs w:val="16"/>
              </w:rPr>
            </w:pPr>
          </w:p>
        </w:tc>
        <w:tc>
          <w:tcPr>
            <w:tcW w:w="445" w:type="pct"/>
            <w:tcBorders>
              <w:top w:val="nil"/>
              <w:left w:val="nil"/>
              <w:bottom w:val="nil"/>
              <w:right w:val="nil"/>
            </w:tcBorders>
            <w:shd w:val="clear" w:color="auto" w:fill="auto"/>
            <w:vAlign w:val="center"/>
            <w:hideMark/>
          </w:tcPr>
          <w:p w14:paraId="6AB57359" w14:textId="77777777" w:rsidR="006B0919" w:rsidRPr="008E189C" w:rsidRDefault="006B0919" w:rsidP="00450FB4">
            <w:pPr>
              <w:jc w:val="center"/>
              <w:rPr>
                <w:sz w:val="16"/>
                <w:szCs w:val="16"/>
              </w:rPr>
            </w:pPr>
          </w:p>
        </w:tc>
        <w:tc>
          <w:tcPr>
            <w:tcW w:w="263" w:type="pct"/>
            <w:tcBorders>
              <w:top w:val="nil"/>
              <w:left w:val="nil"/>
              <w:bottom w:val="nil"/>
              <w:right w:val="nil"/>
            </w:tcBorders>
            <w:shd w:val="clear" w:color="auto" w:fill="auto"/>
            <w:vAlign w:val="center"/>
            <w:hideMark/>
          </w:tcPr>
          <w:p w14:paraId="4E171FC8" w14:textId="77777777" w:rsidR="006B0919" w:rsidRPr="008E189C" w:rsidRDefault="006B0919" w:rsidP="00450FB4">
            <w:pPr>
              <w:jc w:val="center"/>
              <w:rPr>
                <w:sz w:val="16"/>
                <w:szCs w:val="16"/>
              </w:rPr>
            </w:pPr>
          </w:p>
        </w:tc>
        <w:tc>
          <w:tcPr>
            <w:tcW w:w="610" w:type="pct"/>
            <w:tcBorders>
              <w:top w:val="nil"/>
              <w:left w:val="nil"/>
              <w:bottom w:val="nil"/>
              <w:right w:val="nil"/>
            </w:tcBorders>
            <w:shd w:val="clear" w:color="auto" w:fill="auto"/>
            <w:vAlign w:val="center"/>
            <w:hideMark/>
          </w:tcPr>
          <w:p w14:paraId="682B1E8F" w14:textId="77777777" w:rsidR="006B0919" w:rsidRPr="008E189C" w:rsidRDefault="006B0919" w:rsidP="00450FB4">
            <w:pPr>
              <w:jc w:val="center"/>
              <w:rPr>
                <w:sz w:val="16"/>
                <w:szCs w:val="16"/>
              </w:rPr>
            </w:pPr>
          </w:p>
        </w:tc>
        <w:tc>
          <w:tcPr>
            <w:tcW w:w="602" w:type="pct"/>
            <w:tcBorders>
              <w:top w:val="nil"/>
              <w:left w:val="nil"/>
              <w:bottom w:val="nil"/>
              <w:right w:val="nil"/>
            </w:tcBorders>
            <w:shd w:val="clear" w:color="auto" w:fill="auto"/>
            <w:vAlign w:val="center"/>
            <w:hideMark/>
          </w:tcPr>
          <w:p w14:paraId="59404B29" w14:textId="77777777" w:rsidR="006B0919" w:rsidRPr="008E189C" w:rsidRDefault="006B0919" w:rsidP="00450FB4">
            <w:pPr>
              <w:jc w:val="center"/>
              <w:rPr>
                <w:sz w:val="16"/>
                <w:szCs w:val="16"/>
              </w:rPr>
            </w:pPr>
          </w:p>
        </w:tc>
      </w:tr>
      <w:tr w:rsidR="006B0919" w:rsidRPr="008E189C" w14:paraId="2E80C9DC" w14:textId="77777777" w:rsidTr="00450FB4">
        <w:trPr>
          <w:trHeight w:val="517"/>
        </w:trPr>
        <w:tc>
          <w:tcPr>
            <w:tcW w:w="1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8EC79E" w14:textId="77777777" w:rsidR="006B0919" w:rsidRPr="008E189C" w:rsidRDefault="006B0919" w:rsidP="00450FB4">
            <w:pPr>
              <w:jc w:val="center"/>
              <w:rPr>
                <w:color w:val="000000"/>
                <w:sz w:val="16"/>
                <w:szCs w:val="16"/>
              </w:rPr>
            </w:pPr>
            <w:r w:rsidRPr="008E189C">
              <w:rPr>
                <w:color w:val="000000"/>
                <w:sz w:val="16"/>
                <w:szCs w:val="16"/>
              </w:rPr>
              <w:t>Lp.</w:t>
            </w:r>
          </w:p>
        </w:tc>
        <w:tc>
          <w:tcPr>
            <w:tcW w:w="105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8CC007" w14:textId="77777777" w:rsidR="006B0919" w:rsidRPr="008E189C" w:rsidRDefault="006B0919" w:rsidP="00450FB4">
            <w:pPr>
              <w:jc w:val="center"/>
              <w:rPr>
                <w:color w:val="000000"/>
                <w:sz w:val="16"/>
                <w:szCs w:val="16"/>
              </w:rPr>
            </w:pPr>
            <w:r w:rsidRPr="008E189C">
              <w:rPr>
                <w:color w:val="000000"/>
                <w:sz w:val="16"/>
                <w:szCs w:val="16"/>
              </w:rPr>
              <w:t>Oznaczenie składnika cenowego</w:t>
            </w:r>
          </w:p>
        </w:tc>
        <w:tc>
          <w:tcPr>
            <w:tcW w:w="45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F8DC0E" w14:textId="77777777" w:rsidR="006B0919" w:rsidRDefault="006B0919" w:rsidP="00450FB4">
            <w:pPr>
              <w:jc w:val="center"/>
              <w:rPr>
                <w:color w:val="000000"/>
                <w:sz w:val="16"/>
                <w:szCs w:val="16"/>
              </w:rPr>
            </w:pPr>
            <w:r w:rsidRPr="008E189C">
              <w:rPr>
                <w:color w:val="000000"/>
                <w:sz w:val="16"/>
                <w:szCs w:val="16"/>
              </w:rPr>
              <w:t>ilość miesięcy</w:t>
            </w:r>
          </w:p>
          <w:p w14:paraId="04AFBF43" w14:textId="651EB616" w:rsidR="00033E1C" w:rsidRPr="008E189C" w:rsidRDefault="00033E1C" w:rsidP="00450FB4">
            <w:pPr>
              <w:jc w:val="center"/>
              <w:rPr>
                <w:color w:val="000000"/>
                <w:sz w:val="16"/>
                <w:szCs w:val="16"/>
              </w:rPr>
            </w:pPr>
            <w:r>
              <w:rPr>
                <w:color w:val="000000"/>
                <w:sz w:val="16"/>
                <w:szCs w:val="16"/>
              </w:rPr>
              <w:t>(jeżeli dotyczy)</w:t>
            </w:r>
          </w:p>
        </w:tc>
        <w:tc>
          <w:tcPr>
            <w:tcW w:w="39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5492469" w14:textId="77777777" w:rsidR="006B0919" w:rsidRPr="008E189C" w:rsidRDefault="006B0919" w:rsidP="00450FB4">
            <w:pPr>
              <w:jc w:val="center"/>
              <w:rPr>
                <w:color w:val="000000"/>
                <w:sz w:val="16"/>
                <w:szCs w:val="16"/>
              </w:rPr>
            </w:pPr>
            <w:r w:rsidRPr="008E189C">
              <w:rPr>
                <w:color w:val="000000"/>
                <w:sz w:val="16"/>
                <w:szCs w:val="16"/>
              </w:rPr>
              <w:t>J.m. kW/kWh</w:t>
            </w:r>
          </w:p>
          <w:p w14:paraId="4206BD64" w14:textId="77777777" w:rsidR="006B0919" w:rsidRPr="008E189C" w:rsidRDefault="006B0919" w:rsidP="00450FB4">
            <w:pPr>
              <w:jc w:val="center"/>
              <w:rPr>
                <w:color w:val="000000"/>
                <w:sz w:val="16"/>
                <w:szCs w:val="16"/>
              </w:rPr>
            </w:pPr>
            <w:r w:rsidRPr="008E189C">
              <w:rPr>
                <w:color w:val="000000"/>
                <w:sz w:val="16"/>
                <w:szCs w:val="16"/>
              </w:rPr>
              <w:t>/</w:t>
            </w:r>
            <w:proofErr w:type="spellStart"/>
            <w:r w:rsidRPr="008E189C">
              <w:rPr>
                <w:color w:val="000000"/>
                <w:sz w:val="16"/>
                <w:szCs w:val="16"/>
              </w:rPr>
              <w:t>ppe</w:t>
            </w:r>
            <w:proofErr w:type="spellEnd"/>
          </w:p>
        </w:tc>
        <w:tc>
          <w:tcPr>
            <w:tcW w:w="48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9C78BA" w14:textId="77777777" w:rsidR="006B0919" w:rsidRPr="008E189C" w:rsidRDefault="006B0919" w:rsidP="00450FB4">
            <w:pPr>
              <w:jc w:val="center"/>
              <w:rPr>
                <w:color w:val="000000"/>
                <w:sz w:val="16"/>
                <w:szCs w:val="16"/>
              </w:rPr>
            </w:pPr>
            <w:r w:rsidRPr="008E189C">
              <w:rPr>
                <w:color w:val="000000"/>
                <w:sz w:val="16"/>
                <w:szCs w:val="16"/>
              </w:rPr>
              <w:t>Ilość j.m.</w:t>
            </w:r>
          </w:p>
        </w:tc>
        <w:tc>
          <w:tcPr>
            <w:tcW w:w="5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D0316A" w14:textId="77777777" w:rsidR="006B0919" w:rsidRPr="008E189C" w:rsidRDefault="006B0919" w:rsidP="00450FB4">
            <w:pPr>
              <w:jc w:val="center"/>
              <w:rPr>
                <w:color w:val="000000"/>
                <w:sz w:val="16"/>
                <w:szCs w:val="16"/>
              </w:rPr>
            </w:pPr>
            <w:r w:rsidRPr="008E189C">
              <w:rPr>
                <w:color w:val="000000"/>
                <w:sz w:val="16"/>
                <w:szCs w:val="16"/>
              </w:rPr>
              <w:t>Cena jednostkowa netto w zł. (do pięciu miejsc po przecinku)</w:t>
            </w:r>
          </w:p>
        </w:tc>
        <w:tc>
          <w:tcPr>
            <w:tcW w:w="445" w:type="pct"/>
            <w:vMerge w:val="restart"/>
            <w:tcBorders>
              <w:top w:val="single" w:sz="4" w:space="0" w:color="auto"/>
              <w:left w:val="single" w:sz="4" w:space="0" w:color="auto"/>
              <w:bottom w:val="nil"/>
              <w:right w:val="single" w:sz="4" w:space="0" w:color="auto"/>
            </w:tcBorders>
            <w:shd w:val="clear" w:color="auto" w:fill="auto"/>
            <w:vAlign w:val="center"/>
            <w:hideMark/>
          </w:tcPr>
          <w:p w14:paraId="1604920B" w14:textId="77777777" w:rsidR="006B0919" w:rsidRPr="008E189C" w:rsidRDefault="006B0919" w:rsidP="00450FB4">
            <w:pPr>
              <w:jc w:val="center"/>
              <w:rPr>
                <w:color w:val="000000"/>
                <w:sz w:val="16"/>
                <w:szCs w:val="16"/>
              </w:rPr>
            </w:pPr>
            <w:r w:rsidRPr="008E189C">
              <w:rPr>
                <w:color w:val="000000"/>
                <w:sz w:val="16"/>
                <w:szCs w:val="16"/>
              </w:rPr>
              <w:t xml:space="preserve">Wartość netto w zł. (dwa miejsca po przecinku) </w:t>
            </w:r>
            <w:r w:rsidRPr="008E189C">
              <w:rPr>
                <w:color w:val="000000"/>
                <w:sz w:val="16"/>
                <w:szCs w:val="16"/>
              </w:rPr>
              <w:br/>
              <w:t>kol. 3 x kol. 5 x kol. 6</w:t>
            </w:r>
          </w:p>
        </w:tc>
        <w:tc>
          <w:tcPr>
            <w:tcW w:w="87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635E00" w14:textId="77777777" w:rsidR="006B0919" w:rsidRPr="008E189C" w:rsidRDefault="006B0919" w:rsidP="00450FB4">
            <w:pPr>
              <w:jc w:val="center"/>
              <w:rPr>
                <w:color w:val="000000"/>
                <w:sz w:val="16"/>
                <w:szCs w:val="16"/>
              </w:rPr>
            </w:pPr>
            <w:r w:rsidRPr="008E189C">
              <w:rPr>
                <w:color w:val="000000"/>
                <w:sz w:val="16"/>
                <w:szCs w:val="16"/>
              </w:rPr>
              <w:t>Podatek VAT</w:t>
            </w:r>
          </w:p>
        </w:tc>
        <w:tc>
          <w:tcPr>
            <w:tcW w:w="6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1A1412" w14:textId="77777777" w:rsidR="006B0919" w:rsidRPr="008E189C" w:rsidRDefault="006B0919" w:rsidP="00450FB4">
            <w:pPr>
              <w:jc w:val="center"/>
              <w:rPr>
                <w:color w:val="000000"/>
                <w:sz w:val="16"/>
                <w:szCs w:val="16"/>
              </w:rPr>
            </w:pPr>
            <w:r w:rsidRPr="008E189C">
              <w:rPr>
                <w:color w:val="000000"/>
                <w:sz w:val="16"/>
                <w:szCs w:val="16"/>
              </w:rPr>
              <w:t>Wartość brutto w zł.(dwa miejsca po przecinku)</w:t>
            </w:r>
            <w:r w:rsidRPr="008E189C">
              <w:rPr>
                <w:color w:val="000000"/>
                <w:sz w:val="16"/>
                <w:szCs w:val="16"/>
              </w:rPr>
              <w:br/>
              <w:t xml:space="preserve"> kol. 7 + kol. 9</w:t>
            </w:r>
          </w:p>
        </w:tc>
      </w:tr>
      <w:tr w:rsidR="006B0919" w:rsidRPr="008E189C" w14:paraId="7A0A6D74" w14:textId="77777777" w:rsidTr="00450FB4">
        <w:trPr>
          <w:trHeight w:val="517"/>
        </w:trPr>
        <w:tc>
          <w:tcPr>
            <w:tcW w:w="184" w:type="pct"/>
            <w:vMerge/>
            <w:tcBorders>
              <w:top w:val="single" w:sz="4" w:space="0" w:color="auto"/>
              <w:left w:val="single" w:sz="4" w:space="0" w:color="auto"/>
              <w:bottom w:val="single" w:sz="4" w:space="0" w:color="auto"/>
              <w:right w:val="single" w:sz="4" w:space="0" w:color="auto"/>
            </w:tcBorders>
            <w:vAlign w:val="center"/>
            <w:hideMark/>
          </w:tcPr>
          <w:p w14:paraId="1DCCD62A" w14:textId="77777777" w:rsidR="006B0919" w:rsidRPr="008E189C" w:rsidRDefault="006B0919" w:rsidP="00450FB4">
            <w:pPr>
              <w:rPr>
                <w:color w:val="000000"/>
                <w:sz w:val="16"/>
                <w:szCs w:val="16"/>
              </w:rPr>
            </w:pPr>
          </w:p>
        </w:tc>
        <w:tc>
          <w:tcPr>
            <w:tcW w:w="1052" w:type="pct"/>
            <w:vMerge/>
            <w:tcBorders>
              <w:top w:val="single" w:sz="4" w:space="0" w:color="auto"/>
              <w:left w:val="single" w:sz="4" w:space="0" w:color="auto"/>
              <w:bottom w:val="single" w:sz="4" w:space="0" w:color="auto"/>
              <w:right w:val="single" w:sz="4" w:space="0" w:color="auto"/>
            </w:tcBorders>
            <w:vAlign w:val="center"/>
            <w:hideMark/>
          </w:tcPr>
          <w:p w14:paraId="5640C98C" w14:textId="77777777" w:rsidR="006B0919" w:rsidRPr="008E189C" w:rsidRDefault="006B0919" w:rsidP="00450FB4">
            <w:pPr>
              <w:rPr>
                <w:color w:val="000000"/>
                <w:sz w:val="16"/>
                <w:szCs w:val="16"/>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0E80D3DB" w14:textId="77777777" w:rsidR="006B0919" w:rsidRPr="008E189C" w:rsidRDefault="006B0919" w:rsidP="00450FB4">
            <w:pPr>
              <w:rPr>
                <w:color w:val="000000"/>
                <w:sz w:val="16"/>
                <w:szCs w:val="16"/>
              </w:rPr>
            </w:pPr>
          </w:p>
        </w:tc>
        <w:tc>
          <w:tcPr>
            <w:tcW w:w="390" w:type="pct"/>
            <w:vMerge/>
            <w:tcBorders>
              <w:top w:val="single" w:sz="4" w:space="0" w:color="auto"/>
              <w:left w:val="single" w:sz="4" w:space="0" w:color="auto"/>
              <w:bottom w:val="single" w:sz="4" w:space="0" w:color="000000"/>
              <w:right w:val="single" w:sz="4" w:space="0" w:color="auto"/>
            </w:tcBorders>
            <w:vAlign w:val="center"/>
            <w:hideMark/>
          </w:tcPr>
          <w:p w14:paraId="7F4C43C8" w14:textId="77777777" w:rsidR="006B0919" w:rsidRPr="008E189C" w:rsidRDefault="006B0919" w:rsidP="00450FB4">
            <w:pPr>
              <w:rPr>
                <w:color w:val="000000"/>
                <w:sz w:val="16"/>
                <w:szCs w:val="16"/>
              </w:rPr>
            </w:pPr>
          </w:p>
        </w:tc>
        <w:tc>
          <w:tcPr>
            <w:tcW w:w="486" w:type="pct"/>
            <w:vMerge/>
            <w:tcBorders>
              <w:top w:val="single" w:sz="4" w:space="0" w:color="auto"/>
              <w:left w:val="single" w:sz="4" w:space="0" w:color="auto"/>
              <w:bottom w:val="single" w:sz="4" w:space="0" w:color="auto"/>
              <w:right w:val="single" w:sz="4" w:space="0" w:color="auto"/>
            </w:tcBorders>
            <w:vAlign w:val="center"/>
            <w:hideMark/>
          </w:tcPr>
          <w:p w14:paraId="2BD15DF2" w14:textId="77777777" w:rsidR="006B0919" w:rsidRPr="008E189C" w:rsidRDefault="006B0919" w:rsidP="00450FB4">
            <w:pPr>
              <w:rPr>
                <w:color w:val="000000"/>
                <w:sz w:val="16"/>
                <w:szCs w:val="16"/>
              </w:rPr>
            </w:pPr>
          </w:p>
        </w:tc>
        <w:tc>
          <w:tcPr>
            <w:tcW w:w="514" w:type="pct"/>
            <w:vMerge/>
            <w:tcBorders>
              <w:top w:val="single" w:sz="4" w:space="0" w:color="auto"/>
              <w:left w:val="single" w:sz="4" w:space="0" w:color="auto"/>
              <w:bottom w:val="single" w:sz="4" w:space="0" w:color="auto"/>
              <w:right w:val="single" w:sz="4" w:space="0" w:color="auto"/>
            </w:tcBorders>
            <w:vAlign w:val="center"/>
            <w:hideMark/>
          </w:tcPr>
          <w:p w14:paraId="1A0DE45C" w14:textId="77777777" w:rsidR="006B0919" w:rsidRPr="008E189C" w:rsidRDefault="006B0919" w:rsidP="00450FB4">
            <w:pPr>
              <w:rPr>
                <w:color w:val="000000"/>
                <w:sz w:val="16"/>
                <w:szCs w:val="16"/>
              </w:rPr>
            </w:pPr>
          </w:p>
        </w:tc>
        <w:tc>
          <w:tcPr>
            <w:tcW w:w="445" w:type="pct"/>
            <w:vMerge/>
            <w:tcBorders>
              <w:top w:val="single" w:sz="4" w:space="0" w:color="auto"/>
              <w:left w:val="single" w:sz="4" w:space="0" w:color="auto"/>
              <w:bottom w:val="nil"/>
              <w:right w:val="single" w:sz="4" w:space="0" w:color="auto"/>
            </w:tcBorders>
            <w:vAlign w:val="center"/>
            <w:hideMark/>
          </w:tcPr>
          <w:p w14:paraId="21FE4FED" w14:textId="77777777" w:rsidR="006B0919" w:rsidRPr="008E189C" w:rsidRDefault="006B0919" w:rsidP="00450FB4">
            <w:pPr>
              <w:rPr>
                <w:color w:val="000000"/>
                <w:sz w:val="16"/>
                <w:szCs w:val="16"/>
              </w:rPr>
            </w:pPr>
          </w:p>
        </w:tc>
        <w:tc>
          <w:tcPr>
            <w:tcW w:w="873" w:type="pct"/>
            <w:gridSpan w:val="2"/>
            <w:vMerge/>
            <w:tcBorders>
              <w:top w:val="single" w:sz="4" w:space="0" w:color="auto"/>
              <w:left w:val="single" w:sz="4" w:space="0" w:color="auto"/>
              <w:bottom w:val="single" w:sz="4" w:space="0" w:color="auto"/>
              <w:right w:val="single" w:sz="4" w:space="0" w:color="auto"/>
            </w:tcBorders>
            <w:vAlign w:val="center"/>
            <w:hideMark/>
          </w:tcPr>
          <w:p w14:paraId="344CFAE9" w14:textId="77777777" w:rsidR="006B0919" w:rsidRPr="008E189C" w:rsidRDefault="006B0919" w:rsidP="00450FB4">
            <w:pPr>
              <w:rPr>
                <w:color w:val="000000"/>
                <w:sz w:val="16"/>
                <w:szCs w:val="16"/>
              </w:rPr>
            </w:pPr>
          </w:p>
        </w:tc>
        <w:tc>
          <w:tcPr>
            <w:tcW w:w="602" w:type="pct"/>
            <w:vMerge/>
            <w:tcBorders>
              <w:top w:val="single" w:sz="4" w:space="0" w:color="auto"/>
              <w:left w:val="single" w:sz="4" w:space="0" w:color="auto"/>
              <w:bottom w:val="single" w:sz="4" w:space="0" w:color="auto"/>
              <w:right w:val="single" w:sz="4" w:space="0" w:color="auto"/>
            </w:tcBorders>
            <w:vAlign w:val="center"/>
            <w:hideMark/>
          </w:tcPr>
          <w:p w14:paraId="08427EE3" w14:textId="77777777" w:rsidR="006B0919" w:rsidRPr="008E189C" w:rsidRDefault="006B0919" w:rsidP="00450FB4">
            <w:pPr>
              <w:rPr>
                <w:color w:val="000000"/>
                <w:sz w:val="16"/>
                <w:szCs w:val="16"/>
              </w:rPr>
            </w:pPr>
          </w:p>
        </w:tc>
      </w:tr>
      <w:tr w:rsidR="006B0919" w:rsidRPr="008E189C" w14:paraId="341CBA0A" w14:textId="77777777" w:rsidTr="00450FB4">
        <w:trPr>
          <w:trHeight w:val="750"/>
        </w:trPr>
        <w:tc>
          <w:tcPr>
            <w:tcW w:w="184" w:type="pct"/>
            <w:vMerge/>
            <w:tcBorders>
              <w:top w:val="single" w:sz="4" w:space="0" w:color="auto"/>
              <w:left w:val="single" w:sz="4" w:space="0" w:color="auto"/>
              <w:bottom w:val="single" w:sz="4" w:space="0" w:color="auto"/>
              <w:right w:val="single" w:sz="4" w:space="0" w:color="auto"/>
            </w:tcBorders>
            <w:vAlign w:val="center"/>
            <w:hideMark/>
          </w:tcPr>
          <w:p w14:paraId="7D15F4AC" w14:textId="77777777" w:rsidR="006B0919" w:rsidRPr="008E189C" w:rsidRDefault="006B0919" w:rsidP="00450FB4">
            <w:pPr>
              <w:rPr>
                <w:color w:val="000000"/>
                <w:sz w:val="16"/>
                <w:szCs w:val="16"/>
              </w:rPr>
            </w:pPr>
          </w:p>
        </w:tc>
        <w:tc>
          <w:tcPr>
            <w:tcW w:w="1052" w:type="pct"/>
            <w:vMerge/>
            <w:tcBorders>
              <w:top w:val="single" w:sz="4" w:space="0" w:color="auto"/>
              <w:left w:val="single" w:sz="4" w:space="0" w:color="auto"/>
              <w:bottom w:val="single" w:sz="4" w:space="0" w:color="auto"/>
              <w:right w:val="single" w:sz="4" w:space="0" w:color="auto"/>
            </w:tcBorders>
            <w:vAlign w:val="center"/>
            <w:hideMark/>
          </w:tcPr>
          <w:p w14:paraId="4E585C4D" w14:textId="77777777" w:rsidR="006B0919" w:rsidRPr="008E189C" w:rsidRDefault="006B0919" w:rsidP="00450FB4">
            <w:pPr>
              <w:rPr>
                <w:color w:val="000000"/>
                <w:sz w:val="16"/>
                <w:szCs w:val="16"/>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2ED9CC84" w14:textId="77777777" w:rsidR="006B0919" w:rsidRPr="008E189C" w:rsidRDefault="006B0919" w:rsidP="00450FB4">
            <w:pPr>
              <w:rPr>
                <w:color w:val="000000"/>
                <w:sz w:val="16"/>
                <w:szCs w:val="16"/>
              </w:rPr>
            </w:pPr>
          </w:p>
        </w:tc>
        <w:tc>
          <w:tcPr>
            <w:tcW w:w="390" w:type="pct"/>
            <w:vMerge/>
            <w:tcBorders>
              <w:top w:val="single" w:sz="4" w:space="0" w:color="auto"/>
              <w:left w:val="single" w:sz="4" w:space="0" w:color="auto"/>
              <w:bottom w:val="single" w:sz="4" w:space="0" w:color="000000"/>
              <w:right w:val="single" w:sz="4" w:space="0" w:color="auto"/>
            </w:tcBorders>
            <w:vAlign w:val="center"/>
            <w:hideMark/>
          </w:tcPr>
          <w:p w14:paraId="7487B5EC" w14:textId="77777777" w:rsidR="006B0919" w:rsidRPr="008E189C" w:rsidRDefault="006B0919" w:rsidP="00450FB4">
            <w:pPr>
              <w:rPr>
                <w:color w:val="000000"/>
                <w:sz w:val="16"/>
                <w:szCs w:val="16"/>
              </w:rPr>
            </w:pPr>
          </w:p>
        </w:tc>
        <w:tc>
          <w:tcPr>
            <w:tcW w:w="486" w:type="pct"/>
            <w:vMerge/>
            <w:tcBorders>
              <w:top w:val="single" w:sz="4" w:space="0" w:color="auto"/>
              <w:left w:val="single" w:sz="4" w:space="0" w:color="auto"/>
              <w:bottom w:val="single" w:sz="4" w:space="0" w:color="auto"/>
              <w:right w:val="single" w:sz="4" w:space="0" w:color="auto"/>
            </w:tcBorders>
            <w:vAlign w:val="center"/>
            <w:hideMark/>
          </w:tcPr>
          <w:p w14:paraId="155B1400" w14:textId="77777777" w:rsidR="006B0919" w:rsidRPr="008E189C" w:rsidRDefault="006B0919" w:rsidP="00450FB4">
            <w:pPr>
              <w:rPr>
                <w:color w:val="000000"/>
                <w:sz w:val="16"/>
                <w:szCs w:val="16"/>
              </w:rPr>
            </w:pPr>
          </w:p>
        </w:tc>
        <w:tc>
          <w:tcPr>
            <w:tcW w:w="514" w:type="pct"/>
            <w:vMerge/>
            <w:tcBorders>
              <w:top w:val="single" w:sz="4" w:space="0" w:color="auto"/>
              <w:left w:val="single" w:sz="4" w:space="0" w:color="auto"/>
              <w:bottom w:val="single" w:sz="4" w:space="0" w:color="auto"/>
              <w:right w:val="single" w:sz="4" w:space="0" w:color="auto"/>
            </w:tcBorders>
            <w:vAlign w:val="center"/>
            <w:hideMark/>
          </w:tcPr>
          <w:p w14:paraId="621B01D0" w14:textId="77777777" w:rsidR="006B0919" w:rsidRPr="008E189C" w:rsidRDefault="006B0919" w:rsidP="00450FB4">
            <w:pPr>
              <w:rPr>
                <w:color w:val="000000"/>
                <w:sz w:val="16"/>
                <w:szCs w:val="16"/>
              </w:rPr>
            </w:pPr>
          </w:p>
        </w:tc>
        <w:tc>
          <w:tcPr>
            <w:tcW w:w="445" w:type="pct"/>
            <w:vMerge/>
            <w:tcBorders>
              <w:top w:val="single" w:sz="4" w:space="0" w:color="auto"/>
              <w:left w:val="single" w:sz="4" w:space="0" w:color="auto"/>
              <w:bottom w:val="nil"/>
              <w:right w:val="single" w:sz="4" w:space="0" w:color="auto"/>
            </w:tcBorders>
            <w:vAlign w:val="center"/>
            <w:hideMark/>
          </w:tcPr>
          <w:p w14:paraId="41218325" w14:textId="77777777" w:rsidR="006B0919" w:rsidRPr="008E189C" w:rsidRDefault="006B0919" w:rsidP="00450FB4">
            <w:pPr>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hideMark/>
          </w:tcPr>
          <w:p w14:paraId="3DB10293" w14:textId="77777777" w:rsidR="006B0919" w:rsidRPr="008E189C" w:rsidRDefault="006B0919" w:rsidP="00450FB4">
            <w:pPr>
              <w:jc w:val="center"/>
              <w:rPr>
                <w:color w:val="000000"/>
                <w:sz w:val="16"/>
                <w:szCs w:val="16"/>
              </w:rPr>
            </w:pPr>
            <w:r w:rsidRPr="008E189C">
              <w:rPr>
                <w:color w:val="000000"/>
                <w:sz w:val="16"/>
                <w:szCs w:val="16"/>
              </w:rPr>
              <w:t>%</w:t>
            </w:r>
          </w:p>
        </w:tc>
        <w:tc>
          <w:tcPr>
            <w:tcW w:w="610" w:type="pct"/>
            <w:tcBorders>
              <w:top w:val="nil"/>
              <w:left w:val="nil"/>
              <w:bottom w:val="nil"/>
              <w:right w:val="single" w:sz="4" w:space="0" w:color="auto"/>
            </w:tcBorders>
            <w:shd w:val="clear" w:color="auto" w:fill="auto"/>
            <w:vAlign w:val="center"/>
            <w:hideMark/>
          </w:tcPr>
          <w:p w14:paraId="4ABC9CF7" w14:textId="77777777" w:rsidR="006B0919" w:rsidRPr="008E189C" w:rsidRDefault="006B0919" w:rsidP="00450FB4">
            <w:pPr>
              <w:jc w:val="center"/>
              <w:rPr>
                <w:color w:val="000000"/>
                <w:sz w:val="16"/>
                <w:szCs w:val="16"/>
              </w:rPr>
            </w:pPr>
            <w:r w:rsidRPr="008E189C">
              <w:rPr>
                <w:color w:val="000000"/>
                <w:sz w:val="16"/>
                <w:szCs w:val="16"/>
              </w:rPr>
              <w:t>kwota w zł (dwa miejsca po przecinku)</w:t>
            </w:r>
          </w:p>
        </w:tc>
        <w:tc>
          <w:tcPr>
            <w:tcW w:w="602" w:type="pct"/>
            <w:vMerge/>
            <w:tcBorders>
              <w:top w:val="single" w:sz="4" w:space="0" w:color="auto"/>
              <w:left w:val="single" w:sz="4" w:space="0" w:color="auto"/>
              <w:bottom w:val="single" w:sz="4" w:space="0" w:color="auto"/>
              <w:right w:val="single" w:sz="4" w:space="0" w:color="auto"/>
            </w:tcBorders>
            <w:vAlign w:val="center"/>
            <w:hideMark/>
          </w:tcPr>
          <w:p w14:paraId="40DE8839" w14:textId="77777777" w:rsidR="006B0919" w:rsidRPr="008E189C" w:rsidRDefault="006B0919" w:rsidP="00450FB4">
            <w:pPr>
              <w:rPr>
                <w:color w:val="000000"/>
                <w:sz w:val="16"/>
                <w:szCs w:val="16"/>
              </w:rPr>
            </w:pPr>
          </w:p>
        </w:tc>
      </w:tr>
      <w:tr w:rsidR="006B0919" w:rsidRPr="008E189C" w14:paraId="174B5684" w14:textId="77777777" w:rsidTr="00450FB4">
        <w:trPr>
          <w:trHeight w:val="33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4D19E879" w14:textId="77777777" w:rsidR="006B0919" w:rsidRPr="008E189C" w:rsidRDefault="006B0919" w:rsidP="00450FB4">
            <w:pPr>
              <w:jc w:val="center"/>
              <w:rPr>
                <w:color w:val="000000"/>
                <w:sz w:val="16"/>
                <w:szCs w:val="16"/>
              </w:rPr>
            </w:pPr>
            <w:r w:rsidRPr="008E189C">
              <w:rPr>
                <w:color w:val="000000"/>
                <w:sz w:val="16"/>
                <w:szCs w:val="16"/>
              </w:rPr>
              <w:t>1</w:t>
            </w:r>
          </w:p>
        </w:tc>
        <w:tc>
          <w:tcPr>
            <w:tcW w:w="1052" w:type="pct"/>
            <w:tcBorders>
              <w:top w:val="nil"/>
              <w:left w:val="nil"/>
              <w:bottom w:val="single" w:sz="4" w:space="0" w:color="auto"/>
              <w:right w:val="single" w:sz="4" w:space="0" w:color="auto"/>
            </w:tcBorders>
            <w:shd w:val="clear" w:color="auto" w:fill="auto"/>
            <w:vAlign w:val="center"/>
            <w:hideMark/>
          </w:tcPr>
          <w:p w14:paraId="75F857CD" w14:textId="77777777" w:rsidR="006B0919" w:rsidRPr="008E189C" w:rsidRDefault="006B0919" w:rsidP="00450FB4">
            <w:pPr>
              <w:jc w:val="center"/>
              <w:rPr>
                <w:color w:val="000000"/>
                <w:sz w:val="16"/>
                <w:szCs w:val="16"/>
              </w:rPr>
            </w:pPr>
            <w:r w:rsidRPr="008E189C">
              <w:rPr>
                <w:color w:val="000000"/>
                <w:sz w:val="16"/>
                <w:szCs w:val="16"/>
              </w:rPr>
              <w:t>2</w:t>
            </w:r>
          </w:p>
        </w:tc>
        <w:tc>
          <w:tcPr>
            <w:tcW w:w="454" w:type="pct"/>
            <w:tcBorders>
              <w:top w:val="nil"/>
              <w:left w:val="nil"/>
              <w:bottom w:val="single" w:sz="4" w:space="0" w:color="auto"/>
              <w:right w:val="single" w:sz="4" w:space="0" w:color="auto"/>
            </w:tcBorders>
            <w:shd w:val="clear" w:color="auto" w:fill="auto"/>
            <w:vAlign w:val="center"/>
            <w:hideMark/>
          </w:tcPr>
          <w:p w14:paraId="534D3840" w14:textId="77777777" w:rsidR="006B0919" w:rsidRPr="008E189C" w:rsidRDefault="006B0919" w:rsidP="00450FB4">
            <w:pPr>
              <w:jc w:val="center"/>
              <w:rPr>
                <w:color w:val="000000"/>
                <w:sz w:val="16"/>
                <w:szCs w:val="16"/>
              </w:rPr>
            </w:pPr>
            <w:r w:rsidRPr="008E189C">
              <w:rPr>
                <w:color w:val="000000"/>
                <w:sz w:val="16"/>
                <w:szCs w:val="16"/>
              </w:rPr>
              <w:t>3</w:t>
            </w:r>
          </w:p>
        </w:tc>
        <w:tc>
          <w:tcPr>
            <w:tcW w:w="390" w:type="pct"/>
            <w:tcBorders>
              <w:top w:val="nil"/>
              <w:left w:val="nil"/>
              <w:bottom w:val="single" w:sz="4" w:space="0" w:color="auto"/>
              <w:right w:val="single" w:sz="4" w:space="0" w:color="auto"/>
            </w:tcBorders>
            <w:shd w:val="clear" w:color="auto" w:fill="auto"/>
            <w:vAlign w:val="center"/>
            <w:hideMark/>
          </w:tcPr>
          <w:p w14:paraId="5473D4ED" w14:textId="77777777" w:rsidR="006B0919" w:rsidRPr="008E189C" w:rsidRDefault="006B0919" w:rsidP="00450FB4">
            <w:pPr>
              <w:jc w:val="center"/>
              <w:rPr>
                <w:color w:val="000000"/>
                <w:sz w:val="16"/>
                <w:szCs w:val="16"/>
              </w:rPr>
            </w:pPr>
            <w:r w:rsidRPr="008E189C">
              <w:rPr>
                <w:color w:val="000000"/>
                <w:sz w:val="16"/>
                <w:szCs w:val="16"/>
              </w:rPr>
              <w:t>4</w:t>
            </w:r>
          </w:p>
        </w:tc>
        <w:tc>
          <w:tcPr>
            <w:tcW w:w="486" w:type="pct"/>
            <w:tcBorders>
              <w:top w:val="nil"/>
              <w:left w:val="nil"/>
              <w:bottom w:val="single" w:sz="4" w:space="0" w:color="auto"/>
              <w:right w:val="single" w:sz="4" w:space="0" w:color="auto"/>
            </w:tcBorders>
            <w:shd w:val="clear" w:color="auto" w:fill="auto"/>
            <w:vAlign w:val="center"/>
            <w:hideMark/>
          </w:tcPr>
          <w:p w14:paraId="7ABC7497" w14:textId="77777777" w:rsidR="006B0919" w:rsidRPr="008E189C" w:rsidRDefault="006B0919" w:rsidP="00450FB4">
            <w:pPr>
              <w:jc w:val="center"/>
              <w:rPr>
                <w:color w:val="000000"/>
                <w:sz w:val="16"/>
                <w:szCs w:val="16"/>
              </w:rPr>
            </w:pPr>
            <w:r w:rsidRPr="008E189C">
              <w:rPr>
                <w:color w:val="000000"/>
                <w:sz w:val="16"/>
                <w:szCs w:val="16"/>
              </w:rPr>
              <w:t>5</w:t>
            </w:r>
          </w:p>
        </w:tc>
        <w:tc>
          <w:tcPr>
            <w:tcW w:w="514" w:type="pct"/>
            <w:tcBorders>
              <w:top w:val="nil"/>
              <w:left w:val="nil"/>
              <w:bottom w:val="single" w:sz="4" w:space="0" w:color="auto"/>
              <w:right w:val="single" w:sz="4" w:space="0" w:color="auto"/>
            </w:tcBorders>
            <w:shd w:val="clear" w:color="auto" w:fill="auto"/>
            <w:vAlign w:val="center"/>
            <w:hideMark/>
          </w:tcPr>
          <w:p w14:paraId="2AD1C5A9" w14:textId="77777777" w:rsidR="006B0919" w:rsidRPr="008E189C" w:rsidRDefault="006B0919" w:rsidP="00450FB4">
            <w:pPr>
              <w:jc w:val="center"/>
              <w:rPr>
                <w:color w:val="000000"/>
                <w:sz w:val="16"/>
                <w:szCs w:val="16"/>
              </w:rPr>
            </w:pPr>
            <w:r w:rsidRPr="008E189C">
              <w:rPr>
                <w:color w:val="000000"/>
                <w:sz w:val="16"/>
                <w:szCs w:val="16"/>
              </w:rPr>
              <w:t>6</w:t>
            </w:r>
          </w:p>
        </w:tc>
        <w:tc>
          <w:tcPr>
            <w:tcW w:w="445" w:type="pct"/>
            <w:tcBorders>
              <w:top w:val="single" w:sz="4" w:space="0" w:color="auto"/>
              <w:left w:val="nil"/>
              <w:bottom w:val="single" w:sz="4" w:space="0" w:color="auto"/>
              <w:right w:val="single" w:sz="4" w:space="0" w:color="auto"/>
            </w:tcBorders>
            <w:shd w:val="clear" w:color="auto" w:fill="auto"/>
            <w:vAlign w:val="center"/>
            <w:hideMark/>
          </w:tcPr>
          <w:p w14:paraId="4C98A129" w14:textId="77777777" w:rsidR="006B0919" w:rsidRPr="008E189C" w:rsidRDefault="006B0919" w:rsidP="00450FB4">
            <w:pPr>
              <w:jc w:val="center"/>
              <w:rPr>
                <w:color w:val="000000"/>
                <w:sz w:val="16"/>
                <w:szCs w:val="16"/>
              </w:rPr>
            </w:pPr>
            <w:r w:rsidRPr="008E189C">
              <w:rPr>
                <w:color w:val="000000"/>
                <w:sz w:val="16"/>
                <w:szCs w:val="16"/>
              </w:rPr>
              <w:t>7</w:t>
            </w:r>
          </w:p>
        </w:tc>
        <w:tc>
          <w:tcPr>
            <w:tcW w:w="263" w:type="pct"/>
            <w:tcBorders>
              <w:top w:val="nil"/>
              <w:left w:val="nil"/>
              <w:bottom w:val="single" w:sz="4" w:space="0" w:color="auto"/>
              <w:right w:val="single" w:sz="4" w:space="0" w:color="auto"/>
            </w:tcBorders>
            <w:shd w:val="clear" w:color="auto" w:fill="auto"/>
            <w:vAlign w:val="center"/>
            <w:hideMark/>
          </w:tcPr>
          <w:p w14:paraId="166B87A6" w14:textId="77777777" w:rsidR="006B0919" w:rsidRPr="008E189C" w:rsidRDefault="006B0919" w:rsidP="00450FB4">
            <w:pPr>
              <w:jc w:val="center"/>
              <w:rPr>
                <w:color w:val="000000"/>
                <w:sz w:val="16"/>
                <w:szCs w:val="16"/>
              </w:rPr>
            </w:pPr>
            <w:r w:rsidRPr="008E189C">
              <w:rPr>
                <w:color w:val="000000"/>
                <w:sz w:val="16"/>
                <w:szCs w:val="16"/>
              </w:rPr>
              <w:t>8</w:t>
            </w:r>
          </w:p>
        </w:tc>
        <w:tc>
          <w:tcPr>
            <w:tcW w:w="610" w:type="pct"/>
            <w:tcBorders>
              <w:top w:val="single" w:sz="4" w:space="0" w:color="auto"/>
              <w:left w:val="nil"/>
              <w:bottom w:val="nil"/>
              <w:right w:val="single" w:sz="4" w:space="0" w:color="auto"/>
            </w:tcBorders>
            <w:shd w:val="clear" w:color="auto" w:fill="auto"/>
            <w:vAlign w:val="center"/>
            <w:hideMark/>
          </w:tcPr>
          <w:p w14:paraId="363FB868" w14:textId="77777777" w:rsidR="006B0919" w:rsidRPr="008E189C" w:rsidRDefault="006B0919" w:rsidP="00450FB4">
            <w:pPr>
              <w:jc w:val="center"/>
              <w:rPr>
                <w:color w:val="000000"/>
                <w:sz w:val="16"/>
                <w:szCs w:val="16"/>
              </w:rPr>
            </w:pPr>
            <w:r w:rsidRPr="008E189C">
              <w:rPr>
                <w:color w:val="000000"/>
                <w:sz w:val="16"/>
                <w:szCs w:val="16"/>
              </w:rPr>
              <w:t>9</w:t>
            </w:r>
          </w:p>
        </w:tc>
        <w:tc>
          <w:tcPr>
            <w:tcW w:w="602" w:type="pct"/>
            <w:tcBorders>
              <w:top w:val="nil"/>
              <w:left w:val="nil"/>
              <w:bottom w:val="single" w:sz="4" w:space="0" w:color="auto"/>
              <w:right w:val="single" w:sz="4" w:space="0" w:color="auto"/>
            </w:tcBorders>
            <w:shd w:val="clear" w:color="auto" w:fill="auto"/>
            <w:vAlign w:val="center"/>
            <w:hideMark/>
          </w:tcPr>
          <w:p w14:paraId="45924419" w14:textId="77777777" w:rsidR="006B0919" w:rsidRPr="008E189C" w:rsidRDefault="006B0919" w:rsidP="00450FB4">
            <w:pPr>
              <w:jc w:val="center"/>
              <w:rPr>
                <w:color w:val="000000"/>
                <w:sz w:val="16"/>
                <w:szCs w:val="16"/>
              </w:rPr>
            </w:pPr>
            <w:r w:rsidRPr="008E189C">
              <w:rPr>
                <w:color w:val="000000"/>
                <w:sz w:val="16"/>
                <w:szCs w:val="16"/>
              </w:rPr>
              <w:t>10</w:t>
            </w:r>
          </w:p>
        </w:tc>
      </w:tr>
      <w:tr w:rsidR="006B0919" w:rsidRPr="008E189C" w14:paraId="5B07202D" w14:textId="77777777" w:rsidTr="00450FB4">
        <w:trPr>
          <w:trHeight w:val="330"/>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4042BADA" w14:textId="77777777" w:rsidR="006B0919" w:rsidRPr="008E189C" w:rsidRDefault="006B0919" w:rsidP="00450FB4">
            <w:pPr>
              <w:jc w:val="center"/>
              <w:rPr>
                <w:b/>
                <w:bCs/>
                <w:color w:val="000000"/>
                <w:sz w:val="16"/>
                <w:szCs w:val="16"/>
              </w:rPr>
            </w:pPr>
            <w:r w:rsidRPr="008E189C">
              <w:rPr>
                <w:b/>
                <w:bCs/>
                <w:color w:val="000000"/>
                <w:sz w:val="16"/>
                <w:szCs w:val="16"/>
              </w:rPr>
              <w:t xml:space="preserve">4.  OPŁATA ZA ŚWIADCZONE USŁUGI DYSTRYBUCJI – </w:t>
            </w:r>
            <w:r w:rsidRPr="00FE74D8">
              <w:rPr>
                <w:b/>
                <w:bCs/>
                <w:color w:val="000000"/>
                <w:sz w:val="16"/>
                <w:szCs w:val="16"/>
                <w:highlight w:val="yellow"/>
              </w:rPr>
              <w:t>GRUPA TARYFOWA C21</w:t>
            </w:r>
          </w:p>
        </w:tc>
      </w:tr>
      <w:tr w:rsidR="006B0919" w:rsidRPr="008E189C" w14:paraId="2EC49CF2" w14:textId="77777777" w:rsidTr="00450FB4">
        <w:trPr>
          <w:trHeight w:val="330"/>
        </w:trPr>
        <w:tc>
          <w:tcPr>
            <w:tcW w:w="18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6A362A" w14:textId="77777777" w:rsidR="006B0919" w:rsidRPr="008E189C" w:rsidRDefault="006B0919" w:rsidP="00450FB4">
            <w:pPr>
              <w:jc w:val="center"/>
              <w:rPr>
                <w:color w:val="000000"/>
                <w:sz w:val="16"/>
                <w:szCs w:val="16"/>
              </w:rPr>
            </w:pPr>
            <w:r w:rsidRPr="008E189C">
              <w:rPr>
                <w:color w:val="000000"/>
                <w:sz w:val="16"/>
                <w:szCs w:val="16"/>
              </w:rPr>
              <w:lastRenderedPageBreak/>
              <w:t>1.</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74ACBE99" w14:textId="77777777" w:rsidR="006B0919" w:rsidRPr="008E189C" w:rsidRDefault="006B0919" w:rsidP="00450FB4">
            <w:pPr>
              <w:rPr>
                <w:color w:val="000000"/>
                <w:sz w:val="16"/>
                <w:szCs w:val="16"/>
              </w:rPr>
            </w:pPr>
            <w:r w:rsidRPr="008E189C">
              <w:rPr>
                <w:color w:val="000000"/>
                <w:sz w:val="16"/>
                <w:szCs w:val="16"/>
              </w:rPr>
              <w:t>Składnik stały stawki sieciowej [zł/kW/m-c]</w:t>
            </w:r>
          </w:p>
        </w:tc>
        <w:tc>
          <w:tcPr>
            <w:tcW w:w="454" w:type="pct"/>
            <w:tcBorders>
              <w:top w:val="single" w:sz="4" w:space="0" w:color="auto"/>
              <w:left w:val="single" w:sz="4" w:space="0" w:color="auto"/>
              <w:bottom w:val="single" w:sz="4" w:space="0" w:color="auto"/>
              <w:right w:val="single" w:sz="4" w:space="0" w:color="auto"/>
            </w:tcBorders>
            <w:shd w:val="clear" w:color="auto" w:fill="auto"/>
            <w:vAlign w:val="center"/>
          </w:tcPr>
          <w:p w14:paraId="2218EF84" w14:textId="77777777" w:rsidR="006B0919" w:rsidRPr="008E189C" w:rsidRDefault="006B0919" w:rsidP="00450FB4">
            <w:pPr>
              <w:jc w:val="right"/>
              <w:rPr>
                <w:color w:val="000000"/>
                <w:sz w:val="16"/>
                <w:szCs w:val="16"/>
              </w:rPr>
            </w:pPr>
          </w:p>
        </w:tc>
        <w:tc>
          <w:tcPr>
            <w:tcW w:w="390" w:type="pct"/>
            <w:tcBorders>
              <w:top w:val="single" w:sz="4" w:space="0" w:color="auto"/>
              <w:left w:val="nil"/>
              <w:bottom w:val="single" w:sz="4" w:space="0" w:color="auto"/>
              <w:right w:val="single" w:sz="4" w:space="0" w:color="auto"/>
            </w:tcBorders>
            <w:shd w:val="clear" w:color="auto" w:fill="auto"/>
            <w:vAlign w:val="center"/>
            <w:hideMark/>
          </w:tcPr>
          <w:p w14:paraId="31A95F37" w14:textId="77777777" w:rsidR="006B0919" w:rsidRPr="008E189C" w:rsidRDefault="006B0919" w:rsidP="00450FB4">
            <w:pPr>
              <w:jc w:val="right"/>
              <w:rPr>
                <w:color w:val="000000"/>
                <w:sz w:val="16"/>
                <w:szCs w:val="16"/>
              </w:rPr>
            </w:pPr>
            <w:r w:rsidRPr="008E189C">
              <w:rPr>
                <w:color w:val="000000"/>
                <w:sz w:val="16"/>
                <w:szCs w:val="16"/>
              </w:rPr>
              <w:t>kW</w:t>
            </w:r>
          </w:p>
        </w:tc>
        <w:tc>
          <w:tcPr>
            <w:tcW w:w="486" w:type="pct"/>
            <w:tcBorders>
              <w:top w:val="single" w:sz="4" w:space="0" w:color="auto"/>
              <w:left w:val="nil"/>
              <w:bottom w:val="single" w:sz="4" w:space="0" w:color="auto"/>
              <w:right w:val="single" w:sz="4" w:space="0" w:color="auto"/>
            </w:tcBorders>
            <w:shd w:val="clear" w:color="auto" w:fill="auto"/>
            <w:vAlign w:val="center"/>
          </w:tcPr>
          <w:p w14:paraId="49B686AA" w14:textId="77777777" w:rsidR="006B0919" w:rsidRPr="008E189C" w:rsidRDefault="006B0919" w:rsidP="00450FB4">
            <w:pPr>
              <w:jc w:val="right"/>
              <w:rPr>
                <w:color w:val="000000"/>
                <w:sz w:val="16"/>
                <w:szCs w:val="16"/>
              </w:rPr>
            </w:pPr>
          </w:p>
        </w:tc>
        <w:tc>
          <w:tcPr>
            <w:tcW w:w="514" w:type="pct"/>
            <w:tcBorders>
              <w:top w:val="single" w:sz="4" w:space="0" w:color="auto"/>
              <w:left w:val="nil"/>
              <w:bottom w:val="single" w:sz="4" w:space="0" w:color="auto"/>
              <w:right w:val="single" w:sz="4" w:space="0" w:color="auto"/>
            </w:tcBorders>
            <w:shd w:val="clear" w:color="auto" w:fill="auto"/>
            <w:vAlign w:val="center"/>
          </w:tcPr>
          <w:p w14:paraId="7A58FEBF" w14:textId="77777777" w:rsidR="006B0919" w:rsidRPr="008E189C" w:rsidRDefault="006B0919" w:rsidP="00450FB4">
            <w:pPr>
              <w:jc w:val="right"/>
              <w:rPr>
                <w:color w:val="000000"/>
                <w:sz w:val="16"/>
                <w:szCs w:val="16"/>
              </w:rPr>
            </w:pPr>
          </w:p>
        </w:tc>
        <w:tc>
          <w:tcPr>
            <w:tcW w:w="445" w:type="pct"/>
            <w:tcBorders>
              <w:top w:val="single" w:sz="4" w:space="0" w:color="auto"/>
              <w:left w:val="nil"/>
              <w:bottom w:val="single" w:sz="4" w:space="0" w:color="auto"/>
              <w:right w:val="single" w:sz="4" w:space="0" w:color="auto"/>
            </w:tcBorders>
            <w:shd w:val="clear" w:color="auto" w:fill="auto"/>
            <w:vAlign w:val="center"/>
          </w:tcPr>
          <w:p w14:paraId="4331E12B" w14:textId="77777777" w:rsidR="006B0919" w:rsidRPr="008E189C" w:rsidRDefault="006B0919" w:rsidP="00450FB4">
            <w:pPr>
              <w:jc w:val="right"/>
              <w:rPr>
                <w:color w:val="000000"/>
                <w:sz w:val="16"/>
                <w:szCs w:val="16"/>
              </w:rPr>
            </w:pPr>
          </w:p>
        </w:tc>
        <w:tc>
          <w:tcPr>
            <w:tcW w:w="263" w:type="pct"/>
            <w:tcBorders>
              <w:top w:val="single" w:sz="4" w:space="0" w:color="auto"/>
              <w:left w:val="nil"/>
              <w:bottom w:val="single" w:sz="4" w:space="0" w:color="auto"/>
              <w:right w:val="single" w:sz="4" w:space="0" w:color="auto"/>
            </w:tcBorders>
            <w:shd w:val="clear" w:color="auto" w:fill="auto"/>
            <w:vAlign w:val="center"/>
          </w:tcPr>
          <w:p w14:paraId="6B980B28" w14:textId="77777777" w:rsidR="006B0919" w:rsidRPr="008E189C" w:rsidRDefault="006B0919" w:rsidP="00450FB4">
            <w:pPr>
              <w:jc w:val="right"/>
              <w:rPr>
                <w:color w:val="000000"/>
                <w:sz w:val="16"/>
                <w:szCs w:val="16"/>
              </w:rPr>
            </w:pPr>
          </w:p>
        </w:tc>
        <w:tc>
          <w:tcPr>
            <w:tcW w:w="610" w:type="pct"/>
            <w:tcBorders>
              <w:top w:val="single" w:sz="4" w:space="0" w:color="auto"/>
              <w:left w:val="nil"/>
              <w:bottom w:val="single" w:sz="4" w:space="0" w:color="auto"/>
              <w:right w:val="single" w:sz="4" w:space="0" w:color="auto"/>
            </w:tcBorders>
            <w:shd w:val="clear" w:color="auto" w:fill="auto"/>
            <w:vAlign w:val="center"/>
          </w:tcPr>
          <w:p w14:paraId="42F0E3E2" w14:textId="77777777" w:rsidR="006B0919" w:rsidRPr="008E189C" w:rsidRDefault="006B0919" w:rsidP="00450FB4">
            <w:pPr>
              <w:jc w:val="right"/>
              <w:rPr>
                <w:color w:val="000000"/>
                <w:sz w:val="16"/>
                <w:szCs w:val="16"/>
              </w:rPr>
            </w:pPr>
          </w:p>
        </w:tc>
        <w:tc>
          <w:tcPr>
            <w:tcW w:w="602" w:type="pct"/>
            <w:tcBorders>
              <w:top w:val="single" w:sz="4" w:space="0" w:color="auto"/>
              <w:left w:val="nil"/>
              <w:bottom w:val="single" w:sz="4" w:space="0" w:color="auto"/>
              <w:right w:val="single" w:sz="4" w:space="0" w:color="auto"/>
            </w:tcBorders>
            <w:shd w:val="clear" w:color="auto" w:fill="auto"/>
            <w:vAlign w:val="center"/>
          </w:tcPr>
          <w:p w14:paraId="2E6333BD" w14:textId="77777777" w:rsidR="006B0919" w:rsidRPr="008E189C" w:rsidRDefault="006B0919" w:rsidP="00450FB4">
            <w:pPr>
              <w:jc w:val="right"/>
              <w:rPr>
                <w:color w:val="000000"/>
                <w:sz w:val="16"/>
                <w:szCs w:val="16"/>
              </w:rPr>
            </w:pPr>
          </w:p>
        </w:tc>
      </w:tr>
      <w:tr w:rsidR="006B0919" w:rsidRPr="008E189C" w14:paraId="31EA9767" w14:textId="77777777" w:rsidTr="00450FB4">
        <w:trPr>
          <w:trHeight w:val="630"/>
        </w:trPr>
        <w:tc>
          <w:tcPr>
            <w:tcW w:w="18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C5CE19" w14:textId="77777777" w:rsidR="006B0919" w:rsidRPr="008E189C" w:rsidRDefault="006B0919" w:rsidP="00450FB4">
            <w:pPr>
              <w:jc w:val="center"/>
              <w:rPr>
                <w:color w:val="000000"/>
                <w:sz w:val="16"/>
                <w:szCs w:val="16"/>
              </w:rPr>
            </w:pPr>
            <w:r w:rsidRPr="008E189C">
              <w:rPr>
                <w:color w:val="000000"/>
                <w:sz w:val="16"/>
                <w:szCs w:val="16"/>
              </w:rPr>
              <w:t>2.</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0A807B4A" w14:textId="77777777" w:rsidR="006B0919" w:rsidRPr="008E189C" w:rsidRDefault="006B0919" w:rsidP="00450FB4">
            <w:pPr>
              <w:rPr>
                <w:color w:val="000000"/>
                <w:sz w:val="16"/>
                <w:szCs w:val="16"/>
              </w:rPr>
            </w:pPr>
            <w:r w:rsidRPr="008E189C">
              <w:rPr>
                <w:color w:val="000000"/>
                <w:sz w:val="16"/>
                <w:szCs w:val="16"/>
              </w:rPr>
              <w:t>Składnik zmienny stawki sieciowej [zł/kWh] I strefa</w:t>
            </w:r>
          </w:p>
        </w:tc>
        <w:tc>
          <w:tcPr>
            <w:tcW w:w="454" w:type="pct"/>
            <w:tcBorders>
              <w:top w:val="nil"/>
              <w:left w:val="single" w:sz="4" w:space="0" w:color="auto"/>
              <w:bottom w:val="single" w:sz="4" w:space="0" w:color="auto"/>
              <w:right w:val="single" w:sz="4" w:space="0" w:color="auto"/>
            </w:tcBorders>
            <w:shd w:val="clear" w:color="auto" w:fill="auto"/>
            <w:vAlign w:val="center"/>
          </w:tcPr>
          <w:p w14:paraId="7E067010"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58062021" w14:textId="77777777" w:rsidR="006B0919" w:rsidRPr="008E189C" w:rsidRDefault="006B0919" w:rsidP="00450FB4">
            <w:pPr>
              <w:jc w:val="right"/>
              <w:rPr>
                <w:color w:val="000000"/>
                <w:sz w:val="16"/>
                <w:szCs w:val="16"/>
              </w:rPr>
            </w:pPr>
            <w:r w:rsidRPr="008E189C">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7E0B77D0"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190060FF"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3E95E8FC"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1817D6ED"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659D1198"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55B8E9B5" w14:textId="77777777" w:rsidR="006B0919" w:rsidRPr="008E189C" w:rsidRDefault="006B0919" w:rsidP="00450FB4">
            <w:pPr>
              <w:jc w:val="right"/>
              <w:rPr>
                <w:color w:val="000000"/>
                <w:sz w:val="16"/>
                <w:szCs w:val="16"/>
              </w:rPr>
            </w:pPr>
          </w:p>
        </w:tc>
      </w:tr>
      <w:tr w:rsidR="006B0919" w:rsidRPr="008E189C" w14:paraId="78D908DC" w14:textId="77777777" w:rsidTr="00450FB4">
        <w:trPr>
          <w:trHeight w:val="615"/>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0FBF0B4F" w14:textId="77777777" w:rsidR="006B0919" w:rsidRPr="008E189C" w:rsidRDefault="006B0919" w:rsidP="00450FB4">
            <w:pPr>
              <w:jc w:val="center"/>
              <w:rPr>
                <w:color w:val="000000"/>
                <w:sz w:val="16"/>
                <w:szCs w:val="16"/>
              </w:rPr>
            </w:pPr>
            <w:r w:rsidRPr="008E189C">
              <w:rPr>
                <w:color w:val="000000"/>
                <w:sz w:val="16"/>
                <w:szCs w:val="16"/>
              </w:rPr>
              <w:t>3.</w:t>
            </w:r>
          </w:p>
        </w:tc>
        <w:tc>
          <w:tcPr>
            <w:tcW w:w="1052" w:type="pct"/>
            <w:tcBorders>
              <w:top w:val="nil"/>
              <w:left w:val="nil"/>
              <w:bottom w:val="single" w:sz="4" w:space="0" w:color="auto"/>
              <w:right w:val="single" w:sz="4" w:space="0" w:color="auto"/>
            </w:tcBorders>
            <w:shd w:val="clear" w:color="auto" w:fill="auto"/>
            <w:vAlign w:val="center"/>
            <w:hideMark/>
          </w:tcPr>
          <w:p w14:paraId="2F2194B7" w14:textId="77777777" w:rsidR="006B0919" w:rsidRPr="008E189C" w:rsidRDefault="006B0919" w:rsidP="00450FB4">
            <w:pPr>
              <w:rPr>
                <w:color w:val="000000"/>
                <w:sz w:val="16"/>
                <w:szCs w:val="16"/>
              </w:rPr>
            </w:pPr>
            <w:r w:rsidRPr="008E189C">
              <w:rPr>
                <w:color w:val="000000"/>
                <w:sz w:val="16"/>
                <w:szCs w:val="16"/>
              </w:rPr>
              <w:t>Składnik zmienny stawki sieciowej [zł/kWh] II strefa</w:t>
            </w:r>
          </w:p>
        </w:tc>
        <w:tc>
          <w:tcPr>
            <w:tcW w:w="454" w:type="pct"/>
            <w:tcBorders>
              <w:top w:val="nil"/>
              <w:left w:val="single" w:sz="4" w:space="0" w:color="auto"/>
              <w:bottom w:val="single" w:sz="4" w:space="0" w:color="auto"/>
              <w:right w:val="single" w:sz="4" w:space="0" w:color="auto"/>
            </w:tcBorders>
            <w:shd w:val="clear" w:color="auto" w:fill="auto"/>
            <w:vAlign w:val="center"/>
          </w:tcPr>
          <w:p w14:paraId="3653011B"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295E2D5F" w14:textId="77777777" w:rsidR="006B0919" w:rsidRPr="008E189C" w:rsidRDefault="006B0919" w:rsidP="00450FB4">
            <w:pPr>
              <w:jc w:val="right"/>
              <w:rPr>
                <w:color w:val="000000"/>
                <w:sz w:val="16"/>
                <w:szCs w:val="16"/>
              </w:rPr>
            </w:pPr>
            <w:r w:rsidRPr="008E189C">
              <w:rPr>
                <w:color w:val="000000"/>
                <w:sz w:val="16"/>
                <w:szCs w:val="16"/>
              </w:rPr>
              <w:t>x</w:t>
            </w:r>
          </w:p>
        </w:tc>
        <w:tc>
          <w:tcPr>
            <w:tcW w:w="486" w:type="pct"/>
            <w:tcBorders>
              <w:top w:val="nil"/>
              <w:left w:val="nil"/>
              <w:bottom w:val="single" w:sz="4" w:space="0" w:color="auto"/>
              <w:right w:val="single" w:sz="4" w:space="0" w:color="auto"/>
            </w:tcBorders>
            <w:shd w:val="clear" w:color="auto" w:fill="auto"/>
            <w:vAlign w:val="center"/>
          </w:tcPr>
          <w:p w14:paraId="1CFF50B5"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09C7F644"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573F3F41"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306A956E"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03F35742"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29673E98" w14:textId="77777777" w:rsidR="006B0919" w:rsidRPr="008E189C" w:rsidRDefault="006B0919" w:rsidP="00450FB4">
            <w:pPr>
              <w:jc w:val="right"/>
              <w:rPr>
                <w:color w:val="000000"/>
                <w:sz w:val="16"/>
                <w:szCs w:val="16"/>
              </w:rPr>
            </w:pPr>
          </w:p>
        </w:tc>
      </w:tr>
      <w:tr w:rsidR="006B0919" w:rsidRPr="008E189C" w14:paraId="1E694F8B" w14:textId="77777777" w:rsidTr="00450FB4">
        <w:trPr>
          <w:trHeight w:val="33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3935D03D" w14:textId="77777777" w:rsidR="006B0919" w:rsidRPr="008E189C" w:rsidRDefault="006B0919" w:rsidP="00450FB4">
            <w:pPr>
              <w:jc w:val="center"/>
              <w:rPr>
                <w:color w:val="000000"/>
                <w:sz w:val="16"/>
                <w:szCs w:val="16"/>
              </w:rPr>
            </w:pPr>
            <w:r w:rsidRPr="008E189C">
              <w:rPr>
                <w:color w:val="000000"/>
                <w:sz w:val="16"/>
                <w:szCs w:val="16"/>
              </w:rPr>
              <w:t>4.</w:t>
            </w:r>
          </w:p>
        </w:tc>
        <w:tc>
          <w:tcPr>
            <w:tcW w:w="1052" w:type="pct"/>
            <w:tcBorders>
              <w:top w:val="nil"/>
              <w:left w:val="nil"/>
              <w:bottom w:val="single" w:sz="4" w:space="0" w:color="auto"/>
              <w:right w:val="single" w:sz="4" w:space="0" w:color="auto"/>
            </w:tcBorders>
            <w:shd w:val="clear" w:color="auto" w:fill="auto"/>
            <w:vAlign w:val="center"/>
            <w:hideMark/>
          </w:tcPr>
          <w:p w14:paraId="608298CA" w14:textId="77777777" w:rsidR="006B0919" w:rsidRPr="008E189C" w:rsidRDefault="006B0919" w:rsidP="00450FB4">
            <w:pPr>
              <w:rPr>
                <w:color w:val="000000"/>
                <w:sz w:val="16"/>
                <w:szCs w:val="16"/>
              </w:rPr>
            </w:pPr>
            <w:r w:rsidRPr="008E189C">
              <w:rPr>
                <w:color w:val="000000"/>
                <w:sz w:val="16"/>
                <w:szCs w:val="16"/>
              </w:rPr>
              <w:t xml:space="preserve">Stawka jakościowa [zł/kWh] </w:t>
            </w:r>
          </w:p>
        </w:tc>
        <w:tc>
          <w:tcPr>
            <w:tcW w:w="454" w:type="pct"/>
            <w:tcBorders>
              <w:top w:val="nil"/>
              <w:left w:val="single" w:sz="4" w:space="0" w:color="auto"/>
              <w:bottom w:val="single" w:sz="4" w:space="0" w:color="auto"/>
              <w:right w:val="single" w:sz="4" w:space="0" w:color="auto"/>
            </w:tcBorders>
            <w:shd w:val="clear" w:color="auto" w:fill="auto"/>
            <w:vAlign w:val="center"/>
          </w:tcPr>
          <w:p w14:paraId="0D2C550D"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78C79B20" w14:textId="77777777" w:rsidR="006B0919" w:rsidRPr="008E189C" w:rsidRDefault="006B0919" w:rsidP="00450FB4">
            <w:pPr>
              <w:jc w:val="right"/>
              <w:rPr>
                <w:color w:val="000000"/>
                <w:sz w:val="16"/>
                <w:szCs w:val="16"/>
              </w:rPr>
            </w:pPr>
            <w:r w:rsidRPr="008E189C">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1C971ECD"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6C8561D5"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54070D88"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2D9EFCA4"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474ED813"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36C42918" w14:textId="77777777" w:rsidR="006B0919" w:rsidRPr="008E189C" w:rsidRDefault="006B0919" w:rsidP="00450FB4">
            <w:pPr>
              <w:jc w:val="right"/>
              <w:rPr>
                <w:color w:val="000000"/>
                <w:sz w:val="16"/>
                <w:szCs w:val="16"/>
              </w:rPr>
            </w:pPr>
          </w:p>
        </w:tc>
      </w:tr>
      <w:tr w:rsidR="006B0919" w:rsidRPr="008E189C" w14:paraId="38CF30D0" w14:textId="77777777" w:rsidTr="00450FB4">
        <w:trPr>
          <w:trHeight w:val="33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491D4875" w14:textId="77777777" w:rsidR="006B0919" w:rsidRPr="008E189C" w:rsidRDefault="006B0919" w:rsidP="00450FB4">
            <w:pPr>
              <w:jc w:val="center"/>
              <w:rPr>
                <w:color w:val="000000"/>
                <w:sz w:val="16"/>
                <w:szCs w:val="16"/>
              </w:rPr>
            </w:pPr>
            <w:r w:rsidRPr="008E189C">
              <w:rPr>
                <w:color w:val="000000"/>
                <w:sz w:val="16"/>
                <w:szCs w:val="16"/>
              </w:rPr>
              <w:t>5.</w:t>
            </w:r>
          </w:p>
        </w:tc>
        <w:tc>
          <w:tcPr>
            <w:tcW w:w="1052" w:type="pct"/>
            <w:tcBorders>
              <w:top w:val="nil"/>
              <w:left w:val="nil"/>
              <w:bottom w:val="single" w:sz="4" w:space="0" w:color="auto"/>
              <w:right w:val="single" w:sz="4" w:space="0" w:color="auto"/>
            </w:tcBorders>
            <w:shd w:val="clear" w:color="auto" w:fill="auto"/>
            <w:vAlign w:val="center"/>
            <w:hideMark/>
          </w:tcPr>
          <w:p w14:paraId="03719CDB" w14:textId="77777777" w:rsidR="006B0919" w:rsidRPr="008E189C" w:rsidRDefault="006B0919" w:rsidP="00450FB4">
            <w:pPr>
              <w:rPr>
                <w:color w:val="000000"/>
                <w:sz w:val="16"/>
                <w:szCs w:val="16"/>
              </w:rPr>
            </w:pPr>
            <w:r w:rsidRPr="008E189C">
              <w:rPr>
                <w:color w:val="000000"/>
                <w:sz w:val="16"/>
                <w:szCs w:val="16"/>
              </w:rPr>
              <w:t xml:space="preserve">Stawka opłaty przejściowej [zł/kW/m-c] </w:t>
            </w:r>
          </w:p>
        </w:tc>
        <w:tc>
          <w:tcPr>
            <w:tcW w:w="454" w:type="pct"/>
            <w:tcBorders>
              <w:top w:val="nil"/>
              <w:left w:val="single" w:sz="4" w:space="0" w:color="auto"/>
              <w:bottom w:val="single" w:sz="4" w:space="0" w:color="auto"/>
              <w:right w:val="single" w:sz="4" w:space="0" w:color="auto"/>
            </w:tcBorders>
            <w:shd w:val="clear" w:color="auto" w:fill="auto"/>
            <w:vAlign w:val="center"/>
          </w:tcPr>
          <w:p w14:paraId="389B23B3"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32B54EF6" w14:textId="77777777" w:rsidR="006B0919" w:rsidRPr="008E189C" w:rsidRDefault="006B0919" w:rsidP="00450FB4">
            <w:pPr>
              <w:jc w:val="right"/>
              <w:rPr>
                <w:color w:val="000000"/>
                <w:sz w:val="16"/>
                <w:szCs w:val="16"/>
              </w:rPr>
            </w:pPr>
            <w:r w:rsidRPr="008E189C">
              <w:rPr>
                <w:color w:val="000000"/>
                <w:sz w:val="16"/>
                <w:szCs w:val="16"/>
              </w:rPr>
              <w:t>kW</w:t>
            </w:r>
          </w:p>
        </w:tc>
        <w:tc>
          <w:tcPr>
            <w:tcW w:w="486" w:type="pct"/>
            <w:tcBorders>
              <w:top w:val="nil"/>
              <w:left w:val="nil"/>
              <w:bottom w:val="single" w:sz="4" w:space="0" w:color="auto"/>
              <w:right w:val="single" w:sz="4" w:space="0" w:color="auto"/>
            </w:tcBorders>
            <w:shd w:val="clear" w:color="auto" w:fill="auto"/>
            <w:vAlign w:val="center"/>
          </w:tcPr>
          <w:p w14:paraId="70A31166"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3ADF74AF"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298C3684"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031430BC"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389E5A6A"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2DFF5E3E" w14:textId="77777777" w:rsidR="006B0919" w:rsidRPr="008E189C" w:rsidRDefault="006B0919" w:rsidP="00450FB4">
            <w:pPr>
              <w:jc w:val="right"/>
              <w:rPr>
                <w:color w:val="000000"/>
                <w:sz w:val="16"/>
                <w:szCs w:val="16"/>
              </w:rPr>
            </w:pPr>
          </w:p>
        </w:tc>
      </w:tr>
      <w:tr w:rsidR="006B0919" w:rsidRPr="008E189C" w14:paraId="362368CF" w14:textId="77777777" w:rsidTr="00450FB4">
        <w:trPr>
          <w:trHeight w:val="33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7F906F8E" w14:textId="77777777" w:rsidR="006B0919" w:rsidRPr="008E189C" w:rsidRDefault="006B0919" w:rsidP="00450FB4">
            <w:pPr>
              <w:jc w:val="center"/>
              <w:rPr>
                <w:color w:val="000000"/>
                <w:sz w:val="16"/>
                <w:szCs w:val="16"/>
              </w:rPr>
            </w:pPr>
            <w:r w:rsidRPr="008E189C">
              <w:rPr>
                <w:color w:val="000000"/>
                <w:sz w:val="16"/>
                <w:szCs w:val="16"/>
              </w:rPr>
              <w:t>6.</w:t>
            </w:r>
          </w:p>
        </w:tc>
        <w:tc>
          <w:tcPr>
            <w:tcW w:w="1052" w:type="pct"/>
            <w:tcBorders>
              <w:top w:val="nil"/>
              <w:left w:val="nil"/>
              <w:bottom w:val="single" w:sz="4" w:space="0" w:color="auto"/>
              <w:right w:val="single" w:sz="4" w:space="0" w:color="auto"/>
            </w:tcBorders>
            <w:shd w:val="clear" w:color="auto" w:fill="auto"/>
            <w:vAlign w:val="center"/>
            <w:hideMark/>
          </w:tcPr>
          <w:p w14:paraId="63148C2D" w14:textId="77777777" w:rsidR="006B0919" w:rsidRPr="008E189C" w:rsidRDefault="006B0919" w:rsidP="00450FB4">
            <w:pPr>
              <w:rPr>
                <w:color w:val="000000"/>
                <w:sz w:val="16"/>
                <w:szCs w:val="16"/>
              </w:rPr>
            </w:pPr>
            <w:r w:rsidRPr="008E189C">
              <w:rPr>
                <w:color w:val="000000"/>
                <w:sz w:val="16"/>
                <w:szCs w:val="16"/>
              </w:rPr>
              <w:t xml:space="preserve">Opłata abonamentowa [zł/m-c] </w:t>
            </w:r>
          </w:p>
        </w:tc>
        <w:tc>
          <w:tcPr>
            <w:tcW w:w="454" w:type="pct"/>
            <w:tcBorders>
              <w:top w:val="nil"/>
              <w:left w:val="single" w:sz="4" w:space="0" w:color="auto"/>
              <w:bottom w:val="single" w:sz="4" w:space="0" w:color="auto"/>
              <w:right w:val="single" w:sz="4" w:space="0" w:color="auto"/>
            </w:tcBorders>
            <w:shd w:val="clear" w:color="auto" w:fill="auto"/>
            <w:vAlign w:val="center"/>
          </w:tcPr>
          <w:p w14:paraId="26528246"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465C8ECC" w14:textId="77777777" w:rsidR="006B0919" w:rsidRPr="008E189C" w:rsidRDefault="006B0919" w:rsidP="00450FB4">
            <w:pPr>
              <w:jc w:val="right"/>
              <w:rPr>
                <w:color w:val="000000"/>
                <w:sz w:val="16"/>
                <w:szCs w:val="16"/>
              </w:rPr>
            </w:pPr>
            <w:r w:rsidRPr="008E189C">
              <w:rPr>
                <w:color w:val="000000"/>
                <w:sz w:val="16"/>
                <w:szCs w:val="16"/>
              </w:rPr>
              <w:t>m-c/</w:t>
            </w:r>
            <w:proofErr w:type="spellStart"/>
            <w:r w:rsidRPr="008E189C">
              <w:rPr>
                <w:color w:val="000000"/>
                <w:sz w:val="16"/>
                <w:szCs w:val="16"/>
              </w:rPr>
              <w:t>ppe</w:t>
            </w:r>
            <w:proofErr w:type="spellEnd"/>
          </w:p>
        </w:tc>
        <w:tc>
          <w:tcPr>
            <w:tcW w:w="486" w:type="pct"/>
            <w:tcBorders>
              <w:top w:val="nil"/>
              <w:left w:val="nil"/>
              <w:bottom w:val="single" w:sz="4" w:space="0" w:color="auto"/>
              <w:right w:val="single" w:sz="4" w:space="0" w:color="auto"/>
            </w:tcBorders>
            <w:shd w:val="clear" w:color="auto" w:fill="auto"/>
            <w:vAlign w:val="center"/>
          </w:tcPr>
          <w:p w14:paraId="67DEFA01"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7029E6A8"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1282A342"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38BDE7EE"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68775DD7"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4657ECC7" w14:textId="77777777" w:rsidR="006B0919" w:rsidRPr="008E189C" w:rsidRDefault="006B0919" w:rsidP="00450FB4">
            <w:pPr>
              <w:jc w:val="right"/>
              <w:rPr>
                <w:color w:val="000000"/>
                <w:sz w:val="16"/>
                <w:szCs w:val="16"/>
              </w:rPr>
            </w:pPr>
          </w:p>
        </w:tc>
      </w:tr>
      <w:tr w:rsidR="006B0919" w:rsidRPr="008E189C" w14:paraId="018110DD" w14:textId="77777777" w:rsidTr="00450FB4">
        <w:trPr>
          <w:trHeight w:val="33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077890DD" w14:textId="77777777" w:rsidR="006B0919" w:rsidRPr="008E189C" w:rsidRDefault="006B0919" w:rsidP="00450FB4">
            <w:pPr>
              <w:jc w:val="center"/>
              <w:rPr>
                <w:color w:val="000000"/>
                <w:sz w:val="16"/>
                <w:szCs w:val="16"/>
              </w:rPr>
            </w:pPr>
            <w:r w:rsidRPr="008E189C">
              <w:rPr>
                <w:color w:val="000000"/>
                <w:sz w:val="16"/>
                <w:szCs w:val="16"/>
              </w:rPr>
              <w:t>7.</w:t>
            </w:r>
          </w:p>
        </w:tc>
        <w:tc>
          <w:tcPr>
            <w:tcW w:w="1052" w:type="pct"/>
            <w:tcBorders>
              <w:top w:val="nil"/>
              <w:left w:val="nil"/>
              <w:bottom w:val="single" w:sz="4" w:space="0" w:color="auto"/>
              <w:right w:val="single" w:sz="4" w:space="0" w:color="auto"/>
            </w:tcBorders>
            <w:shd w:val="clear" w:color="auto" w:fill="auto"/>
            <w:vAlign w:val="center"/>
            <w:hideMark/>
          </w:tcPr>
          <w:p w14:paraId="375A2296" w14:textId="77777777" w:rsidR="006B0919" w:rsidRPr="008E189C" w:rsidRDefault="006B0919" w:rsidP="00450FB4">
            <w:pPr>
              <w:rPr>
                <w:color w:val="000000"/>
                <w:sz w:val="16"/>
                <w:szCs w:val="16"/>
              </w:rPr>
            </w:pPr>
            <w:r w:rsidRPr="008E189C">
              <w:rPr>
                <w:color w:val="000000"/>
                <w:sz w:val="16"/>
                <w:szCs w:val="16"/>
              </w:rPr>
              <w:t>Opłata OZE [zł/kWh]</w:t>
            </w:r>
          </w:p>
        </w:tc>
        <w:tc>
          <w:tcPr>
            <w:tcW w:w="454" w:type="pct"/>
            <w:tcBorders>
              <w:top w:val="nil"/>
              <w:left w:val="single" w:sz="4" w:space="0" w:color="auto"/>
              <w:bottom w:val="single" w:sz="4" w:space="0" w:color="auto"/>
              <w:right w:val="single" w:sz="4" w:space="0" w:color="auto"/>
            </w:tcBorders>
            <w:shd w:val="clear" w:color="auto" w:fill="auto"/>
            <w:vAlign w:val="center"/>
          </w:tcPr>
          <w:p w14:paraId="17EDA618"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130992C8" w14:textId="77777777" w:rsidR="006B0919" w:rsidRPr="008E189C" w:rsidRDefault="006B0919" w:rsidP="00450FB4">
            <w:pPr>
              <w:jc w:val="right"/>
              <w:rPr>
                <w:color w:val="000000"/>
                <w:sz w:val="16"/>
                <w:szCs w:val="16"/>
              </w:rPr>
            </w:pPr>
            <w:r w:rsidRPr="008E189C">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7150AEA3"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3F4894F5"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5E874AA7"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0747C5BC"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67796156"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3698083E" w14:textId="77777777" w:rsidR="006B0919" w:rsidRPr="008E189C" w:rsidRDefault="006B0919" w:rsidP="00450FB4">
            <w:pPr>
              <w:jc w:val="right"/>
              <w:rPr>
                <w:color w:val="000000"/>
                <w:sz w:val="16"/>
                <w:szCs w:val="16"/>
              </w:rPr>
            </w:pPr>
          </w:p>
        </w:tc>
      </w:tr>
      <w:tr w:rsidR="006B0919" w:rsidRPr="008E189C" w14:paraId="0DA72D8C" w14:textId="77777777" w:rsidTr="00450FB4">
        <w:trPr>
          <w:trHeight w:val="330"/>
        </w:trPr>
        <w:tc>
          <w:tcPr>
            <w:tcW w:w="184" w:type="pct"/>
            <w:tcBorders>
              <w:top w:val="nil"/>
              <w:left w:val="single" w:sz="4" w:space="0" w:color="auto"/>
              <w:bottom w:val="single" w:sz="4" w:space="0" w:color="auto"/>
              <w:right w:val="single" w:sz="4" w:space="0" w:color="auto"/>
            </w:tcBorders>
            <w:shd w:val="clear" w:color="auto" w:fill="auto"/>
            <w:vAlign w:val="center"/>
          </w:tcPr>
          <w:p w14:paraId="4F7095B2" w14:textId="77777777" w:rsidR="006B0919" w:rsidRPr="008E189C" w:rsidRDefault="006B0919" w:rsidP="00450FB4">
            <w:pPr>
              <w:jc w:val="center"/>
              <w:rPr>
                <w:color w:val="000000"/>
                <w:sz w:val="16"/>
                <w:szCs w:val="16"/>
              </w:rPr>
            </w:pPr>
            <w:r>
              <w:rPr>
                <w:color w:val="000000"/>
                <w:sz w:val="16"/>
                <w:szCs w:val="16"/>
              </w:rPr>
              <w:t>8.</w:t>
            </w:r>
          </w:p>
        </w:tc>
        <w:tc>
          <w:tcPr>
            <w:tcW w:w="1052" w:type="pct"/>
            <w:tcBorders>
              <w:top w:val="nil"/>
              <w:left w:val="nil"/>
              <w:bottom w:val="single" w:sz="4" w:space="0" w:color="auto"/>
              <w:right w:val="single" w:sz="4" w:space="0" w:color="auto"/>
            </w:tcBorders>
            <w:shd w:val="clear" w:color="auto" w:fill="auto"/>
            <w:vAlign w:val="center"/>
          </w:tcPr>
          <w:p w14:paraId="2D2BBC56" w14:textId="77777777" w:rsidR="006B0919" w:rsidRPr="008E189C" w:rsidRDefault="006B0919" w:rsidP="00450FB4">
            <w:pPr>
              <w:rPr>
                <w:color w:val="000000"/>
                <w:sz w:val="16"/>
                <w:szCs w:val="16"/>
              </w:rPr>
            </w:pPr>
            <w:r>
              <w:rPr>
                <w:color w:val="000000"/>
                <w:sz w:val="16"/>
                <w:szCs w:val="16"/>
              </w:rPr>
              <w:t xml:space="preserve">Opłata  kogeneracyjna </w:t>
            </w:r>
            <w:r w:rsidRPr="00602D72">
              <w:rPr>
                <w:color w:val="000000"/>
                <w:sz w:val="16"/>
                <w:szCs w:val="16"/>
              </w:rPr>
              <w:t>[zł/kWh]</w:t>
            </w:r>
          </w:p>
        </w:tc>
        <w:tc>
          <w:tcPr>
            <w:tcW w:w="454" w:type="pct"/>
            <w:tcBorders>
              <w:top w:val="nil"/>
              <w:left w:val="single" w:sz="4" w:space="0" w:color="auto"/>
              <w:bottom w:val="single" w:sz="4" w:space="0" w:color="auto"/>
              <w:right w:val="single" w:sz="4" w:space="0" w:color="auto"/>
            </w:tcBorders>
            <w:shd w:val="clear" w:color="auto" w:fill="auto"/>
            <w:vAlign w:val="center"/>
          </w:tcPr>
          <w:p w14:paraId="01E4F90D"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tcPr>
          <w:p w14:paraId="483317FA" w14:textId="77777777" w:rsidR="006B0919" w:rsidRPr="008E189C" w:rsidRDefault="006B0919" w:rsidP="00450FB4">
            <w:pPr>
              <w:jc w:val="right"/>
              <w:rPr>
                <w:color w:val="000000"/>
                <w:sz w:val="16"/>
                <w:szCs w:val="16"/>
              </w:rPr>
            </w:pPr>
            <w:r>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6B2BAAC3"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0542DCA0"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71169B3F"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0B4EB7C7"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65ECF261"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4E1B7011" w14:textId="77777777" w:rsidR="006B0919" w:rsidRPr="008E189C" w:rsidRDefault="006B0919" w:rsidP="00450FB4">
            <w:pPr>
              <w:jc w:val="right"/>
              <w:rPr>
                <w:color w:val="000000"/>
                <w:sz w:val="16"/>
                <w:szCs w:val="16"/>
              </w:rPr>
            </w:pPr>
          </w:p>
        </w:tc>
      </w:tr>
      <w:tr w:rsidR="006B0919" w:rsidRPr="008E189C" w14:paraId="431022EC" w14:textId="77777777" w:rsidTr="00450FB4">
        <w:trPr>
          <w:trHeight w:val="330"/>
        </w:trPr>
        <w:tc>
          <w:tcPr>
            <w:tcW w:w="184" w:type="pct"/>
            <w:tcBorders>
              <w:top w:val="nil"/>
              <w:left w:val="single" w:sz="4" w:space="0" w:color="auto"/>
              <w:bottom w:val="single" w:sz="4" w:space="0" w:color="auto"/>
              <w:right w:val="single" w:sz="4" w:space="0" w:color="auto"/>
            </w:tcBorders>
            <w:shd w:val="clear" w:color="auto" w:fill="auto"/>
            <w:vAlign w:val="center"/>
          </w:tcPr>
          <w:p w14:paraId="618B0084" w14:textId="77777777" w:rsidR="006B0919" w:rsidRPr="00CA207D" w:rsidRDefault="006B0919" w:rsidP="00450FB4">
            <w:pPr>
              <w:jc w:val="center"/>
              <w:rPr>
                <w:rFonts w:ascii="Cambria" w:hAnsi="Cambria"/>
                <w:color w:val="000000"/>
                <w:sz w:val="16"/>
                <w:szCs w:val="16"/>
              </w:rPr>
            </w:pPr>
            <w:r w:rsidRPr="00CA207D">
              <w:rPr>
                <w:rFonts w:ascii="Cambria" w:hAnsi="Cambria"/>
                <w:color w:val="000000"/>
                <w:sz w:val="16"/>
                <w:szCs w:val="16"/>
              </w:rPr>
              <w:t>9</w:t>
            </w:r>
          </w:p>
        </w:tc>
        <w:tc>
          <w:tcPr>
            <w:tcW w:w="1052" w:type="pct"/>
            <w:tcBorders>
              <w:top w:val="nil"/>
              <w:left w:val="nil"/>
              <w:bottom w:val="single" w:sz="4" w:space="0" w:color="auto"/>
              <w:right w:val="single" w:sz="4" w:space="0" w:color="auto"/>
            </w:tcBorders>
            <w:shd w:val="clear" w:color="auto" w:fill="auto"/>
            <w:vAlign w:val="center"/>
          </w:tcPr>
          <w:p w14:paraId="2C9FABAF" w14:textId="77777777" w:rsidR="006B0919" w:rsidRPr="00CA207D" w:rsidRDefault="006B0919" w:rsidP="00450FB4">
            <w:pPr>
              <w:rPr>
                <w:rFonts w:ascii="Cambria" w:hAnsi="Cambria"/>
                <w:color w:val="000000"/>
                <w:sz w:val="16"/>
                <w:szCs w:val="16"/>
              </w:rPr>
            </w:pPr>
            <w:r w:rsidRPr="00CA207D">
              <w:rPr>
                <w:rFonts w:ascii="Cambria" w:hAnsi="Cambria" w:cs="Arial"/>
                <w:sz w:val="16"/>
                <w:szCs w:val="16"/>
              </w:rPr>
              <w:t xml:space="preserve">Opłata </w:t>
            </w:r>
            <w:proofErr w:type="spellStart"/>
            <w:r w:rsidRPr="00CA207D">
              <w:rPr>
                <w:rFonts w:ascii="Cambria" w:hAnsi="Cambria" w:cs="Arial"/>
                <w:sz w:val="16"/>
                <w:szCs w:val="16"/>
              </w:rPr>
              <w:t>mocowa</w:t>
            </w:r>
            <w:proofErr w:type="spellEnd"/>
            <w:r w:rsidRPr="00CA207D">
              <w:rPr>
                <w:rFonts w:ascii="Cambria" w:hAnsi="Cambria" w:cs="Arial"/>
                <w:sz w:val="16"/>
                <w:szCs w:val="16"/>
              </w:rPr>
              <w:t xml:space="preserve"> [zł/kWh]”</w:t>
            </w:r>
          </w:p>
        </w:tc>
        <w:tc>
          <w:tcPr>
            <w:tcW w:w="454" w:type="pct"/>
            <w:tcBorders>
              <w:top w:val="nil"/>
              <w:left w:val="single" w:sz="4" w:space="0" w:color="auto"/>
              <w:bottom w:val="single" w:sz="4" w:space="0" w:color="auto"/>
              <w:right w:val="single" w:sz="4" w:space="0" w:color="auto"/>
            </w:tcBorders>
            <w:shd w:val="clear" w:color="auto" w:fill="auto"/>
            <w:vAlign w:val="center"/>
          </w:tcPr>
          <w:p w14:paraId="048A295A"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tcPr>
          <w:p w14:paraId="43610DD4" w14:textId="77777777" w:rsidR="006B0919" w:rsidRDefault="006B0919" w:rsidP="00450FB4">
            <w:pPr>
              <w:jc w:val="right"/>
              <w:rPr>
                <w:color w:val="000000"/>
                <w:sz w:val="16"/>
                <w:szCs w:val="16"/>
              </w:rPr>
            </w:pPr>
            <w:r>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7D5C5754"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5A8F1F22"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3FAA51AA"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040BB955"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50D1ABCC"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16B89A9C" w14:textId="77777777" w:rsidR="006B0919" w:rsidRPr="008E189C" w:rsidRDefault="006B0919" w:rsidP="00450FB4">
            <w:pPr>
              <w:jc w:val="right"/>
              <w:rPr>
                <w:color w:val="000000"/>
                <w:sz w:val="16"/>
                <w:szCs w:val="16"/>
              </w:rPr>
            </w:pPr>
          </w:p>
        </w:tc>
      </w:tr>
      <w:tr w:rsidR="006B0919" w:rsidRPr="008E189C" w14:paraId="76155834" w14:textId="77777777" w:rsidTr="00450FB4">
        <w:trPr>
          <w:trHeight w:val="330"/>
        </w:trPr>
        <w:tc>
          <w:tcPr>
            <w:tcW w:w="4398" w:type="pct"/>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5D187FD0" w14:textId="77777777" w:rsidR="006B0919" w:rsidRPr="008E189C" w:rsidRDefault="006B0919" w:rsidP="00450FB4">
            <w:pPr>
              <w:jc w:val="center"/>
              <w:rPr>
                <w:b/>
                <w:bCs/>
                <w:color w:val="000000"/>
                <w:sz w:val="16"/>
                <w:szCs w:val="16"/>
              </w:rPr>
            </w:pPr>
            <w:r w:rsidRPr="008E189C">
              <w:rPr>
                <w:b/>
                <w:bCs/>
                <w:color w:val="000000"/>
                <w:sz w:val="16"/>
                <w:szCs w:val="16"/>
              </w:rPr>
              <w:t>RAZEM  BRUTTO</w:t>
            </w:r>
            <w:r>
              <w:rPr>
                <w:b/>
                <w:bCs/>
                <w:color w:val="000000"/>
                <w:sz w:val="16"/>
                <w:szCs w:val="16"/>
              </w:rPr>
              <w:t xml:space="preserve"> DLA TABELI NR 1 od poz. 1. do 9</w:t>
            </w:r>
            <w:r w:rsidRPr="008E189C">
              <w:rPr>
                <w:b/>
                <w:bCs/>
                <w:color w:val="000000"/>
                <w:sz w:val="16"/>
                <w:szCs w:val="16"/>
              </w:rPr>
              <w:t>.</w:t>
            </w:r>
          </w:p>
        </w:tc>
        <w:tc>
          <w:tcPr>
            <w:tcW w:w="602" w:type="pct"/>
            <w:tcBorders>
              <w:top w:val="nil"/>
              <w:left w:val="nil"/>
              <w:bottom w:val="single" w:sz="4" w:space="0" w:color="auto"/>
              <w:right w:val="single" w:sz="4" w:space="0" w:color="auto"/>
            </w:tcBorders>
            <w:shd w:val="clear" w:color="auto" w:fill="auto"/>
            <w:vAlign w:val="center"/>
            <w:hideMark/>
          </w:tcPr>
          <w:p w14:paraId="0FEC44BA" w14:textId="77777777" w:rsidR="006B0919" w:rsidRPr="008E189C" w:rsidRDefault="006B0919" w:rsidP="00450FB4">
            <w:pPr>
              <w:jc w:val="right"/>
              <w:rPr>
                <w:b/>
                <w:bCs/>
                <w:color w:val="000000"/>
                <w:sz w:val="16"/>
                <w:szCs w:val="16"/>
              </w:rPr>
            </w:pPr>
          </w:p>
        </w:tc>
      </w:tr>
    </w:tbl>
    <w:p w14:paraId="2BE5AB6B" w14:textId="77777777" w:rsidR="006B0919" w:rsidRDefault="006B0919" w:rsidP="006B0919">
      <w:pPr>
        <w:spacing w:line="360" w:lineRule="auto"/>
        <w:jc w:val="both"/>
        <w:rPr>
          <w:rFonts w:eastAsia="SimSun"/>
          <w:b/>
          <w:u w:val="single"/>
        </w:rPr>
      </w:pPr>
    </w:p>
    <w:p w14:paraId="24EDEA56" w14:textId="77777777" w:rsidR="006B0919" w:rsidRDefault="006B0919" w:rsidP="006B0919">
      <w:pPr>
        <w:spacing w:line="360" w:lineRule="auto"/>
        <w:jc w:val="both"/>
        <w:rPr>
          <w:rFonts w:eastAsia="SimSun"/>
          <w:b/>
          <w:u w:val="single"/>
        </w:rPr>
      </w:pPr>
    </w:p>
    <w:tbl>
      <w:tblPr>
        <w:tblW w:w="6078" w:type="pct"/>
        <w:tblInd w:w="-1064" w:type="dxa"/>
        <w:tblCellMar>
          <w:left w:w="70" w:type="dxa"/>
          <w:right w:w="70" w:type="dxa"/>
        </w:tblCellMar>
        <w:tblLook w:val="04A0" w:firstRow="1" w:lastRow="0" w:firstColumn="1" w:lastColumn="0" w:noHBand="0" w:noVBand="1"/>
      </w:tblPr>
      <w:tblGrid>
        <w:gridCol w:w="413"/>
        <w:gridCol w:w="2356"/>
        <w:gridCol w:w="1017"/>
        <w:gridCol w:w="873"/>
        <w:gridCol w:w="1088"/>
        <w:gridCol w:w="1151"/>
        <w:gridCol w:w="997"/>
        <w:gridCol w:w="589"/>
        <w:gridCol w:w="1366"/>
        <w:gridCol w:w="1348"/>
      </w:tblGrid>
      <w:tr w:rsidR="006B0919" w:rsidRPr="008E189C" w14:paraId="2EC2686F" w14:textId="77777777" w:rsidTr="00450FB4">
        <w:trPr>
          <w:trHeight w:val="517"/>
        </w:trPr>
        <w:tc>
          <w:tcPr>
            <w:tcW w:w="1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439D23" w14:textId="77777777" w:rsidR="006B0919" w:rsidRPr="008E189C" w:rsidRDefault="006B0919" w:rsidP="00450FB4">
            <w:pPr>
              <w:jc w:val="center"/>
              <w:rPr>
                <w:color w:val="000000"/>
                <w:sz w:val="16"/>
                <w:szCs w:val="16"/>
              </w:rPr>
            </w:pPr>
            <w:r w:rsidRPr="008E189C">
              <w:rPr>
                <w:color w:val="000000"/>
                <w:sz w:val="16"/>
                <w:szCs w:val="16"/>
              </w:rPr>
              <w:t>Lp.</w:t>
            </w:r>
          </w:p>
        </w:tc>
        <w:tc>
          <w:tcPr>
            <w:tcW w:w="105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F034E2" w14:textId="77777777" w:rsidR="006B0919" w:rsidRPr="008E189C" w:rsidRDefault="006B0919" w:rsidP="00450FB4">
            <w:pPr>
              <w:jc w:val="center"/>
              <w:rPr>
                <w:color w:val="000000"/>
                <w:sz w:val="16"/>
                <w:szCs w:val="16"/>
              </w:rPr>
            </w:pPr>
            <w:r w:rsidRPr="008E189C">
              <w:rPr>
                <w:color w:val="000000"/>
                <w:sz w:val="16"/>
                <w:szCs w:val="16"/>
              </w:rPr>
              <w:t>Oznaczenie składnika cenowego</w:t>
            </w:r>
          </w:p>
        </w:tc>
        <w:tc>
          <w:tcPr>
            <w:tcW w:w="45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921F8C" w14:textId="77777777" w:rsidR="006B0919" w:rsidRDefault="006B0919" w:rsidP="00450FB4">
            <w:pPr>
              <w:jc w:val="center"/>
              <w:rPr>
                <w:color w:val="000000"/>
                <w:sz w:val="16"/>
                <w:szCs w:val="16"/>
              </w:rPr>
            </w:pPr>
            <w:r w:rsidRPr="008E189C">
              <w:rPr>
                <w:color w:val="000000"/>
                <w:sz w:val="16"/>
                <w:szCs w:val="16"/>
              </w:rPr>
              <w:t>Ilość miesięcy</w:t>
            </w:r>
          </w:p>
          <w:p w14:paraId="6C29B4E4" w14:textId="41D0FFB9" w:rsidR="00033E1C" w:rsidRPr="008E189C" w:rsidRDefault="00033E1C" w:rsidP="00450FB4">
            <w:pPr>
              <w:jc w:val="center"/>
              <w:rPr>
                <w:color w:val="000000"/>
                <w:sz w:val="16"/>
                <w:szCs w:val="16"/>
              </w:rPr>
            </w:pPr>
            <w:r>
              <w:rPr>
                <w:color w:val="000000"/>
                <w:sz w:val="16"/>
                <w:szCs w:val="16"/>
              </w:rPr>
              <w:t>(jeżeli dotyczy)</w:t>
            </w:r>
          </w:p>
        </w:tc>
        <w:tc>
          <w:tcPr>
            <w:tcW w:w="39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70D7329" w14:textId="77777777" w:rsidR="006B0919" w:rsidRPr="008E189C" w:rsidRDefault="006B0919" w:rsidP="00450FB4">
            <w:pPr>
              <w:jc w:val="center"/>
              <w:rPr>
                <w:color w:val="000000"/>
                <w:sz w:val="16"/>
                <w:szCs w:val="16"/>
              </w:rPr>
            </w:pPr>
            <w:r w:rsidRPr="008E189C">
              <w:rPr>
                <w:color w:val="000000"/>
                <w:sz w:val="16"/>
                <w:szCs w:val="16"/>
              </w:rPr>
              <w:t>J.m. kW/kWh</w:t>
            </w:r>
          </w:p>
          <w:p w14:paraId="7A07A7C2" w14:textId="77777777" w:rsidR="006B0919" w:rsidRPr="008E189C" w:rsidRDefault="006B0919" w:rsidP="00450FB4">
            <w:pPr>
              <w:jc w:val="center"/>
              <w:rPr>
                <w:color w:val="000000"/>
                <w:sz w:val="16"/>
                <w:szCs w:val="16"/>
              </w:rPr>
            </w:pPr>
            <w:r w:rsidRPr="008E189C">
              <w:rPr>
                <w:color w:val="000000"/>
                <w:sz w:val="16"/>
                <w:szCs w:val="16"/>
              </w:rPr>
              <w:t>/</w:t>
            </w:r>
            <w:proofErr w:type="spellStart"/>
            <w:r w:rsidRPr="008E189C">
              <w:rPr>
                <w:color w:val="000000"/>
                <w:sz w:val="16"/>
                <w:szCs w:val="16"/>
              </w:rPr>
              <w:t>ppe</w:t>
            </w:r>
            <w:proofErr w:type="spellEnd"/>
          </w:p>
        </w:tc>
        <w:tc>
          <w:tcPr>
            <w:tcW w:w="48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BBC2B4" w14:textId="77777777" w:rsidR="006B0919" w:rsidRPr="008E189C" w:rsidRDefault="006B0919" w:rsidP="00450FB4">
            <w:pPr>
              <w:jc w:val="center"/>
              <w:rPr>
                <w:color w:val="000000"/>
                <w:sz w:val="16"/>
                <w:szCs w:val="16"/>
              </w:rPr>
            </w:pPr>
            <w:r w:rsidRPr="008E189C">
              <w:rPr>
                <w:color w:val="000000"/>
                <w:sz w:val="16"/>
                <w:szCs w:val="16"/>
              </w:rPr>
              <w:t>Ilość j.m.</w:t>
            </w:r>
          </w:p>
        </w:tc>
        <w:tc>
          <w:tcPr>
            <w:tcW w:w="5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29255E" w14:textId="77777777" w:rsidR="006B0919" w:rsidRPr="008E189C" w:rsidRDefault="006B0919" w:rsidP="00450FB4">
            <w:pPr>
              <w:jc w:val="center"/>
              <w:rPr>
                <w:color w:val="000000"/>
                <w:sz w:val="16"/>
                <w:szCs w:val="16"/>
              </w:rPr>
            </w:pPr>
            <w:r w:rsidRPr="008E189C">
              <w:rPr>
                <w:color w:val="000000"/>
                <w:sz w:val="16"/>
                <w:szCs w:val="16"/>
              </w:rPr>
              <w:t>Cena jednostkowa netto w zł. (do pięciu miejsc po przecinku)</w:t>
            </w:r>
          </w:p>
        </w:tc>
        <w:tc>
          <w:tcPr>
            <w:tcW w:w="445" w:type="pct"/>
            <w:vMerge w:val="restart"/>
            <w:tcBorders>
              <w:top w:val="single" w:sz="4" w:space="0" w:color="auto"/>
              <w:left w:val="single" w:sz="4" w:space="0" w:color="auto"/>
              <w:bottom w:val="nil"/>
              <w:right w:val="single" w:sz="4" w:space="0" w:color="auto"/>
            </w:tcBorders>
            <w:shd w:val="clear" w:color="auto" w:fill="auto"/>
            <w:vAlign w:val="center"/>
            <w:hideMark/>
          </w:tcPr>
          <w:p w14:paraId="6D8B66E8" w14:textId="77777777" w:rsidR="006B0919" w:rsidRPr="008E189C" w:rsidRDefault="006B0919" w:rsidP="00450FB4">
            <w:pPr>
              <w:jc w:val="center"/>
              <w:rPr>
                <w:color w:val="000000"/>
                <w:sz w:val="16"/>
                <w:szCs w:val="16"/>
              </w:rPr>
            </w:pPr>
            <w:r w:rsidRPr="008E189C">
              <w:rPr>
                <w:color w:val="000000"/>
                <w:sz w:val="16"/>
                <w:szCs w:val="16"/>
              </w:rPr>
              <w:t xml:space="preserve">Wartość netto w zł. (dwa miejsca po przecinku) </w:t>
            </w:r>
            <w:r w:rsidRPr="008E189C">
              <w:rPr>
                <w:color w:val="000000"/>
                <w:sz w:val="16"/>
                <w:szCs w:val="16"/>
              </w:rPr>
              <w:br/>
              <w:t>kol. 3 x kol. 5 x kol. 6</w:t>
            </w:r>
          </w:p>
        </w:tc>
        <w:tc>
          <w:tcPr>
            <w:tcW w:w="87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F7B15E" w14:textId="77777777" w:rsidR="006B0919" w:rsidRPr="008E189C" w:rsidRDefault="006B0919" w:rsidP="00450FB4">
            <w:pPr>
              <w:jc w:val="center"/>
              <w:rPr>
                <w:color w:val="000000"/>
                <w:sz w:val="16"/>
                <w:szCs w:val="16"/>
              </w:rPr>
            </w:pPr>
            <w:r w:rsidRPr="008E189C">
              <w:rPr>
                <w:color w:val="000000"/>
                <w:sz w:val="16"/>
                <w:szCs w:val="16"/>
              </w:rPr>
              <w:t>Podatek VAT</w:t>
            </w:r>
          </w:p>
        </w:tc>
        <w:tc>
          <w:tcPr>
            <w:tcW w:w="6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5C29F5" w14:textId="77777777" w:rsidR="006B0919" w:rsidRPr="008E189C" w:rsidRDefault="006B0919" w:rsidP="00450FB4">
            <w:pPr>
              <w:jc w:val="center"/>
              <w:rPr>
                <w:color w:val="000000"/>
                <w:sz w:val="16"/>
                <w:szCs w:val="16"/>
              </w:rPr>
            </w:pPr>
            <w:r w:rsidRPr="008E189C">
              <w:rPr>
                <w:color w:val="000000"/>
                <w:sz w:val="16"/>
                <w:szCs w:val="16"/>
              </w:rPr>
              <w:t>Wartość brutto w zł.(dwa miejsca po przecinku)</w:t>
            </w:r>
            <w:r w:rsidRPr="008E189C">
              <w:rPr>
                <w:color w:val="000000"/>
                <w:sz w:val="16"/>
                <w:szCs w:val="16"/>
              </w:rPr>
              <w:br/>
              <w:t xml:space="preserve"> kol. 7 + kol. 9</w:t>
            </w:r>
          </w:p>
        </w:tc>
      </w:tr>
      <w:tr w:rsidR="006B0919" w:rsidRPr="008E189C" w14:paraId="2DB9C62E" w14:textId="77777777" w:rsidTr="00450FB4">
        <w:trPr>
          <w:trHeight w:val="517"/>
        </w:trPr>
        <w:tc>
          <w:tcPr>
            <w:tcW w:w="184" w:type="pct"/>
            <w:vMerge/>
            <w:tcBorders>
              <w:top w:val="single" w:sz="4" w:space="0" w:color="auto"/>
              <w:left w:val="single" w:sz="4" w:space="0" w:color="auto"/>
              <w:bottom w:val="single" w:sz="4" w:space="0" w:color="auto"/>
              <w:right w:val="single" w:sz="4" w:space="0" w:color="auto"/>
            </w:tcBorders>
            <w:vAlign w:val="center"/>
            <w:hideMark/>
          </w:tcPr>
          <w:p w14:paraId="732D284A" w14:textId="77777777" w:rsidR="006B0919" w:rsidRPr="008E189C" w:rsidRDefault="006B0919" w:rsidP="00450FB4">
            <w:pPr>
              <w:rPr>
                <w:color w:val="000000"/>
                <w:sz w:val="16"/>
                <w:szCs w:val="16"/>
              </w:rPr>
            </w:pPr>
          </w:p>
        </w:tc>
        <w:tc>
          <w:tcPr>
            <w:tcW w:w="1052" w:type="pct"/>
            <w:vMerge/>
            <w:tcBorders>
              <w:top w:val="single" w:sz="4" w:space="0" w:color="auto"/>
              <w:left w:val="single" w:sz="4" w:space="0" w:color="auto"/>
              <w:bottom w:val="single" w:sz="4" w:space="0" w:color="auto"/>
              <w:right w:val="single" w:sz="4" w:space="0" w:color="auto"/>
            </w:tcBorders>
            <w:vAlign w:val="center"/>
            <w:hideMark/>
          </w:tcPr>
          <w:p w14:paraId="266F810A" w14:textId="77777777" w:rsidR="006B0919" w:rsidRPr="008E189C" w:rsidRDefault="006B0919" w:rsidP="00450FB4">
            <w:pPr>
              <w:rPr>
                <w:color w:val="000000"/>
                <w:sz w:val="16"/>
                <w:szCs w:val="16"/>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1EB634AD" w14:textId="77777777" w:rsidR="006B0919" w:rsidRPr="008E189C" w:rsidRDefault="006B0919" w:rsidP="00450FB4">
            <w:pPr>
              <w:rPr>
                <w:color w:val="000000"/>
                <w:sz w:val="16"/>
                <w:szCs w:val="16"/>
              </w:rPr>
            </w:pPr>
          </w:p>
        </w:tc>
        <w:tc>
          <w:tcPr>
            <w:tcW w:w="390" w:type="pct"/>
            <w:vMerge/>
            <w:tcBorders>
              <w:top w:val="single" w:sz="4" w:space="0" w:color="auto"/>
              <w:left w:val="single" w:sz="4" w:space="0" w:color="auto"/>
              <w:bottom w:val="single" w:sz="4" w:space="0" w:color="000000"/>
              <w:right w:val="single" w:sz="4" w:space="0" w:color="auto"/>
            </w:tcBorders>
            <w:vAlign w:val="center"/>
            <w:hideMark/>
          </w:tcPr>
          <w:p w14:paraId="4F0F94BB" w14:textId="77777777" w:rsidR="006B0919" w:rsidRPr="008E189C" w:rsidRDefault="006B0919" w:rsidP="00450FB4">
            <w:pPr>
              <w:rPr>
                <w:color w:val="000000"/>
                <w:sz w:val="16"/>
                <w:szCs w:val="16"/>
              </w:rPr>
            </w:pPr>
          </w:p>
        </w:tc>
        <w:tc>
          <w:tcPr>
            <w:tcW w:w="486" w:type="pct"/>
            <w:vMerge/>
            <w:tcBorders>
              <w:top w:val="single" w:sz="4" w:space="0" w:color="auto"/>
              <w:left w:val="single" w:sz="4" w:space="0" w:color="auto"/>
              <w:bottom w:val="single" w:sz="4" w:space="0" w:color="auto"/>
              <w:right w:val="single" w:sz="4" w:space="0" w:color="auto"/>
            </w:tcBorders>
            <w:vAlign w:val="center"/>
            <w:hideMark/>
          </w:tcPr>
          <w:p w14:paraId="23C9B981" w14:textId="77777777" w:rsidR="006B0919" w:rsidRPr="008E189C" w:rsidRDefault="006B0919" w:rsidP="00450FB4">
            <w:pPr>
              <w:rPr>
                <w:color w:val="000000"/>
                <w:sz w:val="16"/>
                <w:szCs w:val="16"/>
              </w:rPr>
            </w:pPr>
          </w:p>
        </w:tc>
        <w:tc>
          <w:tcPr>
            <w:tcW w:w="514" w:type="pct"/>
            <w:vMerge/>
            <w:tcBorders>
              <w:top w:val="single" w:sz="4" w:space="0" w:color="auto"/>
              <w:left w:val="single" w:sz="4" w:space="0" w:color="auto"/>
              <w:bottom w:val="single" w:sz="4" w:space="0" w:color="auto"/>
              <w:right w:val="single" w:sz="4" w:space="0" w:color="auto"/>
            </w:tcBorders>
            <w:vAlign w:val="center"/>
            <w:hideMark/>
          </w:tcPr>
          <w:p w14:paraId="0CDE4F1A" w14:textId="77777777" w:rsidR="006B0919" w:rsidRPr="008E189C" w:rsidRDefault="006B0919" w:rsidP="00450FB4">
            <w:pPr>
              <w:rPr>
                <w:color w:val="000000"/>
                <w:sz w:val="16"/>
                <w:szCs w:val="16"/>
              </w:rPr>
            </w:pPr>
          </w:p>
        </w:tc>
        <w:tc>
          <w:tcPr>
            <w:tcW w:w="445" w:type="pct"/>
            <w:vMerge/>
            <w:tcBorders>
              <w:top w:val="single" w:sz="4" w:space="0" w:color="auto"/>
              <w:left w:val="single" w:sz="4" w:space="0" w:color="auto"/>
              <w:bottom w:val="nil"/>
              <w:right w:val="single" w:sz="4" w:space="0" w:color="auto"/>
            </w:tcBorders>
            <w:vAlign w:val="center"/>
            <w:hideMark/>
          </w:tcPr>
          <w:p w14:paraId="478D45A0" w14:textId="77777777" w:rsidR="006B0919" w:rsidRPr="008E189C" w:rsidRDefault="006B0919" w:rsidP="00450FB4">
            <w:pPr>
              <w:rPr>
                <w:color w:val="000000"/>
                <w:sz w:val="16"/>
                <w:szCs w:val="16"/>
              </w:rPr>
            </w:pPr>
          </w:p>
        </w:tc>
        <w:tc>
          <w:tcPr>
            <w:tcW w:w="873" w:type="pct"/>
            <w:gridSpan w:val="2"/>
            <w:vMerge/>
            <w:tcBorders>
              <w:top w:val="single" w:sz="4" w:space="0" w:color="auto"/>
              <w:left w:val="single" w:sz="4" w:space="0" w:color="auto"/>
              <w:bottom w:val="single" w:sz="4" w:space="0" w:color="auto"/>
              <w:right w:val="single" w:sz="4" w:space="0" w:color="auto"/>
            </w:tcBorders>
            <w:vAlign w:val="center"/>
            <w:hideMark/>
          </w:tcPr>
          <w:p w14:paraId="11B4F946" w14:textId="77777777" w:rsidR="006B0919" w:rsidRPr="008E189C" w:rsidRDefault="006B0919" w:rsidP="00450FB4">
            <w:pPr>
              <w:rPr>
                <w:color w:val="000000"/>
                <w:sz w:val="16"/>
                <w:szCs w:val="16"/>
              </w:rPr>
            </w:pPr>
          </w:p>
        </w:tc>
        <w:tc>
          <w:tcPr>
            <w:tcW w:w="602" w:type="pct"/>
            <w:vMerge/>
            <w:tcBorders>
              <w:top w:val="single" w:sz="4" w:space="0" w:color="auto"/>
              <w:left w:val="single" w:sz="4" w:space="0" w:color="auto"/>
              <w:bottom w:val="single" w:sz="4" w:space="0" w:color="auto"/>
              <w:right w:val="single" w:sz="4" w:space="0" w:color="auto"/>
            </w:tcBorders>
            <w:vAlign w:val="center"/>
            <w:hideMark/>
          </w:tcPr>
          <w:p w14:paraId="66CBA65A" w14:textId="77777777" w:rsidR="006B0919" w:rsidRPr="008E189C" w:rsidRDefault="006B0919" w:rsidP="00450FB4">
            <w:pPr>
              <w:rPr>
                <w:color w:val="000000"/>
                <w:sz w:val="16"/>
                <w:szCs w:val="16"/>
              </w:rPr>
            </w:pPr>
          </w:p>
        </w:tc>
      </w:tr>
      <w:tr w:rsidR="006B0919" w:rsidRPr="008E189C" w14:paraId="7519F8EA" w14:textId="77777777" w:rsidTr="00450FB4">
        <w:trPr>
          <w:trHeight w:val="1050"/>
        </w:trPr>
        <w:tc>
          <w:tcPr>
            <w:tcW w:w="184" w:type="pct"/>
            <w:vMerge/>
            <w:tcBorders>
              <w:top w:val="single" w:sz="4" w:space="0" w:color="auto"/>
              <w:left w:val="single" w:sz="4" w:space="0" w:color="auto"/>
              <w:bottom w:val="single" w:sz="4" w:space="0" w:color="auto"/>
              <w:right w:val="single" w:sz="4" w:space="0" w:color="auto"/>
            </w:tcBorders>
            <w:vAlign w:val="center"/>
            <w:hideMark/>
          </w:tcPr>
          <w:p w14:paraId="4AF49360" w14:textId="77777777" w:rsidR="006B0919" w:rsidRPr="008E189C" w:rsidRDefault="006B0919" w:rsidP="00450FB4">
            <w:pPr>
              <w:rPr>
                <w:color w:val="000000"/>
                <w:sz w:val="16"/>
                <w:szCs w:val="16"/>
              </w:rPr>
            </w:pPr>
          </w:p>
        </w:tc>
        <w:tc>
          <w:tcPr>
            <w:tcW w:w="1052" w:type="pct"/>
            <w:vMerge/>
            <w:tcBorders>
              <w:top w:val="single" w:sz="4" w:space="0" w:color="auto"/>
              <w:left w:val="single" w:sz="4" w:space="0" w:color="auto"/>
              <w:bottom w:val="single" w:sz="4" w:space="0" w:color="auto"/>
              <w:right w:val="single" w:sz="4" w:space="0" w:color="auto"/>
            </w:tcBorders>
            <w:vAlign w:val="center"/>
            <w:hideMark/>
          </w:tcPr>
          <w:p w14:paraId="23C69A5A" w14:textId="77777777" w:rsidR="006B0919" w:rsidRPr="008E189C" w:rsidRDefault="006B0919" w:rsidP="00450FB4">
            <w:pPr>
              <w:rPr>
                <w:color w:val="000000"/>
                <w:sz w:val="16"/>
                <w:szCs w:val="16"/>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151C2552" w14:textId="77777777" w:rsidR="006B0919" w:rsidRPr="008E189C" w:rsidRDefault="006B0919" w:rsidP="00450FB4">
            <w:pPr>
              <w:rPr>
                <w:color w:val="000000"/>
                <w:sz w:val="16"/>
                <w:szCs w:val="16"/>
              </w:rPr>
            </w:pPr>
          </w:p>
        </w:tc>
        <w:tc>
          <w:tcPr>
            <w:tcW w:w="390" w:type="pct"/>
            <w:vMerge/>
            <w:tcBorders>
              <w:top w:val="single" w:sz="4" w:space="0" w:color="auto"/>
              <w:left w:val="single" w:sz="4" w:space="0" w:color="auto"/>
              <w:bottom w:val="single" w:sz="4" w:space="0" w:color="000000"/>
              <w:right w:val="single" w:sz="4" w:space="0" w:color="auto"/>
            </w:tcBorders>
            <w:vAlign w:val="center"/>
            <w:hideMark/>
          </w:tcPr>
          <w:p w14:paraId="73D07E39" w14:textId="77777777" w:rsidR="006B0919" w:rsidRPr="008E189C" w:rsidRDefault="006B0919" w:rsidP="00450FB4">
            <w:pPr>
              <w:rPr>
                <w:color w:val="000000"/>
                <w:sz w:val="16"/>
                <w:szCs w:val="16"/>
              </w:rPr>
            </w:pPr>
          </w:p>
        </w:tc>
        <w:tc>
          <w:tcPr>
            <w:tcW w:w="486" w:type="pct"/>
            <w:vMerge/>
            <w:tcBorders>
              <w:top w:val="single" w:sz="4" w:space="0" w:color="auto"/>
              <w:left w:val="single" w:sz="4" w:space="0" w:color="auto"/>
              <w:bottom w:val="single" w:sz="4" w:space="0" w:color="auto"/>
              <w:right w:val="single" w:sz="4" w:space="0" w:color="auto"/>
            </w:tcBorders>
            <w:vAlign w:val="center"/>
            <w:hideMark/>
          </w:tcPr>
          <w:p w14:paraId="20873CD5" w14:textId="77777777" w:rsidR="006B0919" w:rsidRPr="008E189C" w:rsidRDefault="006B0919" w:rsidP="00450FB4">
            <w:pPr>
              <w:rPr>
                <w:color w:val="000000"/>
                <w:sz w:val="16"/>
                <w:szCs w:val="16"/>
              </w:rPr>
            </w:pPr>
          </w:p>
        </w:tc>
        <w:tc>
          <w:tcPr>
            <w:tcW w:w="514" w:type="pct"/>
            <w:vMerge/>
            <w:tcBorders>
              <w:top w:val="single" w:sz="4" w:space="0" w:color="auto"/>
              <w:left w:val="single" w:sz="4" w:space="0" w:color="auto"/>
              <w:bottom w:val="single" w:sz="4" w:space="0" w:color="auto"/>
              <w:right w:val="single" w:sz="4" w:space="0" w:color="auto"/>
            </w:tcBorders>
            <w:vAlign w:val="center"/>
            <w:hideMark/>
          </w:tcPr>
          <w:p w14:paraId="7F356F0C" w14:textId="77777777" w:rsidR="006B0919" w:rsidRPr="008E189C" w:rsidRDefault="006B0919" w:rsidP="00450FB4">
            <w:pPr>
              <w:rPr>
                <w:color w:val="000000"/>
                <w:sz w:val="16"/>
                <w:szCs w:val="16"/>
              </w:rPr>
            </w:pPr>
          </w:p>
        </w:tc>
        <w:tc>
          <w:tcPr>
            <w:tcW w:w="445" w:type="pct"/>
            <w:vMerge/>
            <w:tcBorders>
              <w:top w:val="single" w:sz="4" w:space="0" w:color="auto"/>
              <w:left w:val="single" w:sz="4" w:space="0" w:color="auto"/>
              <w:bottom w:val="nil"/>
              <w:right w:val="single" w:sz="4" w:space="0" w:color="auto"/>
            </w:tcBorders>
            <w:vAlign w:val="center"/>
            <w:hideMark/>
          </w:tcPr>
          <w:p w14:paraId="3FF21DFD" w14:textId="77777777" w:rsidR="006B0919" w:rsidRPr="008E189C" w:rsidRDefault="006B0919" w:rsidP="00450FB4">
            <w:pPr>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hideMark/>
          </w:tcPr>
          <w:p w14:paraId="46754BDA" w14:textId="77777777" w:rsidR="006B0919" w:rsidRPr="008E189C" w:rsidRDefault="006B0919" w:rsidP="00450FB4">
            <w:pPr>
              <w:jc w:val="center"/>
              <w:rPr>
                <w:color w:val="000000"/>
                <w:sz w:val="16"/>
                <w:szCs w:val="16"/>
              </w:rPr>
            </w:pPr>
            <w:r w:rsidRPr="008E189C">
              <w:rPr>
                <w:color w:val="000000"/>
                <w:sz w:val="16"/>
                <w:szCs w:val="16"/>
              </w:rPr>
              <w:t>%</w:t>
            </w:r>
          </w:p>
        </w:tc>
        <w:tc>
          <w:tcPr>
            <w:tcW w:w="610" w:type="pct"/>
            <w:tcBorders>
              <w:top w:val="nil"/>
              <w:left w:val="nil"/>
              <w:bottom w:val="nil"/>
              <w:right w:val="single" w:sz="4" w:space="0" w:color="auto"/>
            </w:tcBorders>
            <w:shd w:val="clear" w:color="auto" w:fill="auto"/>
            <w:vAlign w:val="center"/>
            <w:hideMark/>
          </w:tcPr>
          <w:p w14:paraId="1CEBB4FA" w14:textId="77777777" w:rsidR="006B0919" w:rsidRPr="008E189C" w:rsidRDefault="006B0919" w:rsidP="00450FB4">
            <w:pPr>
              <w:jc w:val="center"/>
              <w:rPr>
                <w:color w:val="000000"/>
                <w:sz w:val="16"/>
                <w:szCs w:val="16"/>
              </w:rPr>
            </w:pPr>
            <w:r w:rsidRPr="008E189C">
              <w:rPr>
                <w:color w:val="000000"/>
                <w:sz w:val="16"/>
                <w:szCs w:val="16"/>
              </w:rPr>
              <w:t>kwota w zł (dwa miejsca po przecinku)</w:t>
            </w:r>
          </w:p>
        </w:tc>
        <w:tc>
          <w:tcPr>
            <w:tcW w:w="602" w:type="pct"/>
            <w:vMerge/>
            <w:tcBorders>
              <w:top w:val="single" w:sz="4" w:space="0" w:color="auto"/>
              <w:left w:val="single" w:sz="4" w:space="0" w:color="auto"/>
              <w:bottom w:val="single" w:sz="4" w:space="0" w:color="auto"/>
              <w:right w:val="single" w:sz="4" w:space="0" w:color="auto"/>
            </w:tcBorders>
            <w:vAlign w:val="center"/>
            <w:hideMark/>
          </w:tcPr>
          <w:p w14:paraId="198A98F0" w14:textId="77777777" w:rsidR="006B0919" w:rsidRPr="008E189C" w:rsidRDefault="006B0919" w:rsidP="00450FB4">
            <w:pPr>
              <w:rPr>
                <w:color w:val="000000"/>
                <w:sz w:val="16"/>
                <w:szCs w:val="16"/>
              </w:rPr>
            </w:pPr>
          </w:p>
        </w:tc>
      </w:tr>
      <w:tr w:rsidR="006B0919" w:rsidRPr="008E189C" w14:paraId="4385D12B" w14:textId="77777777" w:rsidTr="00450FB4">
        <w:trPr>
          <w:trHeight w:val="30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006F1F06" w14:textId="77777777" w:rsidR="006B0919" w:rsidRPr="008E189C" w:rsidRDefault="006B0919" w:rsidP="00450FB4">
            <w:pPr>
              <w:jc w:val="center"/>
              <w:rPr>
                <w:color w:val="000000"/>
                <w:sz w:val="16"/>
                <w:szCs w:val="16"/>
              </w:rPr>
            </w:pPr>
            <w:r w:rsidRPr="008E189C">
              <w:rPr>
                <w:color w:val="000000"/>
                <w:sz w:val="16"/>
                <w:szCs w:val="16"/>
              </w:rPr>
              <w:t>1</w:t>
            </w:r>
          </w:p>
        </w:tc>
        <w:tc>
          <w:tcPr>
            <w:tcW w:w="1052" w:type="pct"/>
            <w:tcBorders>
              <w:top w:val="nil"/>
              <w:left w:val="nil"/>
              <w:bottom w:val="single" w:sz="4" w:space="0" w:color="auto"/>
              <w:right w:val="single" w:sz="4" w:space="0" w:color="auto"/>
            </w:tcBorders>
            <w:shd w:val="clear" w:color="auto" w:fill="auto"/>
            <w:vAlign w:val="center"/>
            <w:hideMark/>
          </w:tcPr>
          <w:p w14:paraId="4205DFF4" w14:textId="77777777" w:rsidR="006B0919" w:rsidRPr="008E189C" w:rsidRDefault="006B0919" w:rsidP="00450FB4">
            <w:pPr>
              <w:jc w:val="center"/>
              <w:rPr>
                <w:color w:val="000000"/>
                <w:sz w:val="16"/>
                <w:szCs w:val="16"/>
              </w:rPr>
            </w:pPr>
            <w:r w:rsidRPr="008E189C">
              <w:rPr>
                <w:color w:val="000000"/>
                <w:sz w:val="16"/>
                <w:szCs w:val="16"/>
              </w:rPr>
              <w:t>2</w:t>
            </w:r>
          </w:p>
        </w:tc>
        <w:tc>
          <w:tcPr>
            <w:tcW w:w="454" w:type="pct"/>
            <w:tcBorders>
              <w:top w:val="nil"/>
              <w:left w:val="nil"/>
              <w:bottom w:val="single" w:sz="4" w:space="0" w:color="auto"/>
              <w:right w:val="single" w:sz="4" w:space="0" w:color="auto"/>
            </w:tcBorders>
            <w:shd w:val="clear" w:color="auto" w:fill="auto"/>
            <w:vAlign w:val="center"/>
            <w:hideMark/>
          </w:tcPr>
          <w:p w14:paraId="766D6503" w14:textId="77777777" w:rsidR="006B0919" w:rsidRPr="008E189C" w:rsidRDefault="006B0919" w:rsidP="00450FB4">
            <w:pPr>
              <w:jc w:val="center"/>
              <w:rPr>
                <w:color w:val="000000"/>
                <w:sz w:val="16"/>
                <w:szCs w:val="16"/>
              </w:rPr>
            </w:pPr>
            <w:r w:rsidRPr="008E189C">
              <w:rPr>
                <w:color w:val="000000"/>
                <w:sz w:val="16"/>
                <w:szCs w:val="16"/>
              </w:rPr>
              <w:t>3</w:t>
            </w:r>
          </w:p>
        </w:tc>
        <w:tc>
          <w:tcPr>
            <w:tcW w:w="390" w:type="pct"/>
            <w:tcBorders>
              <w:top w:val="nil"/>
              <w:left w:val="nil"/>
              <w:bottom w:val="single" w:sz="4" w:space="0" w:color="auto"/>
              <w:right w:val="single" w:sz="4" w:space="0" w:color="auto"/>
            </w:tcBorders>
            <w:shd w:val="clear" w:color="auto" w:fill="auto"/>
            <w:vAlign w:val="center"/>
            <w:hideMark/>
          </w:tcPr>
          <w:p w14:paraId="5DC9136F" w14:textId="77777777" w:rsidR="006B0919" w:rsidRPr="008E189C" w:rsidRDefault="006B0919" w:rsidP="00450FB4">
            <w:pPr>
              <w:jc w:val="center"/>
              <w:rPr>
                <w:color w:val="000000"/>
                <w:sz w:val="16"/>
                <w:szCs w:val="16"/>
              </w:rPr>
            </w:pPr>
            <w:r w:rsidRPr="008E189C">
              <w:rPr>
                <w:color w:val="000000"/>
                <w:sz w:val="16"/>
                <w:szCs w:val="16"/>
              </w:rPr>
              <w:t>4</w:t>
            </w:r>
          </w:p>
        </w:tc>
        <w:tc>
          <w:tcPr>
            <w:tcW w:w="486" w:type="pct"/>
            <w:tcBorders>
              <w:top w:val="nil"/>
              <w:left w:val="nil"/>
              <w:bottom w:val="single" w:sz="4" w:space="0" w:color="auto"/>
              <w:right w:val="single" w:sz="4" w:space="0" w:color="auto"/>
            </w:tcBorders>
            <w:shd w:val="clear" w:color="auto" w:fill="auto"/>
            <w:vAlign w:val="center"/>
            <w:hideMark/>
          </w:tcPr>
          <w:p w14:paraId="05FB602C" w14:textId="77777777" w:rsidR="006B0919" w:rsidRPr="008E189C" w:rsidRDefault="006B0919" w:rsidP="00450FB4">
            <w:pPr>
              <w:jc w:val="center"/>
              <w:rPr>
                <w:color w:val="000000"/>
                <w:sz w:val="16"/>
                <w:szCs w:val="16"/>
              </w:rPr>
            </w:pPr>
            <w:r w:rsidRPr="008E189C">
              <w:rPr>
                <w:color w:val="000000"/>
                <w:sz w:val="16"/>
                <w:szCs w:val="16"/>
              </w:rPr>
              <w:t>5</w:t>
            </w:r>
          </w:p>
        </w:tc>
        <w:tc>
          <w:tcPr>
            <w:tcW w:w="514" w:type="pct"/>
            <w:tcBorders>
              <w:top w:val="nil"/>
              <w:left w:val="nil"/>
              <w:bottom w:val="single" w:sz="4" w:space="0" w:color="auto"/>
              <w:right w:val="single" w:sz="4" w:space="0" w:color="auto"/>
            </w:tcBorders>
            <w:shd w:val="clear" w:color="auto" w:fill="auto"/>
            <w:vAlign w:val="center"/>
            <w:hideMark/>
          </w:tcPr>
          <w:p w14:paraId="17A5191B" w14:textId="77777777" w:rsidR="006B0919" w:rsidRPr="008E189C" w:rsidRDefault="006B0919" w:rsidP="00450FB4">
            <w:pPr>
              <w:jc w:val="center"/>
              <w:rPr>
                <w:color w:val="000000"/>
                <w:sz w:val="16"/>
                <w:szCs w:val="16"/>
              </w:rPr>
            </w:pPr>
            <w:r w:rsidRPr="008E189C">
              <w:rPr>
                <w:color w:val="000000"/>
                <w:sz w:val="16"/>
                <w:szCs w:val="16"/>
              </w:rPr>
              <w:t>6</w:t>
            </w:r>
          </w:p>
        </w:tc>
        <w:tc>
          <w:tcPr>
            <w:tcW w:w="445" w:type="pct"/>
            <w:tcBorders>
              <w:top w:val="single" w:sz="4" w:space="0" w:color="auto"/>
              <w:left w:val="nil"/>
              <w:bottom w:val="single" w:sz="4" w:space="0" w:color="auto"/>
              <w:right w:val="single" w:sz="4" w:space="0" w:color="auto"/>
            </w:tcBorders>
            <w:shd w:val="clear" w:color="auto" w:fill="auto"/>
            <w:vAlign w:val="center"/>
            <w:hideMark/>
          </w:tcPr>
          <w:p w14:paraId="33C0DF3A" w14:textId="77777777" w:rsidR="006B0919" w:rsidRPr="008E189C" w:rsidRDefault="006B0919" w:rsidP="00450FB4">
            <w:pPr>
              <w:jc w:val="center"/>
              <w:rPr>
                <w:color w:val="000000"/>
                <w:sz w:val="16"/>
                <w:szCs w:val="16"/>
              </w:rPr>
            </w:pPr>
            <w:r w:rsidRPr="008E189C">
              <w:rPr>
                <w:color w:val="000000"/>
                <w:sz w:val="16"/>
                <w:szCs w:val="16"/>
              </w:rPr>
              <w:t>7</w:t>
            </w:r>
          </w:p>
        </w:tc>
        <w:tc>
          <w:tcPr>
            <w:tcW w:w="263" w:type="pct"/>
            <w:tcBorders>
              <w:top w:val="nil"/>
              <w:left w:val="nil"/>
              <w:bottom w:val="single" w:sz="4" w:space="0" w:color="auto"/>
              <w:right w:val="single" w:sz="4" w:space="0" w:color="auto"/>
            </w:tcBorders>
            <w:shd w:val="clear" w:color="auto" w:fill="auto"/>
            <w:vAlign w:val="center"/>
            <w:hideMark/>
          </w:tcPr>
          <w:p w14:paraId="09407350" w14:textId="77777777" w:rsidR="006B0919" w:rsidRPr="008E189C" w:rsidRDefault="006B0919" w:rsidP="00450FB4">
            <w:pPr>
              <w:jc w:val="center"/>
              <w:rPr>
                <w:color w:val="000000"/>
                <w:sz w:val="16"/>
                <w:szCs w:val="16"/>
              </w:rPr>
            </w:pPr>
            <w:r w:rsidRPr="008E189C">
              <w:rPr>
                <w:color w:val="000000"/>
                <w:sz w:val="16"/>
                <w:szCs w:val="16"/>
              </w:rPr>
              <w:t>8</w:t>
            </w:r>
          </w:p>
        </w:tc>
        <w:tc>
          <w:tcPr>
            <w:tcW w:w="610" w:type="pct"/>
            <w:tcBorders>
              <w:top w:val="single" w:sz="4" w:space="0" w:color="auto"/>
              <w:left w:val="nil"/>
              <w:bottom w:val="nil"/>
              <w:right w:val="single" w:sz="4" w:space="0" w:color="auto"/>
            </w:tcBorders>
            <w:shd w:val="clear" w:color="auto" w:fill="auto"/>
            <w:vAlign w:val="center"/>
            <w:hideMark/>
          </w:tcPr>
          <w:p w14:paraId="0894833B" w14:textId="77777777" w:rsidR="006B0919" w:rsidRPr="008E189C" w:rsidRDefault="006B0919" w:rsidP="00450FB4">
            <w:pPr>
              <w:jc w:val="center"/>
              <w:rPr>
                <w:color w:val="000000"/>
                <w:sz w:val="16"/>
                <w:szCs w:val="16"/>
              </w:rPr>
            </w:pPr>
            <w:r w:rsidRPr="008E189C">
              <w:rPr>
                <w:color w:val="000000"/>
                <w:sz w:val="16"/>
                <w:szCs w:val="16"/>
              </w:rPr>
              <w:t>9</w:t>
            </w:r>
          </w:p>
        </w:tc>
        <w:tc>
          <w:tcPr>
            <w:tcW w:w="602" w:type="pct"/>
            <w:tcBorders>
              <w:top w:val="nil"/>
              <w:left w:val="nil"/>
              <w:bottom w:val="single" w:sz="4" w:space="0" w:color="auto"/>
              <w:right w:val="single" w:sz="4" w:space="0" w:color="auto"/>
            </w:tcBorders>
            <w:shd w:val="clear" w:color="auto" w:fill="auto"/>
            <w:vAlign w:val="center"/>
            <w:hideMark/>
          </w:tcPr>
          <w:p w14:paraId="447B26A1" w14:textId="77777777" w:rsidR="006B0919" w:rsidRPr="008E189C" w:rsidRDefault="006B0919" w:rsidP="00450FB4">
            <w:pPr>
              <w:jc w:val="center"/>
              <w:rPr>
                <w:color w:val="000000"/>
                <w:sz w:val="16"/>
                <w:szCs w:val="16"/>
              </w:rPr>
            </w:pPr>
            <w:r w:rsidRPr="008E189C">
              <w:rPr>
                <w:color w:val="000000"/>
                <w:sz w:val="16"/>
                <w:szCs w:val="16"/>
              </w:rPr>
              <w:t>10</w:t>
            </w:r>
          </w:p>
        </w:tc>
      </w:tr>
      <w:tr w:rsidR="006B0919" w:rsidRPr="008E189C" w14:paraId="0DE5A9EE" w14:textId="77777777" w:rsidTr="00450FB4">
        <w:trPr>
          <w:trHeight w:val="300"/>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7FB640EC" w14:textId="77777777" w:rsidR="006B0919" w:rsidRPr="008E189C" w:rsidRDefault="006B0919" w:rsidP="00450FB4">
            <w:pPr>
              <w:jc w:val="center"/>
              <w:rPr>
                <w:b/>
                <w:bCs/>
                <w:color w:val="000000"/>
                <w:sz w:val="16"/>
                <w:szCs w:val="16"/>
              </w:rPr>
            </w:pPr>
            <w:r w:rsidRPr="008E189C">
              <w:rPr>
                <w:b/>
                <w:bCs/>
                <w:color w:val="000000"/>
                <w:sz w:val="16"/>
                <w:szCs w:val="16"/>
              </w:rPr>
              <w:t xml:space="preserve">3.  OPŁATA ZA ŚWIADCZONE USŁUGI </w:t>
            </w:r>
            <w:r>
              <w:rPr>
                <w:b/>
                <w:bCs/>
                <w:color w:val="000000"/>
                <w:sz w:val="16"/>
                <w:szCs w:val="16"/>
              </w:rPr>
              <w:t xml:space="preserve">DYSTRYBUCJI – </w:t>
            </w:r>
            <w:r w:rsidRPr="00FE74D8">
              <w:rPr>
                <w:b/>
                <w:bCs/>
                <w:color w:val="000000"/>
                <w:sz w:val="16"/>
                <w:szCs w:val="16"/>
                <w:highlight w:val="yellow"/>
              </w:rPr>
              <w:t>GRUPA TARYFOWA C22a</w:t>
            </w:r>
          </w:p>
        </w:tc>
      </w:tr>
      <w:tr w:rsidR="006B0919" w:rsidRPr="008E189C" w14:paraId="5512A2F5" w14:textId="77777777" w:rsidTr="00450FB4">
        <w:trPr>
          <w:trHeight w:val="30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3EB4BD3E" w14:textId="77777777" w:rsidR="006B0919" w:rsidRPr="008E189C" w:rsidRDefault="006B0919" w:rsidP="00450FB4">
            <w:pPr>
              <w:jc w:val="center"/>
              <w:rPr>
                <w:color w:val="000000"/>
                <w:sz w:val="16"/>
                <w:szCs w:val="16"/>
              </w:rPr>
            </w:pPr>
            <w:r w:rsidRPr="008E189C">
              <w:rPr>
                <w:color w:val="000000"/>
                <w:sz w:val="16"/>
                <w:szCs w:val="16"/>
              </w:rPr>
              <w:t>1.</w:t>
            </w:r>
          </w:p>
        </w:tc>
        <w:tc>
          <w:tcPr>
            <w:tcW w:w="1052" w:type="pct"/>
            <w:tcBorders>
              <w:top w:val="nil"/>
              <w:left w:val="nil"/>
              <w:bottom w:val="nil"/>
              <w:right w:val="single" w:sz="4" w:space="0" w:color="auto"/>
            </w:tcBorders>
            <w:shd w:val="clear" w:color="auto" w:fill="auto"/>
            <w:vAlign w:val="center"/>
            <w:hideMark/>
          </w:tcPr>
          <w:p w14:paraId="36CCCCB0" w14:textId="77777777" w:rsidR="006B0919" w:rsidRPr="008E189C" w:rsidRDefault="006B0919" w:rsidP="00450FB4">
            <w:pPr>
              <w:rPr>
                <w:color w:val="000000"/>
                <w:sz w:val="16"/>
                <w:szCs w:val="16"/>
              </w:rPr>
            </w:pPr>
            <w:r w:rsidRPr="008E189C">
              <w:rPr>
                <w:color w:val="000000"/>
                <w:sz w:val="16"/>
                <w:szCs w:val="16"/>
              </w:rPr>
              <w:t>Składnik stały stawki sieciowej [zł/kW/m-c]</w:t>
            </w:r>
          </w:p>
        </w:tc>
        <w:tc>
          <w:tcPr>
            <w:tcW w:w="454" w:type="pct"/>
            <w:tcBorders>
              <w:top w:val="single" w:sz="4" w:space="0" w:color="auto"/>
              <w:left w:val="single" w:sz="4" w:space="0" w:color="auto"/>
              <w:bottom w:val="single" w:sz="4" w:space="0" w:color="auto"/>
              <w:right w:val="single" w:sz="4" w:space="0" w:color="auto"/>
            </w:tcBorders>
            <w:shd w:val="clear" w:color="auto" w:fill="auto"/>
            <w:vAlign w:val="center"/>
          </w:tcPr>
          <w:p w14:paraId="69D55B9E" w14:textId="77777777" w:rsidR="006B0919" w:rsidRPr="008E189C" w:rsidRDefault="006B0919" w:rsidP="00450FB4">
            <w:pPr>
              <w:jc w:val="right"/>
              <w:rPr>
                <w:color w:val="000000"/>
                <w:sz w:val="16"/>
                <w:szCs w:val="16"/>
              </w:rPr>
            </w:pPr>
          </w:p>
        </w:tc>
        <w:tc>
          <w:tcPr>
            <w:tcW w:w="390" w:type="pct"/>
            <w:tcBorders>
              <w:top w:val="single" w:sz="4" w:space="0" w:color="auto"/>
              <w:left w:val="nil"/>
              <w:bottom w:val="single" w:sz="4" w:space="0" w:color="auto"/>
              <w:right w:val="single" w:sz="4" w:space="0" w:color="auto"/>
            </w:tcBorders>
            <w:shd w:val="clear" w:color="auto" w:fill="auto"/>
            <w:vAlign w:val="center"/>
            <w:hideMark/>
          </w:tcPr>
          <w:p w14:paraId="3928BAE1" w14:textId="77777777" w:rsidR="006B0919" w:rsidRPr="008E189C" w:rsidRDefault="006B0919" w:rsidP="00450FB4">
            <w:pPr>
              <w:jc w:val="right"/>
              <w:rPr>
                <w:color w:val="000000"/>
                <w:sz w:val="16"/>
                <w:szCs w:val="16"/>
              </w:rPr>
            </w:pPr>
            <w:r w:rsidRPr="008E189C">
              <w:rPr>
                <w:color w:val="000000"/>
                <w:sz w:val="16"/>
                <w:szCs w:val="16"/>
              </w:rPr>
              <w:t>kW</w:t>
            </w:r>
          </w:p>
        </w:tc>
        <w:tc>
          <w:tcPr>
            <w:tcW w:w="486" w:type="pct"/>
            <w:tcBorders>
              <w:top w:val="single" w:sz="4" w:space="0" w:color="auto"/>
              <w:left w:val="nil"/>
              <w:bottom w:val="single" w:sz="4" w:space="0" w:color="auto"/>
              <w:right w:val="single" w:sz="4" w:space="0" w:color="auto"/>
            </w:tcBorders>
            <w:shd w:val="clear" w:color="auto" w:fill="auto"/>
            <w:vAlign w:val="center"/>
          </w:tcPr>
          <w:p w14:paraId="6A961497" w14:textId="77777777" w:rsidR="006B0919" w:rsidRPr="008E189C" w:rsidRDefault="006B0919" w:rsidP="00450FB4">
            <w:pPr>
              <w:jc w:val="right"/>
              <w:rPr>
                <w:color w:val="000000"/>
                <w:sz w:val="16"/>
                <w:szCs w:val="16"/>
              </w:rPr>
            </w:pPr>
          </w:p>
        </w:tc>
        <w:tc>
          <w:tcPr>
            <w:tcW w:w="514" w:type="pct"/>
            <w:tcBorders>
              <w:top w:val="single" w:sz="4" w:space="0" w:color="auto"/>
              <w:left w:val="nil"/>
              <w:bottom w:val="single" w:sz="4" w:space="0" w:color="auto"/>
              <w:right w:val="single" w:sz="4" w:space="0" w:color="auto"/>
            </w:tcBorders>
            <w:shd w:val="clear" w:color="auto" w:fill="auto"/>
            <w:vAlign w:val="center"/>
          </w:tcPr>
          <w:p w14:paraId="1AA0D04E" w14:textId="77777777" w:rsidR="006B0919" w:rsidRPr="008E189C" w:rsidRDefault="006B0919" w:rsidP="00450FB4">
            <w:pPr>
              <w:jc w:val="right"/>
              <w:rPr>
                <w:color w:val="000000"/>
                <w:sz w:val="16"/>
                <w:szCs w:val="16"/>
              </w:rPr>
            </w:pPr>
          </w:p>
        </w:tc>
        <w:tc>
          <w:tcPr>
            <w:tcW w:w="445" w:type="pct"/>
            <w:tcBorders>
              <w:top w:val="single" w:sz="4" w:space="0" w:color="auto"/>
              <w:left w:val="nil"/>
              <w:bottom w:val="single" w:sz="4" w:space="0" w:color="auto"/>
              <w:right w:val="single" w:sz="4" w:space="0" w:color="auto"/>
            </w:tcBorders>
            <w:shd w:val="clear" w:color="auto" w:fill="auto"/>
            <w:vAlign w:val="center"/>
          </w:tcPr>
          <w:p w14:paraId="266405F2" w14:textId="77777777" w:rsidR="006B0919" w:rsidRPr="008E189C" w:rsidRDefault="006B0919" w:rsidP="00450FB4">
            <w:pPr>
              <w:jc w:val="right"/>
              <w:rPr>
                <w:color w:val="000000"/>
                <w:sz w:val="16"/>
                <w:szCs w:val="16"/>
              </w:rPr>
            </w:pPr>
          </w:p>
        </w:tc>
        <w:tc>
          <w:tcPr>
            <w:tcW w:w="263" w:type="pct"/>
            <w:tcBorders>
              <w:top w:val="single" w:sz="4" w:space="0" w:color="auto"/>
              <w:left w:val="nil"/>
              <w:bottom w:val="single" w:sz="4" w:space="0" w:color="auto"/>
              <w:right w:val="single" w:sz="4" w:space="0" w:color="auto"/>
            </w:tcBorders>
            <w:shd w:val="clear" w:color="auto" w:fill="auto"/>
            <w:vAlign w:val="center"/>
          </w:tcPr>
          <w:p w14:paraId="6644E4EF" w14:textId="77777777" w:rsidR="006B0919" w:rsidRPr="008E189C" w:rsidRDefault="006B0919" w:rsidP="00450FB4">
            <w:pPr>
              <w:jc w:val="right"/>
              <w:rPr>
                <w:color w:val="000000"/>
                <w:sz w:val="16"/>
                <w:szCs w:val="16"/>
              </w:rPr>
            </w:pPr>
          </w:p>
        </w:tc>
        <w:tc>
          <w:tcPr>
            <w:tcW w:w="610" w:type="pct"/>
            <w:tcBorders>
              <w:top w:val="single" w:sz="4" w:space="0" w:color="auto"/>
              <w:left w:val="nil"/>
              <w:bottom w:val="single" w:sz="4" w:space="0" w:color="auto"/>
              <w:right w:val="single" w:sz="4" w:space="0" w:color="auto"/>
            </w:tcBorders>
            <w:shd w:val="clear" w:color="auto" w:fill="auto"/>
            <w:vAlign w:val="center"/>
          </w:tcPr>
          <w:p w14:paraId="7C0FA4B9" w14:textId="77777777" w:rsidR="006B0919" w:rsidRPr="008E189C" w:rsidRDefault="006B0919" w:rsidP="00450FB4">
            <w:pPr>
              <w:jc w:val="right"/>
              <w:rPr>
                <w:color w:val="000000"/>
                <w:sz w:val="16"/>
                <w:szCs w:val="16"/>
              </w:rPr>
            </w:pPr>
          </w:p>
        </w:tc>
        <w:tc>
          <w:tcPr>
            <w:tcW w:w="602" w:type="pct"/>
            <w:tcBorders>
              <w:top w:val="single" w:sz="4" w:space="0" w:color="auto"/>
              <w:left w:val="nil"/>
              <w:bottom w:val="single" w:sz="4" w:space="0" w:color="auto"/>
              <w:right w:val="single" w:sz="4" w:space="0" w:color="auto"/>
            </w:tcBorders>
            <w:shd w:val="clear" w:color="auto" w:fill="auto"/>
            <w:vAlign w:val="center"/>
          </w:tcPr>
          <w:p w14:paraId="7F2F4FBB" w14:textId="77777777" w:rsidR="006B0919" w:rsidRPr="008E189C" w:rsidRDefault="006B0919" w:rsidP="00450FB4">
            <w:pPr>
              <w:jc w:val="right"/>
              <w:rPr>
                <w:color w:val="000000"/>
                <w:sz w:val="16"/>
                <w:szCs w:val="16"/>
              </w:rPr>
            </w:pPr>
          </w:p>
        </w:tc>
      </w:tr>
      <w:tr w:rsidR="006B0919" w:rsidRPr="008E189C" w14:paraId="2D60FE4D" w14:textId="77777777" w:rsidTr="00450FB4">
        <w:trPr>
          <w:trHeight w:val="51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47026BBE" w14:textId="77777777" w:rsidR="006B0919" w:rsidRPr="008E189C" w:rsidRDefault="006B0919" w:rsidP="00450FB4">
            <w:pPr>
              <w:jc w:val="center"/>
              <w:rPr>
                <w:color w:val="000000"/>
                <w:sz w:val="16"/>
                <w:szCs w:val="16"/>
              </w:rPr>
            </w:pPr>
            <w:r w:rsidRPr="008E189C">
              <w:rPr>
                <w:color w:val="000000"/>
                <w:sz w:val="16"/>
                <w:szCs w:val="16"/>
              </w:rPr>
              <w:t>2.</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42EC3097" w14:textId="77777777" w:rsidR="006B0919" w:rsidRPr="008E189C" w:rsidRDefault="006B0919" w:rsidP="00450FB4">
            <w:pPr>
              <w:rPr>
                <w:color w:val="000000"/>
                <w:sz w:val="16"/>
                <w:szCs w:val="16"/>
              </w:rPr>
            </w:pPr>
            <w:r w:rsidRPr="008E189C">
              <w:rPr>
                <w:color w:val="000000"/>
                <w:sz w:val="16"/>
                <w:szCs w:val="16"/>
              </w:rPr>
              <w:t>Składnik zmienny stawki sieciowej [zł/kWh] I strefa</w:t>
            </w:r>
          </w:p>
        </w:tc>
        <w:tc>
          <w:tcPr>
            <w:tcW w:w="454" w:type="pct"/>
            <w:tcBorders>
              <w:top w:val="nil"/>
              <w:left w:val="single" w:sz="4" w:space="0" w:color="auto"/>
              <w:bottom w:val="single" w:sz="4" w:space="0" w:color="auto"/>
              <w:right w:val="single" w:sz="4" w:space="0" w:color="auto"/>
            </w:tcBorders>
            <w:shd w:val="clear" w:color="auto" w:fill="auto"/>
            <w:vAlign w:val="center"/>
          </w:tcPr>
          <w:p w14:paraId="7A10DF27"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744DD440" w14:textId="77777777" w:rsidR="006B0919" w:rsidRPr="008E189C" w:rsidRDefault="006B0919" w:rsidP="00450FB4">
            <w:pPr>
              <w:jc w:val="right"/>
              <w:rPr>
                <w:color w:val="000000"/>
                <w:sz w:val="16"/>
                <w:szCs w:val="16"/>
              </w:rPr>
            </w:pPr>
            <w:r w:rsidRPr="008E189C">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68D48978"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3CAAA1ED"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7912D90F"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631E1E17"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15754C1F"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4FF60D17" w14:textId="77777777" w:rsidR="006B0919" w:rsidRPr="008E189C" w:rsidRDefault="006B0919" w:rsidP="00450FB4">
            <w:pPr>
              <w:jc w:val="right"/>
              <w:rPr>
                <w:color w:val="000000"/>
                <w:sz w:val="16"/>
                <w:szCs w:val="16"/>
              </w:rPr>
            </w:pPr>
          </w:p>
        </w:tc>
      </w:tr>
      <w:tr w:rsidR="006B0919" w:rsidRPr="008E189C" w14:paraId="7310D62F" w14:textId="77777777" w:rsidTr="00450FB4">
        <w:trPr>
          <w:trHeight w:val="51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7D08ACBB" w14:textId="77777777" w:rsidR="006B0919" w:rsidRPr="008E189C" w:rsidRDefault="006B0919" w:rsidP="00450FB4">
            <w:pPr>
              <w:jc w:val="center"/>
              <w:rPr>
                <w:color w:val="000000"/>
                <w:sz w:val="16"/>
                <w:szCs w:val="16"/>
              </w:rPr>
            </w:pPr>
            <w:r w:rsidRPr="008E189C">
              <w:rPr>
                <w:color w:val="000000"/>
                <w:sz w:val="16"/>
                <w:szCs w:val="16"/>
              </w:rPr>
              <w:t>3.</w:t>
            </w:r>
          </w:p>
        </w:tc>
        <w:tc>
          <w:tcPr>
            <w:tcW w:w="1052" w:type="pct"/>
            <w:tcBorders>
              <w:top w:val="nil"/>
              <w:left w:val="nil"/>
              <w:bottom w:val="single" w:sz="4" w:space="0" w:color="auto"/>
              <w:right w:val="single" w:sz="4" w:space="0" w:color="auto"/>
            </w:tcBorders>
            <w:shd w:val="clear" w:color="auto" w:fill="auto"/>
            <w:vAlign w:val="center"/>
            <w:hideMark/>
          </w:tcPr>
          <w:p w14:paraId="50D77D31" w14:textId="77777777" w:rsidR="006B0919" w:rsidRPr="008E189C" w:rsidRDefault="006B0919" w:rsidP="00450FB4">
            <w:pPr>
              <w:rPr>
                <w:color w:val="000000"/>
                <w:sz w:val="16"/>
                <w:szCs w:val="16"/>
              </w:rPr>
            </w:pPr>
            <w:r w:rsidRPr="008E189C">
              <w:rPr>
                <w:color w:val="000000"/>
                <w:sz w:val="16"/>
                <w:szCs w:val="16"/>
              </w:rPr>
              <w:t>Składnik zmienny stawki sieciowej [zł/kWh] II strefa</w:t>
            </w:r>
          </w:p>
        </w:tc>
        <w:tc>
          <w:tcPr>
            <w:tcW w:w="454" w:type="pct"/>
            <w:tcBorders>
              <w:top w:val="nil"/>
              <w:left w:val="single" w:sz="4" w:space="0" w:color="auto"/>
              <w:bottom w:val="single" w:sz="4" w:space="0" w:color="auto"/>
              <w:right w:val="single" w:sz="4" w:space="0" w:color="auto"/>
            </w:tcBorders>
            <w:shd w:val="clear" w:color="auto" w:fill="auto"/>
            <w:vAlign w:val="center"/>
          </w:tcPr>
          <w:p w14:paraId="75EA92FF"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43162471" w14:textId="77777777" w:rsidR="006B0919" w:rsidRPr="008E189C" w:rsidRDefault="006B0919" w:rsidP="00450FB4">
            <w:pPr>
              <w:jc w:val="right"/>
              <w:rPr>
                <w:color w:val="000000"/>
                <w:sz w:val="16"/>
                <w:szCs w:val="16"/>
              </w:rPr>
            </w:pPr>
            <w:r w:rsidRPr="008E189C">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4380DACB"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41566C1F"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2B7EBAF4"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37D6E660"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4A50D282"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19A892B5" w14:textId="77777777" w:rsidR="006B0919" w:rsidRPr="008E189C" w:rsidRDefault="006B0919" w:rsidP="00450FB4">
            <w:pPr>
              <w:jc w:val="right"/>
              <w:rPr>
                <w:color w:val="000000"/>
                <w:sz w:val="16"/>
                <w:szCs w:val="16"/>
              </w:rPr>
            </w:pPr>
          </w:p>
        </w:tc>
      </w:tr>
      <w:tr w:rsidR="006B0919" w:rsidRPr="008E189C" w14:paraId="7D738BF1" w14:textId="77777777" w:rsidTr="00450FB4">
        <w:trPr>
          <w:trHeight w:val="30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67F5BE43" w14:textId="77777777" w:rsidR="006B0919" w:rsidRPr="008E189C" w:rsidRDefault="006B0919" w:rsidP="00450FB4">
            <w:pPr>
              <w:jc w:val="center"/>
              <w:rPr>
                <w:color w:val="000000"/>
                <w:sz w:val="16"/>
                <w:szCs w:val="16"/>
              </w:rPr>
            </w:pPr>
            <w:r w:rsidRPr="008E189C">
              <w:rPr>
                <w:color w:val="000000"/>
                <w:sz w:val="16"/>
                <w:szCs w:val="16"/>
              </w:rPr>
              <w:t>4.</w:t>
            </w:r>
          </w:p>
        </w:tc>
        <w:tc>
          <w:tcPr>
            <w:tcW w:w="1052" w:type="pct"/>
            <w:tcBorders>
              <w:top w:val="nil"/>
              <w:left w:val="nil"/>
              <w:bottom w:val="single" w:sz="4" w:space="0" w:color="auto"/>
              <w:right w:val="single" w:sz="4" w:space="0" w:color="auto"/>
            </w:tcBorders>
            <w:shd w:val="clear" w:color="auto" w:fill="auto"/>
            <w:vAlign w:val="center"/>
            <w:hideMark/>
          </w:tcPr>
          <w:p w14:paraId="5990ED79" w14:textId="77777777" w:rsidR="006B0919" w:rsidRPr="008E189C" w:rsidRDefault="006B0919" w:rsidP="00450FB4">
            <w:pPr>
              <w:rPr>
                <w:color w:val="000000"/>
                <w:sz w:val="16"/>
                <w:szCs w:val="16"/>
              </w:rPr>
            </w:pPr>
            <w:r w:rsidRPr="008E189C">
              <w:rPr>
                <w:color w:val="000000"/>
                <w:sz w:val="16"/>
                <w:szCs w:val="16"/>
              </w:rPr>
              <w:t xml:space="preserve">Stawka jakościowa [zł/kWh] </w:t>
            </w:r>
          </w:p>
        </w:tc>
        <w:tc>
          <w:tcPr>
            <w:tcW w:w="454" w:type="pct"/>
            <w:tcBorders>
              <w:top w:val="nil"/>
              <w:left w:val="single" w:sz="4" w:space="0" w:color="auto"/>
              <w:bottom w:val="single" w:sz="4" w:space="0" w:color="auto"/>
              <w:right w:val="single" w:sz="4" w:space="0" w:color="auto"/>
            </w:tcBorders>
            <w:shd w:val="clear" w:color="auto" w:fill="auto"/>
            <w:vAlign w:val="center"/>
          </w:tcPr>
          <w:p w14:paraId="27F332B2"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37EC942E" w14:textId="77777777" w:rsidR="006B0919" w:rsidRPr="008E189C" w:rsidRDefault="006B0919" w:rsidP="00450FB4">
            <w:pPr>
              <w:jc w:val="right"/>
              <w:rPr>
                <w:color w:val="000000"/>
                <w:sz w:val="16"/>
                <w:szCs w:val="16"/>
              </w:rPr>
            </w:pPr>
            <w:r w:rsidRPr="008E189C">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09FD876D"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5E41047D"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7F560978"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22B64D89"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46C94DDF"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33BD3A55" w14:textId="77777777" w:rsidR="006B0919" w:rsidRPr="008E189C" w:rsidRDefault="006B0919" w:rsidP="00450FB4">
            <w:pPr>
              <w:jc w:val="right"/>
              <w:rPr>
                <w:color w:val="000000"/>
                <w:sz w:val="16"/>
                <w:szCs w:val="16"/>
              </w:rPr>
            </w:pPr>
          </w:p>
        </w:tc>
      </w:tr>
      <w:tr w:rsidR="006B0919" w:rsidRPr="008E189C" w14:paraId="1779FD11" w14:textId="77777777" w:rsidTr="00450FB4">
        <w:trPr>
          <w:trHeight w:val="30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54CC9E2D" w14:textId="77777777" w:rsidR="006B0919" w:rsidRPr="008E189C" w:rsidRDefault="006B0919" w:rsidP="00450FB4">
            <w:pPr>
              <w:jc w:val="center"/>
              <w:rPr>
                <w:color w:val="000000"/>
                <w:sz w:val="16"/>
                <w:szCs w:val="16"/>
              </w:rPr>
            </w:pPr>
            <w:r w:rsidRPr="008E189C">
              <w:rPr>
                <w:color w:val="000000"/>
                <w:sz w:val="16"/>
                <w:szCs w:val="16"/>
              </w:rPr>
              <w:t>5.</w:t>
            </w:r>
          </w:p>
        </w:tc>
        <w:tc>
          <w:tcPr>
            <w:tcW w:w="1052" w:type="pct"/>
            <w:tcBorders>
              <w:top w:val="nil"/>
              <w:left w:val="nil"/>
              <w:bottom w:val="single" w:sz="4" w:space="0" w:color="auto"/>
              <w:right w:val="single" w:sz="4" w:space="0" w:color="auto"/>
            </w:tcBorders>
            <w:shd w:val="clear" w:color="auto" w:fill="auto"/>
            <w:vAlign w:val="center"/>
            <w:hideMark/>
          </w:tcPr>
          <w:p w14:paraId="48DD077A" w14:textId="77777777" w:rsidR="006B0919" w:rsidRPr="008E189C" w:rsidRDefault="006B0919" w:rsidP="00450FB4">
            <w:pPr>
              <w:rPr>
                <w:color w:val="000000"/>
                <w:sz w:val="16"/>
                <w:szCs w:val="16"/>
              </w:rPr>
            </w:pPr>
            <w:r w:rsidRPr="008E189C">
              <w:rPr>
                <w:color w:val="000000"/>
                <w:sz w:val="16"/>
                <w:szCs w:val="16"/>
              </w:rPr>
              <w:t xml:space="preserve">Stawka opłaty przejściowej [zł/kW/m-c] </w:t>
            </w:r>
          </w:p>
        </w:tc>
        <w:tc>
          <w:tcPr>
            <w:tcW w:w="454" w:type="pct"/>
            <w:tcBorders>
              <w:top w:val="nil"/>
              <w:left w:val="single" w:sz="4" w:space="0" w:color="auto"/>
              <w:bottom w:val="single" w:sz="4" w:space="0" w:color="auto"/>
              <w:right w:val="single" w:sz="4" w:space="0" w:color="auto"/>
            </w:tcBorders>
            <w:shd w:val="clear" w:color="auto" w:fill="auto"/>
            <w:vAlign w:val="center"/>
          </w:tcPr>
          <w:p w14:paraId="6274B912"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32ECDB01" w14:textId="77777777" w:rsidR="006B0919" w:rsidRPr="008E189C" w:rsidRDefault="006B0919" w:rsidP="00450FB4">
            <w:pPr>
              <w:jc w:val="right"/>
              <w:rPr>
                <w:color w:val="000000"/>
                <w:sz w:val="16"/>
                <w:szCs w:val="16"/>
              </w:rPr>
            </w:pPr>
            <w:r w:rsidRPr="008E189C">
              <w:rPr>
                <w:color w:val="000000"/>
                <w:sz w:val="16"/>
                <w:szCs w:val="16"/>
              </w:rPr>
              <w:t>kW</w:t>
            </w:r>
          </w:p>
        </w:tc>
        <w:tc>
          <w:tcPr>
            <w:tcW w:w="486" w:type="pct"/>
            <w:tcBorders>
              <w:top w:val="nil"/>
              <w:left w:val="nil"/>
              <w:bottom w:val="single" w:sz="4" w:space="0" w:color="auto"/>
              <w:right w:val="single" w:sz="4" w:space="0" w:color="auto"/>
            </w:tcBorders>
            <w:shd w:val="clear" w:color="auto" w:fill="auto"/>
            <w:vAlign w:val="center"/>
          </w:tcPr>
          <w:p w14:paraId="439A8BAE"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1AED75A5"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22C6EFD8"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44EBEE16"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2A1999CF"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332E6F8B" w14:textId="77777777" w:rsidR="006B0919" w:rsidRPr="008E189C" w:rsidRDefault="006B0919" w:rsidP="00450FB4">
            <w:pPr>
              <w:jc w:val="right"/>
              <w:rPr>
                <w:color w:val="000000"/>
                <w:sz w:val="16"/>
                <w:szCs w:val="16"/>
              </w:rPr>
            </w:pPr>
          </w:p>
        </w:tc>
      </w:tr>
      <w:tr w:rsidR="006B0919" w:rsidRPr="008E189C" w14:paraId="744994E5" w14:textId="77777777" w:rsidTr="00450FB4">
        <w:trPr>
          <w:trHeight w:val="30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3DEE3949" w14:textId="77777777" w:rsidR="006B0919" w:rsidRPr="008E189C" w:rsidRDefault="006B0919" w:rsidP="00450FB4">
            <w:pPr>
              <w:jc w:val="center"/>
              <w:rPr>
                <w:color w:val="000000"/>
                <w:sz w:val="16"/>
                <w:szCs w:val="16"/>
              </w:rPr>
            </w:pPr>
            <w:r w:rsidRPr="008E189C">
              <w:rPr>
                <w:color w:val="000000"/>
                <w:sz w:val="16"/>
                <w:szCs w:val="16"/>
              </w:rPr>
              <w:t>6.</w:t>
            </w:r>
          </w:p>
        </w:tc>
        <w:tc>
          <w:tcPr>
            <w:tcW w:w="1052" w:type="pct"/>
            <w:tcBorders>
              <w:top w:val="nil"/>
              <w:left w:val="nil"/>
              <w:bottom w:val="single" w:sz="4" w:space="0" w:color="auto"/>
              <w:right w:val="single" w:sz="4" w:space="0" w:color="auto"/>
            </w:tcBorders>
            <w:shd w:val="clear" w:color="auto" w:fill="auto"/>
            <w:vAlign w:val="center"/>
            <w:hideMark/>
          </w:tcPr>
          <w:p w14:paraId="771883A0" w14:textId="77777777" w:rsidR="006B0919" w:rsidRPr="008E189C" w:rsidRDefault="006B0919" w:rsidP="00450FB4">
            <w:pPr>
              <w:rPr>
                <w:color w:val="000000"/>
                <w:sz w:val="16"/>
                <w:szCs w:val="16"/>
              </w:rPr>
            </w:pPr>
            <w:r w:rsidRPr="008E189C">
              <w:rPr>
                <w:color w:val="000000"/>
                <w:sz w:val="16"/>
                <w:szCs w:val="16"/>
              </w:rPr>
              <w:t xml:space="preserve">Opłata abonamentowa [zł/m-c] </w:t>
            </w:r>
          </w:p>
        </w:tc>
        <w:tc>
          <w:tcPr>
            <w:tcW w:w="454" w:type="pct"/>
            <w:tcBorders>
              <w:top w:val="nil"/>
              <w:left w:val="single" w:sz="4" w:space="0" w:color="auto"/>
              <w:bottom w:val="single" w:sz="4" w:space="0" w:color="auto"/>
              <w:right w:val="single" w:sz="4" w:space="0" w:color="auto"/>
            </w:tcBorders>
            <w:shd w:val="clear" w:color="auto" w:fill="auto"/>
            <w:vAlign w:val="center"/>
          </w:tcPr>
          <w:p w14:paraId="027E96BA"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4D690BF3" w14:textId="77777777" w:rsidR="006B0919" w:rsidRPr="008E189C" w:rsidRDefault="006B0919" w:rsidP="00450FB4">
            <w:pPr>
              <w:jc w:val="right"/>
              <w:rPr>
                <w:color w:val="000000"/>
                <w:sz w:val="16"/>
                <w:szCs w:val="16"/>
              </w:rPr>
            </w:pPr>
            <w:r w:rsidRPr="008E189C">
              <w:rPr>
                <w:color w:val="000000"/>
                <w:sz w:val="16"/>
                <w:szCs w:val="16"/>
              </w:rPr>
              <w:t>m-c/</w:t>
            </w:r>
            <w:proofErr w:type="spellStart"/>
            <w:r w:rsidRPr="008E189C">
              <w:rPr>
                <w:color w:val="000000"/>
                <w:sz w:val="16"/>
                <w:szCs w:val="16"/>
              </w:rPr>
              <w:t>ppe</w:t>
            </w:r>
            <w:proofErr w:type="spellEnd"/>
          </w:p>
        </w:tc>
        <w:tc>
          <w:tcPr>
            <w:tcW w:w="486" w:type="pct"/>
            <w:tcBorders>
              <w:top w:val="nil"/>
              <w:left w:val="nil"/>
              <w:bottom w:val="single" w:sz="4" w:space="0" w:color="auto"/>
              <w:right w:val="single" w:sz="4" w:space="0" w:color="auto"/>
            </w:tcBorders>
            <w:shd w:val="clear" w:color="auto" w:fill="auto"/>
            <w:vAlign w:val="center"/>
          </w:tcPr>
          <w:p w14:paraId="51FC53D4"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5828C1BC"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2E9D1B58"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5C2ED4D6"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0BA7F5BB"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458AAE32" w14:textId="77777777" w:rsidR="006B0919" w:rsidRPr="008E189C" w:rsidRDefault="006B0919" w:rsidP="00450FB4">
            <w:pPr>
              <w:jc w:val="right"/>
              <w:rPr>
                <w:color w:val="000000"/>
                <w:sz w:val="16"/>
                <w:szCs w:val="16"/>
              </w:rPr>
            </w:pPr>
          </w:p>
        </w:tc>
      </w:tr>
      <w:tr w:rsidR="006B0919" w:rsidRPr="008E189C" w14:paraId="74D02EB5" w14:textId="77777777" w:rsidTr="00450FB4">
        <w:trPr>
          <w:trHeight w:val="30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45E20223" w14:textId="77777777" w:rsidR="006B0919" w:rsidRPr="008E189C" w:rsidRDefault="006B0919" w:rsidP="00450FB4">
            <w:pPr>
              <w:jc w:val="center"/>
              <w:rPr>
                <w:color w:val="000000"/>
                <w:sz w:val="16"/>
                <w:szCs w:val="16"/>
              </w:rPr>
            </w:pPr>
            <w:r w:rsidRPr="008E189C">
              <w:rPr>
                <w:color w:val="000000"/>
                <w:sz w:val="16"/>
                <w:szCs w:val="16"/>
              </w:rPr>
              <w:t>7.</w:t>
            </w:r>
          </w:p>
        </w:tc>
        <w:tc>
          <w:tcPr>
            <w:tcW w:w="1052" w:type="pct"/>
            <w:tcBorders>
              <w:top w:val="nil"/>
              <w:left w:val="nil"/>
              <w:bottom w:val="single" w:sz="4" w:space="0" w:color="auto"/>
              <w:right w:val="single" w:sz="4" w:space="0" w:color="auto"/>
            </w:tcBorders>
            <w:shd w:val="clear" w:color="auto" w:fill="auto"/>
            <w:vAlign w:val="center"/>
            <w:hideMark/>
          </w:tcPr>
          <w:p w14:paraId="0A78D6C1" w14:textId="77777777" w:rsidR="006B0919" w:rsidRPr="008E189C" w:rsidRDefault="006B0919" w:rsidP="00450FB4">
            <w:pPr>
              <w:rPr>
                <w:color w:val="000000"/>
                <w:sz w:val="16"/>
                <w:szCs w:val="16"/>
              </w:rPr>
            </w:pPr>
            <w:r w:rsidRPr="008E189C">
              <w:rPr>
                <w:color w:val="000000"/>
                <w:sz w:val="16"/>
                <w:szCs w:val="16"/>
              </w:rPr>
              <w:t>Opłata OZE [zł/kWh]</w:t>
            </w:r>
          </w:p>
        </w:tc>
        <w:tc>
          <w:tcPr>
            <w:tcW w:w="454" w:type="pct"/>
            <w:tcBorders>
              <w:top w:val="nil"/>
              <w:left w:val="single" w:sz="4" w:space="0" w:color="auto"/>
              <w:bottom w:val="single" w:sz="4" w:space="0" w:color="auto"/>
              <w:right w:val="single" w:sz="4" w:space="0" w:color="auto"/>
            </w:tcBorders>
            <w:shd w:val="clear" w:color="auto" w:fill="auto"/>
            <w:vAlign w:val="center"/>
          </w:tcPr>
          <w:p w14:paraId="58D35C04"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3F7DDE3E" w14:textId="77777777" w:rsidR="006B0919" w:rsidRPr="008E189C" w:rsidRDefault="006B0919" w:rsidP="00450FB4">
            <w:pPr>
              <w:jc w:val="right"/>
              <w:rPr>
                <w:color w:val="000000"/>
                <w:sz w:val="16"/>
                <w:szCs w:val="16"/>
              </w:rPr>
            </w:pPr>
            <w:r w:rsidRPr="008E189C">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5AC3D3BA"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259E734B"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4AB9CD3A"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550300C3"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6F4118BF"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2F5F4469" w14:textId="77777777" w:rsidR="006B0919" w:rsidRPr="008E189C" w:rsidRDefault="006B0919" w:rsidP="00450FB4">
            <w:pPr>
              <w:jc w:val="right"/>
              <w:rPr>
                <w:color w:val="000000"/>
                <w:sz w:val="16"/>
                <w:szCs w:val="16"/>
              </w:rPr>
            </w:pPr>
          </w:p>
        </w:tc>
      </w:tr>
      <w:tr w:rsidR="006B0919" w:rsidRPr="008E189C" w14:paraId="76DEE3CE" w14:textId="77777777" w:rsidTr="00450FB4">
        <w:trPr>
          <w:trHeight w:val="300"/>
        </w:trPr>
        <w:tc>
          <w:tcPr>
            <w:tcW w:w="184" w:type="pct"/>
            <w:tcBorders>
              <w:top w:val="nil"/>
              <w:left w:val="single" w:sz="4" w:space="0" w:color="auto"/>
              <w:bottom w:val="single" w:sz="4" w:space="0" w:color="auto"/>
              <w:right w:val="single" w:sz="4" w:space="0" w:color="auto"/>
            </w:tcBorders>
            <w:shd w:val="clear" w:color="auto" w:fill="auto"/>
            <w:vAlign w:val="center"/>
          </w:tcPr>
          <w:p w14:paraId="719CC94A" w14:textId="77777777" w:rsidR="006B0919" w:rsidRPr="008E189C" w:rsidRDefault="006B0919" w:rsidP="00450FB4">
            <w:pPr>
              <w:jc w:val="center"/>
              <w:rPr>
                <w:color w:val="000000"/>
                <w:sz w:val="16"/>
                <w:szCs w:val="16"/>
              </w:rPr>
            </w:pPr>
            <w:r>
              <w:rPr>
                <w:color w:val="000000"/>
                <w:sz w:val="16"/>
                <w:szCs w:val="16"/>
              </w:rPr>
              <w:t>8.</w:t>
            </w:r>
          </w:p>
        </w:tc>
        <w:tc>
          <w:tcPr>
            <w:tcW w:w="1052" w:type="pct"/>
            <w:tcBorders>
              <w:top w:val="nil"/>
              <w:left w:val="nil"/>
              <w:bottom w:val="single" w:sz="4" w:space="0" w:color="auto"/>
              <w:right w:val="single" w:sz="4" w:space="0" w:color="auto"/>
            </w:tcBorders>
            <w:shd w:val="clear" w:color="auto" w:fill="auto"/>
            <w:vAlign w:val="center"/>
          </w:tcPr>
          <w:p w14:paraId="26E31FAF" w14:textId="77777777" w:rsidR="006B0919" w:rsidRPr="008E189C" w:rsidRDefault="006B0919" w:rsidP="00450FB4">
            <w:pPr>
              <w:rPr>
                <w:color w:val="000000"/>
                <w:sz w:val="16"/>
                <w:szCs w:val="16"/>
              </w:rPr>
            </w:pPr>
            <w:r>
              <w:rPr>
                <w:color w:val="000000"/>
                <w:sz w:val="16"/>
                <w:szCs w:val="16"/>
              </w:rPr>
              <w:t xml:space="preserve">Opłata  kogeneracyjna </w:t>
            </w:r>
            <w:r w:rsidRPr="00602D72">
              <w:rPr>
                <w:color w:val="000000"/>
                <w:sz w:val="16"/>
                <w:szCs w:val="16"/>
              </w:rPr>
              <w:t>[zł/kWh]</w:t>
            </w:r>
          </w:p>
        </w:tc>
        <w:tc>
          <w:tcPr>
            <w:tcW w:w="454" w:type="pct"/>
            <w:tcBorders>
              <w:top w:val="nil"/>
              <w:left w:val="single" w:sz="4" w:space="0" w:color="auto"/>
              <w:bottom w:val="single" w:sz="4" w:space="0" w:color="auto"/>
              <w:right w:val="single" w:sz="4" w:space="0" w:color="auto"/>
            </w:tcBorders>
            <w:shd w:val="clear" w:color="auto" w:fill="auto"/>
            <w:vAlign w:val="center"/>
          </w:tcPr>
          <w:p w14:paraId="72434387"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tcPr>
          <w:p w14:paraId="198292C6" w14:textId="77777777" w:rsidR="006B0919" w:rsidRPr="008E189C" w:rsidRDefault="006B0919" w:rsidP="00450FB4">
            <w:pPr>
              <w:jc w:val="right"/>
              <w:rPr>
                <w:color w:val="000000"/>
                <w:sz w:val="16"/>
                <w:szCs w:val="16"/>
              </w:rPr>
            </w:pPr>
            <w:r>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41456BCE"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1F458851"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498B5408"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01239120"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4C832069"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5D7F474B" w14:textId="77777777" w:rsidR="006B0919" w:rsidRPr="008E189C" w:rsidRDefault="006B0919" w:rsidP="00450FB4">
            <w:pPr>
              <w:jc w:val="right"/>
              <w:rPr>
                <w:color w:val="000000"/>
                <w:sz w:val="16"/>
                <w:szCs w:val="16"/>
              </w:rPr>
            </w:pPr>
          </w:p>
        </w:tc>
      </w:tr>
      <w:tr w:rsidR="006B0919" w:rsidRPr="008E189C" w14:paraId="3BC8ADA9" w14:textId="77777777" w:rsidTr="00450FB4">
        <w:trPr>
          <w:trHeight w:val="300"/>
        </w:trPr>
        <w:tc>
          <w:tcPr>
            <w:tcW w:w="184" w:type="pct"/>
            <w:tcBorders>
              <w:top w:val="nil"/>
              <w:left w:val="single" w:sz="4" w:space="0" w:color="auto"/>
              <w:bottom w:val="single" w:sz="4" w:space="0" w:color="auto"/>
              <w:right w:val="single" w:sz="4" w:space="0" w:color="auto"/>
            </w:tcBorders>
            <w:shd w:val="clear" w:color="auto" w:fill="auto"/>
            <w:vAlign w:val="center"/>
          </w:tcPr>
          <w:p w14:paraId="5FD654B0" w14:textId="77777777" w:rsidR="006B0919" w:rsidRPr="00CA207D" w:rsidRDefault="006B0919" w:rsidP="00450FB4">
            <w:pPr>
              <w:jc w:val="center"/>
              <w:rPr>
                <w:rFonts w:ascii="Cambria" w:hAnsi="Cambria"/>
                <w:color w:val="000000"/>
                <w:sz w:val="16"/>
                <w:szCs w:val="16"/>
              </w:rPr>
            </w:pPr>
            <w:r w:rsidRPr="00CA207D">
              <w:rPr>
                <w:rFonts w:ascii="Cambria" w:hAnsi="Cambria"/>
                <w:color w:val="000000"/>
                <w:sz w:val="16"/>
                <w:szCs w:val="16"/>
              </w:rPr>
              <w:t>9</w:t>
            </w:r>
          </w:p>
        </w:tc>
        <w:tc>
          <w:tcPr>
            <w:tcW w:w="1052" w:type="pct"/>
            <w:tcBorders>
              <w:top w:val="nil"/>
              <w:left w:val="nil"/>
              <w:bottom w:val="single" w:sz="4" w:space="0" w:color="auto"/>
              <w:right w:val="single" w:sz="4" w:space="0" w:color="auto"/>
            </w:tcBorders>
            <w:shd w:val="clear" w:color="auto" w:fill="auto"/>
            <w:vAlign w:val="center"/>
          </w:tcPr>
          <w:p w14:paraId="3C7BD1B5" w14:textId="77777777" w:rsidR="006B0919" w:rsidRPr="00CA207D" w:rsidRDefault="006B0919" w:rsidP="00450FB4">
            <w:pPr>
              <w:rPr>
                <w:rFonts w:ascii="Cambria" w:hAnsi="Cambria"/>
                <w:color w:val="000000"/>
                <w:sz w:val="16"/>
                <w:szCs w:val="16"/>
              </w:rPr>
            </w:pPr>
            <w:r w:rsidRPr="00CA207D">
              <w:rPr>
                <w:rFonts w:ascii="Cambria" w:hAnsi="Cambria" w:cs="Arial"/>
                <w:sz w:val="16"/>
                <w:szCs w:val="16"/>
              </w:rPr>
              <w:t xml:space="preserve">Opłata </w:t>
            </w:r>
            <w:proofErr w:type="spellStart"/>
            <w:r w:rsidRPr="00CA207D">
              <w:rPr>
                <w:rFonts w:ascii="Cambria" w:hAnsi="Cambria" w:cs="Arial"/>
                <w:sz w:val="16"/>
                <w:szCs w:val="16"/>
              </w:rPr>
              <w:t>mocowa</w:t>
            </w:r>
            <w:proofErr w:type="spellEnd"/>
            <w:r w:rsidRPr="00CA207D">
              <w:rPr>
                <w:rFonts w:ascii="Cambria" w:hAnsi="Cambria" w:cs="Arial"/>
                <w:sz w:val="16"/>
                <w:szCs w:val="16"/>
              </w:rPr>
              <w:t xml:space="preserve"> [zł/kWh]”</w:t>
            </w:r>
          </w:p>
        </w:tc>
        <w:tc>
          <w:tcPr>
            <w:tcW w:w="454" w:type="pct"/>
            <w:tcBorders>
              <w:top w:val="nil"/>
              <w:left w:val="single" w:sz="4" w:space="0" w:color="auto"/>
              <w:bottom w:val="single" w:sz="4" w:space="0" w:color="auto"/>
              <w:right w:val="single" w:sz="4" w:space="0" w:color="auto"/>
            </w:tcBorders>
            <w:shd w:val="clear" w:color="auto" w:fill="auto"/>
            <w:vAlign w:val="center"/>
          </w:tcPr>
          <w:p w14:paraId="7528EA90"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tcPr>
          <w:p w14:paraId="3DBB8009" w14:textId="77777777" w:rsidR="006B0919" w:rsidRDefault="006B0919" w:rsidP="00450FB4">
            <w:pPr>
              <w:jc w:val="right"/>
              <w:rPr>
                <w:color w:val="000000"/>
                <w:sz w:val="16"/>
                <w:szCs w:val="16"/>
              </w:rPr>
            </w:pPr>
            <w:r>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5D2BBE7F"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7237F72F"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6812B93D"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31593A0B"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47148C84"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7A5F7998" w14:textId="77777777" w:rsidR="006B0919" w:rsidRPr="008E189C" w:rsidRDefault="006B0919" w:rsidP="00450FB4">
            <w:pPr>
              <w:jc w:val="right"/>
              <w:rPr>
                <w:color w:val="000000"/>
                <w:sz w:val="16"/>
                <w:szCs w:val="16"/>
              </w:rPr>
            </w:pPr>
          </w:p>
        </w:tc>
      </w:tr>
      <w:tr w:rsidR="006B0919" w:rsidRPr="008E189C" w14:paraId="0424658D" w14:textId="77777777" w:rsidTr="00450FB4">
        <w:trPr>
          <w:trHeight w:val="330"/>
        </w:trPr>
        <w:tc>
          <w:tcPr>
            <w:tcW w:w="4398" w:type="pct"/>
            <w:gridSpan w:val="9"/>
            <w:tcBorders>
              <w:top w:val="single" w:sz="4" w:space="0" w:color="auto"/>
              <w:left w:val="single" w:sz="4" w:space="0" w:color="auto"/>
              <w:bottom w:val="nil"/>
              <w:right w:val="single" w:sz="4" w:space="0" w:color="000000"/>
            </w:tcBorders>
            <w:shd w:val="clear" w:color="auto" w:fill="auto"/>
            <w:vAlign w:val="center"/>
            <w:hideMark/>
          </w:tcPr>
          <w:p w14:paraId="1CBB0689" w14:textId="77777777" w:rsidR="006B0919" w:rsidRPr="008E189C" w:rsidRDefault="006B0919" w:rsidP="00450FB4">
            <w:pPr>
              <w:jc w:val="center"/>
              <w:rPr>
                <w:b/>
                <w:bCs/>
                <w:color w:val="000000"/>
                <w:sz w:val="16"/>
                <w:szCs w:val="16"/>
              </w:rPr>
            </w:pPr>
            <w:r w:rsidRPr="008E189C">
              <w:rPr>
                <w:b/>
                <w:bCs/>
                <w:color w:val="000000"/>
                <w:sz w:val="16"/>
                <w:szCs w:val="16"/>
              </w:rPr>
              <w:t>RAZEM  BRUTTO</w:t>
            </w:r>
            <w:r>
              <w:rPr>
                <w:b/>
                <w:bCs/>
                <w:color w:val="000000"/>
                <w:sz w:val="16"/>
                <w:szCs w:val="16"/>
              </w:rPr>
              <w:t xml:space="preserve"> DLA TABELI NR 1 od poz. 1. do 9</w:t>
            </w:r>
            <w:r w:rsidRPr="008E189C">
              <w:rPr>
                <w:b/>
                <w:bCs/>
                <w:color w:val="000000"/>
                <w:sz w:val="16"/>
                <w:szCs w:val="16"/>
              </w:rPr>
              <w:t>.</w:t>
            </w:r>
          </w:p>
        </w:tc>
        <w:tc>
          <w:tcPr>
            <w:tcW w:w="602" w:type="pct"/>
            <w:tcBorders>
              <w:top w:val="nil"/>
              <w:left w:val="nil"/>
              <w:bottom w:val="single" w:sz="4" w:space="0" w:color="auto"/>
              <w:right w:val="single" w:sz="4" w:space="0" w:color="auto"/>
            </w:tcBorders>
            <w:shd w:val="clear" w:color="auto" w:fill="auto"/>
            <w:vAlign w:val="center"/>
            <w:hideMark/>
          </w:tcPr>
          <w:p w14:paraId="4DF67CF3" w14:textId="77777777" w:rsidR="006B0919" w:rsidRPr="008E189C" w:rsidRDefault="006B0919" w:rsidP="00450FB4">
            <w:pPr>
              <w:jc w:val="right"/>
              <w:rPr>
                <w:b/>
                <w:bCs/>
                <w:color w:val="000000"/>
                <w:sz w:val="16"/>
                <w:szCs w:val="16"/>
              </w:rPr>
            </w:pPr>
          </w:p>
        </w:tc>
      </w:tr>
    </w:tbl>
    <w:p w14:paraId="03587B96" w14:textId="77777777" w:rsidR="006B0919" w:rsidRDefault="006B0919" w:rsidP="006B0919">
      <w:pPr>
        <w:spacing w:line="360" w:lineRule="auto"/>
        <w:rPr>
          <w:rFonts w:eastAsia="SimSun"/>
          <w:b/>
          <w:u w:val="single"/>
        </w:rPr>
      </w:pPr>
    </w:p>
    <w:p w14:paraId="7489E728" w14:textId="77777777" w:rsidR="006B0919" w:rsidRDefault="006B0919" w:rsidP="006B0919">
      <w:pPr>
        <w:spacing w:line="360" w:lineRule="auto"/>
        <w:rPr>
          <w:rFonts w:eastAsia="SimSun"/>
          <w:b/>
          <w:u w:val="single"/>
        </w:rPr>
      </w:pPr>
    </w:p>
    <w:p w14:paraId="6975D62D" w14:textId="77777777" w:rsidR="006B0919" w:rsidRDefault="006B0919" w:rsidP="006B0919">
      <w:pPr>
        <w:spacing w:line="360" w:lineRule="auto"/>
        <w:rPr>
          <w:rFonts w:eastAsia="SimSun"/>
          <w:b/>
          <w:u w:val="single"/>
        </w:rPr>
      </w:pPr>
    </w:p>
    <w:tbl>
      <w:tblPr>
        <w:tblW w:w="6078" w:type="pct"/>
        <w:tblInd w:w="-1064" w:type="dxa"/>
        <w:tblCellMar>
          <w:left w:w="70" w:type="dxa"/>
          <w:right w:w="70" w:type="dxa"/>
        </w:tblCellMar>
        <w:tblLook w:val="04A0" w:firstRow="1" w:lastRow="0" w:firstColumn="1" w:lastColumn="0" w:noHBand="0" w:noVBand="1"/>
      </w:tblPr>
      <w:tblGrid>
        <w:gridCol w:w="413"/>
        <w:gridCol w:w="2356"/>
        <w:gridCol w:w="1017"/>
        <w:gridCol w:w="873"/>
        <w:gridCol w:w="1088"/>
        <w:gridCol w:w="1151"/>
        <w:gridCol w:w="997"/>
        <w:gridCol w:w="589"/>
        <w:gridCol w:w="1366"/>
        <w:gridCol w:w="1348"/>
      </w:tblGrid>
      <w:tr w:rsidR="006B0919" w:rsidRPr="008E189C" w14:paraId="39BE0877" w14:textId="77777777" w:rsidTr="00450FB4">
        <w:trPr>
          <w:trHeight w:val="375"/>
        </w:trPr>
        <w:tc>
          <w:tcPr>
            <w:tcW w:w="1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A664DF" w14:textId="77777777" w:rsidR="006B0919" w:rsidRPr="008E189C" w:rsidRDefault="006B0919" w:rsidP="00450FB4">
            <w:pPr>
              <w:jc w:val="center"/>
              <w:rPr>
                <w:color w:val="000000"/>
                <w:sz w:val="16"/>
                <w:szCs w:val="16"/>
              </w:rPr>
            </w:pPr>
            <w:r w:rsidRPr="008E189C">
              <w:rPr>
                <w:color w:val="000000"/>
                <w:sz w:val="16"/>
                <w:szCs w:val="16"/>
              </w:rPr>
              <w:t>Lp.</w:t>
            </w:r>
          </w:p>
        </w:tc>
        <w:tc>
          <w:tcPr>
            <w:tcW w:w="105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78A7C3" w14:textId="77777777" w:rsidR="006B0919" w:rsidRPr="008E189C" w:rsidRDefault="006B0919" w:rsidP="00450FB4">
            <w:pPr>
              <w:jc w:val="center"/>
              <w:rPr>
                <w:color w:val="000000"/>
                <w:sz w:val="16"/>
                <w:szCs w:val="16"/>
              </w:rPr>
            </w:pPr>
            <w:r w:rsidRPr="008E189C">
              <w:rPr>
                <w:color w:val="000000"/>
                <w:sz w:val="16"/>
                <w:szCs w:val="16"/>
              </w:rPr>
              <w:t>Oznaczenie składnika cenowego</w:t>
            </w:r>
          </w:p>
        </w:tc>
        <w:tc>
          <w:tcPr>
            <w:tcW w:w="45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C8BB21" w14:textId="77777777" w:rsidR="006B0919" w:rsidRPr="008E189C" w:rsidRDefault="006B0919" w:rsidP="00450FB4">
            <w:pPr>
              <w:jc w:val="center"/>
              <w:rPr>
                <w:color w:val="000000"/>
                <w:sz w:val="16"/>
                <w:szCs w:val="16"/>
              </w:rPr>
            </w:pPr>
            <w:r w:rsidRPr="008E189C">
              <w:rPr>
                <w:color w:val="000000"/>
                <w:sz w:val="16"/>
                <w:szCs w:val="16"/>
              </w:rPr>
              <w:t>ilość miesięcy</w:t>
            </w:r>
          </w:p>
        </w:tc>
        <w:tc>
          <w:tcPr>
            <w:tcW w:w="390" w:type="pct"/>
            <w:vMerge w:val="restart"/>
            <w:tcBorders>
              <w:top w:val="single" w:sz="4" w:space="0" w:color="auto"/>
              <w:left w:val="single" w:sz="4" w:space="0" w:color="auto"/>
              <w:bottom w:val="nil"/>
              <w:right w:val="single" w:sz="4" w:space="0" w:color="auto"/>
            </w:tcBorders>
            <w:shd w:val="clear" w:color="auto" w:fill="auto"/>
            <w:vAlign w:val="center"/>
            <w:hideMark/>
          </w:tcPr>
          <w:p w14:paraId="24BFD248" w14:textId="77777777" w:rsidR="006B0919" w:rsidRPr="008E189C" w:rsidRDefault="006B0919" w:rsidP="00450FB4">
            <w:pPr>
              <w:jc w:val="center"/>
              <w:rPr>
                <w:color w:val="000000"/>
                <w:sz w:val="16"/>
                <w:szCs w:val="16"/>
              </w:rPr>
            </w:pPr>
            <w:r w:rsidRPr="008E189C">
              <w:rPr>
                <w:color w:val="000000"/>
                <w:sz w:val="16"/>
                <w:szCs w:val="16"/>
              </w:rPr>
              <w:t>J.m. kW/kWh</w:t>
            </w:r>
          </w:p>
          <w:p w14:paraId="6DF2E035" w14:textId="77777777" w:rsidR="006B0919" w:rsidRPr="008E189C" w:rsidRDefault="006B0919" w:rsidP="00450FB4">
            <w:pPr>
              <w:jc w:val="center"/>
              <w:rPr>
                <w:color w:val="000000"/>
                <w:sz w:val="16"/>
                <w:szCs w:val="16"/>
              </w:rPr>
            </w:pPr>
            <w:r w:rsidRPr="008E189C">
              <w:rPr>
                <w:color w:val="000000"/>
                <w:sz w:val="16"/>
                <w:szCs w:val="16"/>
              </w:rPr>
              <w:lastRenderedPageBreak/>
              <w:t>/</w:t>
            </w:r>
            <w:proofErr w:type="spellStart"/>
            <w:r w:rsidRPr="008E189C">
              <w:rPr>
                <w:color w:val="000000"/>
                <w:sz w:val="16"/>
                <w:szCs w:val="16"/>
              </w:rPr>
              <w:t>ppe</w:t>
            </w:r>
            <w:proofErr w:type="spellEnd"/>
          </w:p>
        </w:tc>
        <w:tc>
          <w:tcPr>
            <w:tcW w:w="48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90391B" w14:textId="77777777" w:rsidR="006B0919" w:rsidRPr="008E189C" w:rsidRDefault="006B0919" w:rsidP="00450FB4">
            <w:pPr>
              <w:jc w:val="center"/>
              <w:rPr>
                <w:color w:val="000000"/>
                <w:sz w:val="16"/>
                <w:szCs w:val="16"/>
              </w:rPr>
            </w:pPr>
            <w:r w:rsidRPr="008E189C">
              <w:rPr>
                <w:color w:val="000000"/>
                <w:sz w:val="16"/>
                <w:szCs w:val="16"/>
              </w:rPr>
              <w:lastRenderedPageBreak/>
              <w:t>Ilość j.m.</w:t>
            </w:r>
          </w:p>
        </w:tc>
        <w:tc>
          <w:tcPr>
            <w:tcW w:w="5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EB915B" w14:textId="77777777" w:rsidR="006B0919" w:rsidRPr="008E189C" w:rsidRDefault="006B0919" w:rsidP="00450FB4">
            <w:pPr>
              <w:jc w:val="center"/>
              <w:rPr>
                <w:color w:val="000000"/>
                <w:sz w:val="16"/>
                <w:szCs w:val="16"/>
              </w:rPr>
            </w:pPr>
            <w:r w:rsidRPr="008E189C">
              <w:rPr>
                <w:color w:val="000000"/>
                <w:sz w:val="16"/>
                <w:szCs w:val="16"/>
              </w:rPr>
              <w:t xml:space="preserve">Cena jednostkowa </w:t>
            </w:r>
            <w:r w:rsidRPr="008E189C">
              <w:rPr>
                <w:color w:val="000000"/>
                <w:sz w:val="16"/>
                <w:szCs w:val="16"/>
              </w:rPr>
              <w:lastRenderedPageBreak/>
              <w:t>netto w zł. (do pięciu miejsc po przecinku)</w:t>
            </w:r>
          </w:p>
        </w:tc>
        <w:tc>
          <w:tcPr>
            <w:tcW w:w="445" w:type="pct"/>
            <w:vMerge w:val="restart"/>
            <w:tcBorders>
              <w:top w:val="single" w:sz="4" w:space="0" w:color="auto"/>
              <w:left w:val="single" w:sz="4" w:space="0" w:color="auto"/>
              <w:bottom w:val="nil"/>
              <w:right w:val="single" w:sz="4" w:space="0" w:color="auto"/>
            </w:tcBorders>
            <w:shd w:val="clear" w:color="auto" w:fill="auto"/>
            <w:vAlign w:val="center"/>
            <w:hideMark/>
          </w:tcPr>
          <w:p w14:paraId="04343404" w14:textId="77777777" w:rsidR="006B0919" w:rsidRPr="008E189C" w:rsidRDefault="006B0919" w:rsidP="00450FB4">
            <w:pPr>
              <w:jc w:val="center"/>
              <w:rPr>
                <w:color w:val="000000"/>
                <w:sz w:val="16"/>
                <w:szCs w:val="16"/>
              </w:rPr>
            </w:pPr>
            <w:r w:rsidRPr="008E189C">
              <w:rPr>
                <w:color w:val="000000"/>
                <w:sz w:val="16"/>
                <w:szCs w:val="16"/>
              </w:rPr>
              <w:lastRenderedPageBreak/>
              <w:t xml:space="preserve">Wartość netto w zł. </w:t>
            </w:r>
            <w:r w:rsidRPr="008E189C">
              <w:rPr>
                <w:color w:val="000000"/>
                <w:sz w:val="16"/>
                <w:szCs w:val="16"/>
              </w:rPr>
              <w:lastRenderedPageBreak/>
              <w:t xml:space="preserve">(dwa miejsca po przecinku) </w:t>
            </w:r>
            <w:r w:rsidRPr="008E189C">
              <w:rPr>
                <w:color w:val="000000"/>
                <w:sz w:val="16"/>
                <w:szCs w:val="16"/>
              </w:rPr>
              <w:br/>
              <w:t>kol. 3 x kol. 5 x kol. 6</w:t>
            </w:r>
          </w:p>
        </w:tc>
        <w:tc>
          <w:tcPr>
            <w:tcW w:w="873" w:type="pct"/>
            <w:gridSpan w:val="2"/>
            <w:tcBorders>
              <w:top w:val="single" w:sz="4" w:space="0" w:color="auto"/>
              <w:left w:val="nil"/>
              <w:bottom w:val="single" w:sz="4" w:space="0" w:color="auto"/>
              <w:right w:val="single" w:sz="4" w:space="0" w:color="auto"/>
            </w:tcBorders>
            <w:shd w:val="clear" w:color="auto" w:fill="auto"/>
            <w:vAlign w:val="center"/>
            <w:hideMark/>
          </w:tcPr>
          <w:p w14:paraId="61BC3CC4" w14:textId="77777777" w:rsidR="006B0919" w:rsidRPr="008E189C" w:rsidRDefault="006B0919" w:rsidP="00450FB4">
            <w:pPr>
              <w:jc w:val="center"/>
              <w:rPr>
                <w:color w:val="000000"/>
                <w:sz w:val="16"/>
                <w:szCs w:val="16"/>
              </w:rPr>
            </w:pPr>
            <w:r w:rsidRPr="008E189C">
              <w:rPr>
                <w:color w:val="000000"/>
                <w:sz w:val="16"/>
                <w:szCs w:val="16"/>
              </w:rPr>
              <w:lastRenderedPageBreak/>
              <w:t>Podatek VAT</w:t>
            </w:r>
          </w:p>
        </w:tc>
        <w:tc>
          <w:tcPr>
            <w:tcW w:w="6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7417B4" w14:textId="77777777" w:rsidR="006B0919" w:rsidRPr="008E189C" w:rsidRDefault="006B0919" w:rsidP="00450FB4">
            <w:pPr>
              <w:jc w:val="center"/>
              <w:rPr>
                <w:color w:val="000000"/>
                <w:sz w:val="16"/>
                <w:szCs w:val="16"/>
              </w:rPr>
            </w:pPr>
            <w:r w:rsidRPr="008E189C">
              <w:rPr>
                <w:color w:val="000000"/>
                <w:sz w:val="16"/>
                <w:szCs w:val="16"/>
              </w:rPr>
              <w:t xml:space="preserve">Wartość brutto w zł.(dwa miejsca po </w:t>
            </w:r>
            <w:r w:rsidRPr="008E189C">
              <w:rPr>
                <w:color w:val="000000"/>
                <w:sz w:val="16"/>
                <w:szCs w:val="16"/>
              </w:rPr>
              <w:lastRenderedPageBreak/>
              <w:t>przecinku)</w:t>
            </w:r>
            <w:r w:rsidRPr="008E189C">
              <w:rPr>
                <w:color w:val="000000"/>
                <w:sz w:val="16"/>
                <w:szCs w:val="16"/>
              </w:rPr>
              <w:br/>
              <w:t xml:space="preserve"> kol. 7 + kol. 9</w:t>
            </w:r>
          </w:p>
        </w:tc>
      </w:tr>
      <w:tr w:rsidR="006B0919" w:rsidRPr="008E189C" w14:paraId="6069BB00" w14:textId="77777777" w:rsidTr="00450FB4">
        <w:trPr>
          <w:trHeight w:val="1095"/>
        </w:trPr>
        <w:tc>
          <w:tcPr>
            <w:tcW w:w="184" w:type="pct"/>
            <w:vMerge/>
            <w:tcBorders>
              <w:top w:val="single" w:sz="4" w:space="0" w:color="auto"/>
              <w:left w:val="single" w:sz="4" w:space="0" w:color="auto"/>
              <w:bottom w:val="single" w:sz="4" w:space="0" w:color="auto"/>
              <w:right w:val="single" w:sz="4" w:space="0" w:color="auto"/>
            </w:tcBorders>
            <w:vAlign w:val="center"/>
            <w:hideMark/>
          </w:tcPr>
          <w:p w14:paraId="4A57A049" w14:textId="77777777" w:rsidR="006B0919" w:rsidRPr="008E189C" w:rsidRDefault="006B0919" w:rsidP="00450FB4">
            <w:pPr>
              <w:rPr>
                <w:color w:val="000000"/>
                <w:sz w:val="16"/>
                <w:szCs w:val="16"/>
              </w:rPr>
            </w:pPr>
          </w:p>
        </w:tc>
        <w:tc>
          <w:tcPr>
            <w:tcW w:w="1052" w:type="pct"/>
            <w:vMerge/>
            <w:tcBorders>
              <w:top w:val="single" w:sz="4" w:space="0" w:color="auto"/>
              <w:left w:val="single" w:sz="4" w:space="0" w:color="auto"/>
              <w:bottom w:val="single" w:sz="4" w:space="0" w:color="auto"/>
              <w:right w:val="single" w:sz="4" w:space="0" w:color="auto"/>
            </w:tcBorders>
            <w:vAlign w:val="center"/>
            <w:hideMark/>
          </w:tcPr>
          <w:p w14:paraId="1EACEF4E" w14:textId="77777777" w:rsidR="006B0919" w:rsidRPr="008E189C" w:rsidRDefault="006B0919" w:rsidP="00450FB4">
            <w:pPr>
              <w:rPr>
                <w:color w:val="000000"/>
                <w:sz w:val="16"/>
                <w:szCs w:val="16"/>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6B65548E" w14:textId="77777777" w:rsidR="006B0919" w:rsidRPr="008E189C" w:rsidRDefault="006B0919" w:rsidP="00450FB4">
            <w:pPr>
              <w:rPr>
                <w:color w:val="000000"/>
                <w:sz w:val="16"/>
                <w:szCs w:val="16"/>
              </w:rPr>
            </w:pPr>
          </w:p>
        </w:tc>
        <w:tc>
          <w:tcPr>
            <w:tcW w:w="390" w:type="pct"/>
            <w:vMerge/>
            <w:tcBorders>
              <w:top w:val="single" w:sz="4" w:space="0" w:color="auto"/>
              <w:left w:val="single" w:sz="4" w:space="0" w:color="auto"/>
              <w:bottom w:val="single" w:sz="4" w:space="0" w:color="auto"/>
              <w:right w:val="single" w:sz="4" w:space="0" w:color="auto"/>
            </w:tcBorders>
            <w:vAlign w:val="center"/>
            <w:hideMark/>
          </w:tcPr>
          <w:p w14:paraId="2969C7E5" w14:textId="77777777" w:rsidR="006B0919" w:rsidRPr="008E189C" w:rsidRDefault="006B0919" w:rsidP="00450FB4">
            <w:pPr>
              <w:rPr>
                <w:color w:val="000000"/>
                <w:sz w:val="16"/>
                <w:szCs w:val="16"/>
              </w:rPr>
            </w:pPr>
          </w:p>
        </w:tc>
        <w:tc>
          <w:tcPr>
            <w:tcW w:w="486" w:type="pct"/>
            <w:vMerge/>
            <w:tcBorders>
              <w:top w:val="single" w:sz="4" w:space="0" w:color="auto"/>
              <w:left w:val="single" w:sz="4" w:space="0" w:color="auto"/>
              <w:bottom w:val="single" w:sz="4" w:space="0" w:color="auto"/>
              <w:right w:val="single" w:sz="4" w:space="0" w:color="auto"/>
            </w:tcBorders>
            <w:vAlign w:val="center"/>
            <w:hideMark/>
          </w:tcPr>
          <w:p w14:paraId="5A265CDA" w14:textId="77777777" w:rsidR="006B0919" w:rsidRPr="008E189C" w:rsidRDefault="006B0919" w:rsidP="00450FB4">
            <w:pPr>
              <w:rPr>
                <w:color w:val="000000"/>
                <w:sz w:val="16"/>
                <w:szCs w:val="16"/>
              </w:rPr>
            </w:pPr>
          </w:p>
        </w:tc>
        <w:tc>
          <w:tcPr>
            <w:tcW w:w="514" w:type="pct"/>
            <w:vMerge/>
            <w:tcBorders>
              <w:top w:val="single" w:sz="4" w:space="0" w:color="auto"/>
              <w:left w:val="single" w:sz="4" w:space="0" w:color="auto"/>
              <w:bottom w:val="single" w:sz="4" w:space="0" w:color="auto"/>
              <w:right w:val="single" w:sz="4" w:space="0" w:color="auto"/>
            </w:tcBorders>
            <w:vAlign w:val="center"/>
            <w:hideMark/>
          </w:tcPr>
          <w:p w14:paraId="0CC50E09" w14:textId="77777777" w:rsidR="006B0919" w:rsidRPr="008E189C" w:rsidRDefault="006B0919" w:rsidP="00450FB4">
            <w:pPr>
              <w:rPr>
                <w:color w:val="000000"/>
                <w:sz w:val="16"/>
                <w:szCs w:val="16"/>
              </w:rPr>
            </w:pPr>
          </w:p>
        </w:tc>
        <w:tc>
          <w:tcPr>
            <w:tcW w:w="445" w:type="pct"/>
            <w:vMerge/>
            <w:tcBorders>
              <w:top w:val="single" w:sz="4" w:space="0" w:color="auto"/>
              <w:left w:val="single" w:sz="4" w:space="0" w:color="auto"/>
              <w:bottom w:val="nil"/>
              <w:right w:val="single" w:sz="4" w:space="0" w:color="auto"/>
            </w:tcBorders>
            <w:vAlign w:val="center"/>
            <w:hideMark/>
          </w:tcPr>
          <w:p w14:paraId="7EB825E4" w14:textId="77777777" w:rsidR="006B0919" w:rsidRPr="008E189C" w:rsidRDefault="006B0919" w:rsidP="00450FB4">
            <w:pPr>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hideMark/>
          </w:tcPr>
          <w:p w14:paraId="799285A0" w14:textId="77777777" w:rsidR="006B0919" w:rsidRPr="008E189C" w:rsidRDefault="006B0919" w:rsidP="00450FB4">
            <w:pPr>
              <w:jc w:val="center"/>
              <w:rPr>
                <w:color w:val="000000"/>
                <w:sz w:val="16"/>
                <w:szCs w:val="16"/>
              </w:rPr>
            </w:pPr>
            <w:r w:rsidRPr="008E189C">
              <w:rPr>
                <w:color w:val="000000"/>
                <w:sz w:val="16"/>
                <w:szCs w:val="16"/>
              </w:rPr>
              <w:t>%</w:t>
            </w:r>
          </w:p>
        </w:tc>
        <w:tc>
          <w:tcPr>
            <w:tcW w:w="610" w:type="pct"/>
            <w:tcBorders>
              <w:top w:val="nil"/>
              <w:left w:val="nil"/>
              <w:bottom w:val="nil"/>
              <w:right w:val="single" w:sz="4" w:space="0" w:color="auto"/>
            </w:tcBorders>
            <w:shd w:val="clear" w:color="auto" w:fill="auto"/>
            <w:vAlign w:val="center"/>
            <w:hideMark/>
          </w:tcPr>
          <w:p w14:paraId="051D3740" w14:textId="77777777" w:rsidR="006B0919" w:rsidRPr="008E189C" w:rsidRDefault="006B0919" w:rsidP="00450FB4">
            <w:pPr>
              <w:jc w:val="center"/>
              <w:rPr>
                <w:color w:val="000000"/>
                <w:sz w:val="16"/>
                <w:szCs w:val="16"/>
              </w:rPr>
            </w:pPr>
            <w:r w:rsidRPr="008E189C">
              <w:rPr>
                <w:color w:val="000000"/>
                <w:sz w:val="16"/>
                <w:szCs w:val="16"/>
              </w:rPr>
              <w:t>kwota w zł (dwa miejsca po przecinku)</w:t>
            </w:r>
          </w:p>
        </w:tc>
        <w:tc>
          <w:tcPr>
            <w:tcW w:w="602" w:type="pct"/>
            <w:vMerge/>
            <w:tcBorders>
              <w:top w:val="single" w:sz="4" w:space="0" w:color="auto"/>
              <w:left w:val="single" w:sz="4" w:space="0" w:color="auto"/>
              <w:bottom w:val="single" w:sz="4" w:space="0" w:color="auto"/>
              <w:right w:val="single" w:sz="4" w:space="0" w:color="auto"/>
            </w:tcBorders>
            <w:vAlign w:val="center"/>
            <w:hideMark/>
          </w:tcPr>
          <w:p w14:paraId="4CDD49EC" w14:textId="77777777" w:rsidR="006B0919" w:rsidRPr="008E189C" w:rsidRDefault="006B0919" w:rsidP="00450FB4">
            <w:pPr>
              <w:rPr>
                <w:color w:val="000000"/>
                <w:sz w:val="16"/>
                <w:szCs w:val="16"/>
              </w:rPr>
            </w:pPr>
          </w:p>
        </w:tc>
      </w:tr>
      <w:tr w:rsidR="006B0919" w:rsidRPr="008E189C" w14:paraId="44D92146" w14:textId="77777777" w:rsidTr="00450FB4">
        <w:trPr>
          <w:trHeight w:val="315"/>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5337C7CA" w14:textId="77777777" w:rsidR="006B0919" w:rsidRPr="008E189C" w:rsidRDefault="006B0919" w:rsidP="00450FB4">
            <w:pPr>
              <w:jc w:val="center"/>
              <w:rPr>
                <w:color w:val="000000"/>
                <w:sz w:val="16"/>
                <w:szCs w:val="16"/>
              </w:rPr>
            </w:pPr>
            <w:r w:rsidRPr="008E189C">
              <w:rPr>
                <w:color w:val="000000"/>
                <w:sz w:val="16"/>
                <w:szCs w:val="16"/>
              </w:rPr>
              <w:t>1</w:t>
            </w:r>
          </w:p>
        </w:tc>
        <w:tc>
          <w:tcPr>
            <w:tcW w:w="1052" w:type="pct"/>
            <w:tcBorders>
              <w:top w:val="nil"/>
              <w:left w:val="nil"/>
              <w:bottom w:val="single" w:sz="4" w:space="0" w:color="auto"/>
              <w:right w:val="single" w:sz="4" w:space="0" w:color="auto"/>
            </w:tcBorders>
            <w:shd w:val="clear" w:color="auto" w:fill="auto"/>
            <w:vAlign w:val="center"/>
            <w:hideMark/>
          </w:tcPr>
          <w:p w14:paraId="1DF87397" w14:textId="77777777" w:rsidR="006B0919" w:rsidRPr="008E189C" w:rsidRDefault="006B0919" w:rsidP="00450FB4">
            <w:pPr>
              <w:jc w:val="center"/>
              <w:rPr>
                <w:color w:val="000000"/>
                <w:sz w:val="16"/>
                <w:szCs w:val="16"/>
              </w:rPr>
            </w:pPr>
            <w:r w:rsidRPr="008E189C">
              <w:rPr>
                <w:color w:val="000000"/>
                <w:sz w:val="16"/>
                <w:szCs w:val="16"/>
              </w:rPr>
              <w:t>2</w:t>
            </w:r>
          </w:p>
        </w:tc>
        <w:tc>
          <w:tcPr>
            <w:tcW w:w="454" w:type="pct"/>
            <w:tcBorders>
              <w:top w:val="nil"/>
              <w:left w:val="nil"/>
              <w:bottom w:val="single" w:sz="4" w:space="0" w:color="auto"/>
              <w:right w:val="single" w:sz="4" w:space="0" w:color="auto"/>
            </w:tcBorders>
            <w:shd w:val="clear" w:color="auto" w:fill="auto"/>
            <w:vAlign w:val="center"/>
            <w:hideMark/>
          </w:tcPr>
          <w:p w14:paraId="5F772E36" w14:textId="77777777" w:rsidR="006B0919" w:rsidRPr="008E189C" w:rsidRDefault="006B0919" w:rsidP="00450FB4">
            <w:pPr>
              <w:jc w:val="center"/>
              <w:rPr>
                <w:color w:val="000000"/>
                <w:sz w:val="16"/>
                <w:szCs w:val="16"/>
              </w:rPr>
            </w:pPr>
            <w:r w:rsidRPr="008E189C">
              <w:rPr>
                <w:color w:val="000000"/>
                <w:sz w:val="16"/>
                <w:szCs w:val="16"/>
              </w:rPr>
              <w:t>3</w:t>
            </w:r>
          </w:p>
        </w:tc>
        <w:tc>
          <w:tcPr>
            <w:tcW w:w="390" w:type="pct"/>
            <w:tcBorders>
              <w:top w:val="single" w:sz="4" w:space="0" w:color="auto"/>
              <w:left w:val="nil"/>
              <w:bottom w:val="single" w:sz="4" w:space="0" w:color="auto"/>
              <w:right w:val="single" w:sz="4" w:space="0" w:color="auto"/>
            </w:tcBorders>
            <w:shd w:val="clear" w:color="auto" w:fill="auto"/>
            <w:vAlign w:val="center"/>
            <w:hideMark/>
          </w:tcPr>
          <w:p w14:paraId="7A34BCF5" w14:textId="77777777" w:rsidR="006B0919" w:rsidRPr="008E189C" w:rsidRDefault="006B0919" w:rsidP="00450FB4">
            <w:pPr>
              <w:jc w:val="center"/>
              <w:rPr>
                <w:color w:val="000000"/>
                <w:sz w:val="16"/>
                <w:szCs w:val="16"/>
              </w:rPr>
            </w:pPr>
            <w:r w:rsidRPr="008E189C">
              <w:rPr>
                <w:color w:val="000000"/>
                <w:sz w:val="16"/>
                <w:szCs w:val="16"/>
              </w:rPr>
              <w:t>4</w:t>
            </w:r>
          </w:p>
        </w:tc>
        <w:tc>
          <w:tcPr>
            <w:tcW w:w="486" w:type="pct"/>
            <w:tcBorders>
              <w:top w:val="nil"/>
              <w:left w:val="nil"/>
              <w:bottom w:val="single" w:sz="4" w:space="0" w:color="auto"/>
              <w:right w:val="single" w:sz="4" w:space="0" w:color="auto"/>
            </w:tcBorders>
            <w:shd w:val="clear" w:color="auto" w:fill="auto"/>
            <w:vAlign w:val="center"/>
            <w:hideMark/>
          </w:tcPr>
          <w:p w14:paraId="5442000F" w14:textId="77777777" w:rsidR="006B0919" w:rsidRPr="008E189C" w:rsidRDefault="006B0919" w:rsidP="00450FB4">
            <w:pPr>
              <w:jc w:val="center"/>
              <w:rPr>
                <w:color w:val="000000"/>
                <w:sz w:val="16"/>
                <w:szCs w:val="16"/>
              </w:rPr>
            </w:pPr>
            <w:r w:rsidRPr="008E189C">
              <w:rPr>
                <w:color w:val="000000"/>
                <w:sz w:val="16"/>
                <w:szCs w:val="16"/>
              </w:rPr>
              <w:t>5</w:t>
            </w:r>
          </w:p>
        </w:tc>
        <w:tc>
          <w:tcPr>
            <w:tcW w:w="514" w:type="pct"/>
            <w:tcBorders>
              <w:top w:val="nil"/>
              <w:left w:val="nil"/>
              <w:bottom w:val="single" w:sz="4" w:space="0" w:color="auto"/>
              <w:right w:val="single" w:sz="4" w:space="0" w:color="auto"/>
            </w:tcBorders>
            <w:shd w:val="clear" w:color="auto" w:fill="auto"/>
            <w:vAlign w:val="center"/>
            <w:hideMark/>
          </w:tcPr>
          <w:p w14:paraId="03091F70" w14:textId="77777777" w:rsidR="006B0919" w:rsidRPr="008E189C" w:rsidRDefault="006B0919" w:rsidP="00450FB4">
            <w:pPr>
              <w:jc w:val="center"/>
              <w:rPr>
                <w:color w:val="000000"/>
                <w:sz w:val="16"/>
                <w:szCs w:val="16"/>
              </w:rPr>
            </w:pPr>
            <w:r w:rsidRPr="008E189C">
              <w:rPr>
                <w:color w:val="000000"/>
                <w:sz w:val="16"/>
                <w:szCs w:val="16"/>
              </w:rPr>
              <w:t>6</w:t>
            </w:r>
          </w:p>
        </w:tc>
        <w:tc>
          <w:tcPr>
            <w:tcW w:w="445" w:type="pct"/>
            <w:tcBorders>
              <w:top w:val="single" w:sz="4" w:space="0" w:color="auto"/>
              <w:left w:val="nil"/>
              <w:bottom w:val="single" w:sz="4" w:space="0" w:color="auto"/>
              <w:right w:val="single" w:sz="4" w:space="0" w:color="auto"/>
            </w:tcBorders>
            <w:shd w:val="clear" w:color="auto" w:fill="auto"/>
            <w:vAlign w:val="center"/>
            <w:hideMark/>
          </w:tcPr>
          <w:p w14:paraId="1007B2F4" w14:textId="77777777" w:rsidR="006B0919" w:rsidRPr="008E189C" w:rsidRDefault="006B0919" w:rsidP="00450FB4">
            <w:pPr>
              <w:jc w:val="center"/>
              <w:rPr>
                <w:color w:val="000000"/>
                <w:sz w:val="16"/>
                <w:szCs w:val="16"/>
              </w:rPr>
            </w:pPr>
            <w:r w:rsidRPr="008E189C">
              <w:rPr>
                <w:color w:val="000000"/>
                <w:sz w:val="16"/>
                <w:szCs w:val="16"/>
              </w:rPr>
              <w:t>7</w:t>
            </w:r>
          </w:p>
        </w:tc>
        <w:tc>
          <w:tcPr>
            <w:tcW w:w="263" w:type="pct"/>
            <w:tcBorders>
              <w:top w:val="nil"/>
              <w:left w:val="nil"/>
              <w:bottom w:val="single" w:sz="4" w:space="0" w:color="auto"/>
              <w:right w:val="single" w:sz="4" w:space="0" w:color="auto"/>
            </w:tcBorders>
            <w:shd w:val="clear" w:color="auto" w:fill="auto"/>
            <w:vAlign w:val="center"/>
            <w:hideMark/>
          </w:tcPr>
          <w:p w14:paraId="1268F504" w14:textId="77777777" w:rsidR="006B0919" w:rsidRPr="008E189C" w:rsidRDefault="006B0919" w:rsidP="00450FB4">
            <w:pPr>
              <w:jc w:val="center"/>
              <w:rPr>
                <w:color w:val="000000"/>
                <w:sz w:val="16"/>
                <w:szCs w:val="16"/>
              </w:rPr>
            </w:pPr>
            <w:r w:rsidRPr="008E189C">
              <w:rPr>
                <w:color w:val="000000"/>
                <w:sz w:val="16"/>
                <w:szCs w:val="16"/>
              </w:rPr>
              <w:t>8</w:t>
            </w:r>
          </w:p>
        </w:tc>
        <w:tc>
          <w:tcPr>
            <w:tcW w:w="610" w:type="pct"/>
            <w:tcBorders>
              <w:top w:val="single" w:sz="4" w:space="0" w:color="auto"/>
              <w:left w:val="nil"/>
              <w:bottom w:val="nil"/>
              <w:right w:val="single" w:sz="4" w:space="0" w:color="auto"/>
            </w:tcBorders>
            <w:shd w:val="clear" w:color="auto" w:fill="auto"/>
            <w:vAlign w:val="center"/>
            <w:hideMark/>
          </w:tcPr>
          <w:p w14:paraId="5F8C51AC" w14:textId="77777777" w:rsidR="006B0919" w:rsidRPr="008E189C" w:rsidRDefault="006B0919" w:rsidP="00450FB4">
            <w:pPr>
              <w:jc w:val="center"/>
              <w:rPr>
                <w:color w:val="000000"/>
                <w:sz w:val="16"/>
                <w:szCs w:val="16"/>
              </w:rPr>
            </w:pPr>
            <w:r w:rsidRPr="008E189C">
              <w:rPr>
                <w:color w:val="000000"/>
                <w:sz w:val="16"/>
                <w:szCs w:val="16"/>
              </w:rPr>
              <w:t>9</w:t>
            </w:r>
          </w:p>
        </w:tc>
        <w:tc>
          <w:tcPr>
            <w:tcW w:w="602" w:type="pct"/>
            <w:tcBorders>
              <w:top w:val="nil"/>
              <w:left w:val="nil"/>
              <w:bottom w:val="single" w:sz="4" w:space="0" w:color="auto"/>
              <w:right w:val="single" w:sz="4" w:space="0" w:color="auto"/>
            </w:tcBorders>
            <w:shd w:val="clear" w:color="auto" w:fill="auto"/>
            <w:vAlign w:val="center"/>
            <w:hideMark/>
          </w:tcPr>
          <w:p w14:paraId="25262EAB" w14:textId="77777777" w:rsidR="006B0919" w:rsidRPr="008E189C" w:rsidRDefault="006B0919" w:rsidP="00450FB4">
            <w:pPr>
              <w:jc w:val="center"/>
              <w:rPr>
                <w:color w:val="000000"/>
                <w:sz w:val="16"/>
                <w:szCs w:val="16"/>
              </w:rPr>
            </w:pPr>
            <w:r w:rsidRPr="008E189C">
              <w:rPr>
                <w:color w:val="000000"/>
                <w:sz w:val="16"/>
                <w:szCs w:val="16"/>
              </w:rPr>
              <w:t>10</w:t>
            </w:r>
          </w:p>
        </w:tc>
      </w:tr>
      <w:tr w:rsidR="006B0919" w:rsidRPr="008E189C" w14:paraId="6564C073" w14:textId="77777777" w:rsidTr="00450FB4">
        <w:trPr>
          <w:trHeight w:val="315"/>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58DE5B63" w14:textId="77777777" w:rsidR="006B0919" w:rsidRPr="008E189C" w:rsidRDefault="006B0919" w:rsidP="00450FB4">
            <w:pPr>
              <w:jc w:val="center"/>
              <w:rPr>
                <w:b/>
                <w:bCs/>
                <w:color w:val="000000"/>
                <w:sz w:val="16"/>
                <w:szCs w:val="16"/>
              </w:rPr>
            </w:pPr>
            <w:r w:rsidRPr="008E189C">
              <w:rPr>
                <w:b/>
                <w:bCs/>
                <w:color w:val="000000"/>
                <w:sz w:val="16"/>
                <w:szCs w:val="16"/>
              </w:rPr>
              <w:t>1.  OPŁATA ZA ŚWIADCZONE USŁUG</w:t>
            </w:r>
            <w:r>
              <w:rPr>
                <w:b/>
                <w:bCs/>
                <w:color w:val="000000"/>
                <w:sz w:val="16"/>
                <w:szCs w:val="16"/>
              </w:rPr>
              <w:t xml:space="preserve">I DYSTRYBUCJI – </w:t>
            </w:r>
            <w:r w:rsidRPr="00FE74D8">
              <w:rPr>
                <w:b/>
                <w:bCs/>
                <w:color w:val="000000"/>
                <w:sz w:val="16"/>
                <w:szCs w:val="16"/>
                <w:highlight w:val="yellow"/>
              </w:rPr>
              <w:t>GRUPA TARYFOWA B11</w:t>
            </w:r>
          </w:p>
        </w:tc>
      </w:tr>
      <w:tr w:rsidR="006B0919" w:rsidRPr="008E189C" w14:paraId="162E257A" w14:textId="77777777" w:rsidTr="00450FB4">
        <w:trPr>
          <w:trHeight w:val="36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6537F3A9" w14:textId="77777777" w:rsidR="006B0919" w:rsidRPr="008E189C" w:rsidRDefault="006B0919" w:rsidP="00450FB4">
            <w:pPr>
              <w:jc w:val="center"/>
              <w:rPr>
                <w:color w:val="000000"/>
                <w:sz w:val="16"/>
                <w:szCs w:val="16"/>
              </w:rPr>
            </w:pPr>
            <w:r w:rsidRPr="008E189C">
              <w:rPr>
                <w:color w:val="000000"/>
                <w:sz w:val="16"/>
                <w:szCs w:val="16"/>
              </w:rPr>
              <w:t>1.</w:t>
            </w:r>
          </w:p>
        </w:tc>
        <w:tc>
          <w:tcPr>
            <w:tcW w:w="1052" w:type="pct"/>
            <w:tcBorders>
              <w:top w:val="nil"/>
              <w:left w:val="nil"/>
              <w:bottom w:val="nil"/>
              <w:right w:val="single" w:sz="4" w:space="0" w:color="auto"/>
            </w:tcBorders>
            <w:shd w:val="clear" w:color="auto" w:fill="auto"/>
            <w:vAlign w:val="center"/>
            <w:hideMark/>
          </w:tcPr>
          <w:p w14:paraId="2E8B8C36" w14:textId="77777777" w:rsidR="006B0919" w:rsidRPr="008E189C" w:rsidRDefault="006B0919" w:rsidP="00450FB4">
            <w:pPr>
              <w:rPr>
                <w:color w:val="000000"/>
                <w:sz w:val="16"/>
                <w:szCs w:val="16"/>
              </w:rPr>
            </w:pPr>
            <w:r w:rsidRPr="008E189C">
              <w:rPr>
                <w:color w:val="000000"/>
                <w:sz w:val="16"/>
                <w:szCs w:val="16"/>
              </w:rPr>
              <w:t>Składnik stały stawki sieciowej [zł/kW/m-c]</w:t>
            </w:r>
          </w:p>
        </w:tc>
        <w:tc>
          <w:tcPr>
            <w:tcW w:w="454" w:type="pct"/>
            <w:tcBorders>
              <w:top w:val="single" w:sz="4" w:space="0" w:color="auto"/>
              <w:left w:val="single" w:sz="4" w:space="0" w:color="auto"/>
              <w:bottom w:val="single" w:sz="4" w:space="0" w:color="auto"/>
              <w:right w:val="single" w:sz="4" w:space="0" w:color="auto"/>
            </w:tcBorders>
            <w:shd w:val="clear" w:color="auto" w:fill="auto"/>
            <w:vAlign w:val="center"/>
          </w:tcPr>
          <w:p w14:paraId="3A8ECA16" w14:textId="77777777" w:rsidR="006B0919" w:rsidRPr="008E189C" w:rsidRDefault="006B0919" w:rsidP="00450FB4">
            <w:pPr>
              <w:jc w:val="right"/>
              <w:rPr>
                <w:color w:val="000000"/>
                <w:sz w:val="16"/>
                <w:szCs w:val="16"/>
              </w:rPr>
            </w:pPr>
          </w:p>
        </w:tc>
        <w:tc>
          <w:tcPr>
            <w:tcW w:w="390" w:type="pct"/>
            <w:tcBorders>
              <w:top w:val="single" w:sz="4" w:space="0" w:color="auto"/>
              <w:left w:val="nil"/>
              <w:bottom w:val="single" w:sz="4" w:space="0" w:color="auto"/>
              <w:right w:val="single" w:sz="4" w:space="0" w:color="auto"/>
            </w:tcBorders>
            <w:shd w:val="clear" w:color="auto" w:fill="auto"/>
            <w:vAlign w:val="center"/>
            <w:hideMark/>
          </w:tcPr>
          <w:p w14:paraId="12EB7900" w14:textId="77777777" w:rsidR="006B0919" w:rsidRPr="008E189C" w:rsidRDefault="006B0919" w:rsidP="00450FB4">
            <w:pPr>
              <w:jc w:val="right"/>
              <w:rPr>
                <w:color w:val="000000"/>
                <w:sz w:val="16"/>
                <w:szCs w:val="16"/>
              </w:rPr>
            </w:pPr>
            <w:r w:rsidRPr="008E189C">
              <w:rPr>
                <w:color w:val="000000"/>
                <w:sz w:val="16"/>
                <w:szCs w:val="16"/>
              </w:rPr>
              <w:t>kW</w:t>
            </w:r>
          </w:p>
        </w:tc>
        <w:tc>
          <w:tcPr>
            <w:tcW w:w="486" w:type="pct"/>
            <w:tcBorders>
              <w:top w:val="single" w:sz="4" w:space="0" w:color="auto"/>
              <w:left w:val="nil"/>
              <w:bottom w:val="single" w:sz="4" w:space="0" w:color="auto"/>
              <w:right w:val="single" w:sz="4" w:space="0" w:color="auto"/>
            </w:tcBorders>
            <w:shd w:val="clear" w:color="auto" w:fill="auto"/>
            <w:vAlign w:val="center"/>
          </w:tcPr>
          <w:p w14:paraId="6E8DA1A8" w14:textId="77777777" w:rsidR="006B0919" w:rsidRPr="008E189C" w:rsidRDefault="006B0919" w:rsidP="00450FB4">
            <w:pPr>
              <w:jc w:val="right"/>
              <w:rPr>
                <w:color w:val="000000"/>
                <w:sz w:val="16"/>
                <w:szCs w:val="16"/>
              </w:rPr>
            </w:pPr>
          </w:p>
        </w:tc>
        <w:tc>
          <w:tcPr>
            <w:tcW w:w="514" w:type="pct"/>
            <w:tcBorders>
              <w:top w:val="single" w:sz="4" w:space="0" w:color="auto"/>
              <w:left w:val="nil"/>
              <w:bottom w:val="single" w:sz="4" w:space="0" w:color="auto"/>
              <w:right w:val="single" w:sz="4" w:space="0" w:color="auto"/>
            </w:tcBorders>
            <w:shd w:val="clear" w:color="auto" w:fill="auto"/>
            <w:vAlign w:val="center"/>
          </w:tcPr>
          <w:p w14:paraId="4A7F8DC3" w14:textId="77777777" w:rsidR="006B0919" w:rsidRPr="008E189C" w:rsidRDefault="006B0919" w:rsidP="00450FB4">
            <w:pPr>
              <w:jc w:val="right"/>
              <w:rPr>
                <w:color w:val="000000"/>
                <w:sz w:val="16"/>
                <w:szCs w:val="16"/>
              </w:rPr>
            </w:pPr>
          </w:p>
        </w:tc>
        <w:tc>
          <w:tcPr>
            <w:tcW w:w="445" w:type="pct"/>
            <w:tcBorders>
              <w:top w:val="single" w:sz="4" w:space="0" w:color="auto"/>
              <w:left w:val="nil"/>
              <w:bottom w:val="single" w:sz="4" w:space="0" w:color="auto"/>
              <w:right w:val="single" w:sz="4" w:space="0" w:color="auto"/>
            </w:tcBorders>
            <w:shd w:val="clear" w:color="auto" w:fill="auto"/>
            <w:vAlign w:val="center"/>
          </w:tcPr>
          <w:p w14:paraId="1A6E42B1" w14:textId="77777777" w:rsidR="006B0919" w:rsidRPr="008E189C" w:rsidRDefault="006B0919" w:rsidP="00450FB4">
            <w:pPr>
              <w:jc w:val="right"/>
              <w:rPr>
                <w:color w:val="000000"/>
                <w:sz w:val="16"/>
                <w:szCs w:val="16"/>
              </w:rPr>
            </w:pPr>
          </w:p>
        </w:tc>
        <w:tc>
          <w:tcPr>
            <w:tcW w:w="263" w:type="pct"/>
            <w:tcBorders>
              <w:top w:val="single" w:sz="4" w:space="0" w:color="auto"/>
              <w:left w:val="nil"/>
              <w:bottom w:val="single" w:sz="4" w:space="0" w:color="auto"/>
              <w:right w:val="single" w:sz="4" w:space="0" w:color="auto"/>
            </w:tcBorders>
            <w:shd w:val="clear" w:color="auto" w:fill="auto"/>
            <w:vAlign w:val="center"/>
          </w:tcPr>
          <w:p w14:paraId="13013368" w14:textId="77777777" w:rsidR="006B0919" w:rsidRPr="008E189C" w:rsidRDefault="006B0919" w:rsidP="00450FB4">
            <w:pPr>
              <w:jc w:val="right"/>
              <w:rPr>
                <w:color w:val="000000"/>
                <w:sz w:val="16"/>
                <w:szCs w:val="16"/>
              </w:rPr>
            </w:pPr>
          </w:p>
        </w:tc>
        <w:tc>
          <w:tcPr>
            <w:tcW w:w="610" w:type="pct"/>
            <w:tcBorders>
              <w:top w:val="single" w:sz="4" w:space="0" w:color="auto"/>
              <w:left w:val="nil"/>
              <w:bottom w:val="single" w:sz="4" w:space="0" w:color="auto"/>
              <w:right w:val="single" w:sz="4" w:space="0" w:color="auto"/>
            </w:tcBorders>
            <w:shd w:val="clear" w:color="auto" w:fill="auto"/>
            <w:vAlign w:val="center"/>
          </w:tcPr>
          <w:p w14:paraId="301DCB9D" w14:textId="77777777" w:rsidR="006B0919" w:rsidRPr="008E189C" w:rsidRDefault="006B0919" w:rsidP="00450FB4">
            <w:pPr>
              <w:jc w:val="right"/>
              <w:rPr>
                <w:color w:val="000000"/>
                <w:sz w:val="16"/>
                <w:szCs w:val="16"/>
              </w:rPr>
            </w:pPr>
          </w:p>
        </w:tc>
        <w:tc>
          <w:tcPr>
            <w:tcW w:w="602" w:type="pct"/>
            <w:tcBorders>
              <w:top w:val="single" w:sz="4" w:space="0" w:color="auto"/>
              <w:left w:val="nil"/>
              <w:bottom w:val="single" w:sz="4" w:space="0" w:color="auto"/>
              <w:right w:val="single" w:sz="4" w:space="0" w:color="auto"/>
            </w:tcBorders>
            <w:shd w:val="clear" w:color="auto" w:fill="auto"/>
            <w:vAlign w:val="center"/>
          </w:tcPr>
          <w:p w14:paraId="02190DAC" w14:textId="77777777" w:rsidR="006B0919" w:rsidRPr="008E189C" w:rsidRDefault="006B0919" w:rsidP="00450FB4">
            <w:pPr>
              <w:jc w:val="right"/>
              <w:rPr>
                <w:color w:val="000000"/>
                <w:sz w:val="16"/>
                <w:szCs w:val="16"/>
              </w:rPr>
            </w:pPr>
          </w:p>
        </w:tc>
      </w:tr>
      <w:tr w:rsidR="006B0919" w:rsidRPr="008E189C" w14:paraId="66991BBF" w14:textId="77777777" w:rsidTr="00450FB4">
        <w:trPr>
          <w:trHeight w:val="705"/>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03607053" w14:textId="77777777" w:rsidR="006B0919" w:rsidRPr="008E189C" w:rsidRDefault="006B0919" w:rsidP="00450FB4">
            <w:pPr>
              <w:jc w:val="center"/>
              <w:rPr>
                <w:color w:val="000000"/>
                <w:sz w:val="16"/>
                <w:szCs w:val="16"/>
              </w:rPr>
            </w:pPr>
            <w:r w:rsidRPr="008E189C">
              <w:rPr>
                <w:color w:val="000000"/>
                <w:sz w:val="16"/>
                <w:szCs w:val="16"/>
              </w:rPr>
              <w:t>2.</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25C1D0B5" w14:textId="77777777" w:rsidR="006B0919" w:rsidRPr="008E189C" w:rsidRDefault="006B0919" w:rsidP="00450FB4">
            <w:pPr>
              <w:rPr>
                <w:color w:val="000000"/>
                <w:sz w:val="16"/>
                <w:szCs w:val="16"/>
              </w:rPr>
            </w:pPr>
            <w:r w:rsidRPr="008E189C">
              <w:rPr>
                <w:color w:val="000000"/>
                <w:sz w:val="16"/>
                <w:szCs w:val="16"/>
              </w:rPr>
              <w:t>Składnik zmienny stawki sieciowej [zł/kWh] I strefa</w:t>
            </w:r>
          </w:p>
        </w:tc>
        <w:tc>
          <w:tcPr>
            <w:tcW w:w="454" w:type="pct"/>
            <w:tcBorders>
              <w:top w:val="nil"/>
              <w:left w:val="single" w:sz="4" w:space="0" w:color="auto"/>
              <w:bottom w:val="single" w:sz="4" w:space="0" w:color="auto"/>
              <w:right w:val="single" w:sz="4" w:space="0" w:color="auto"/>
            </w:tcBorders>
            <w:shd w:val="clear" w:color="auto" w:fill="auto"/>
            <w:vAlign w:val="center"/>
          </w:tcPr>
          <w:p w14:paraId="17707E35"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51A6718C" w14:textId="77777777" w:rsidR="006B0919" w:rsidRPr="008E189C" w:rsidRDefault="006B0919" w:rsidP="00450FB4">
            <w:pPr>
              <w:jc w:val="right"/>
              <w:rPr>
                <w:color w:val="000000"/>
                <w:sz w:val="16"/>
                <w:szCs w:val="16"/>
              </w:rPr>
            </w:pPr>
            <w:r w:rsidRPr="008E189C">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795EEDD5"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49D70CC0"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5A10EBB4"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562F3CF2"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6D41E09C"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1352B291" w14:textId="77777777" w:rsidR="006B0919" w:rsidRPr="008E189C" w:rsidRDefault="006B0919" w:rsidP="00450FB4">
            <w:pPr>
              <w:jc w:val="right"/>
              <w:rPr>
                <w:color w:val="000000"/>
                <w:sz w:val="16"/>
                <w:szCs w:val="16"/>
              </w:rPr>
            </w:pPr>
          </w:p>
        </w:tc>
      </w:tr>
      <w:tr w:rsidR="006B0919" w:rsidRPr="008E189C" w14:paraId="6E598B07" w14:textId="77777777" w:rsidTr="00450FB4">
        <w:trPr>
          <w:trHeight w:val="60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1ACA5BA2" w14:textId="77777777" w:rsidR="006B0919" w:rsidRPr="008E189C" w:rsidRDefault="006B0919" w:rsidP="00450FB4">
            <w:pPr>
              <w:jc w:val="center"/>
              <w:rPr>
                <w:color w:val="000000"/>
                <w:sz w:val="16"/>
                <w:szCs w:val="16"/>
              </w:rPr>
            </w:pPr>
            <w:r w:rsidRPr="008E189C">
              <w:rPr>
                <w:color w:val="000000"/>
                <w:sz w:val="16"/>
                <w:szCs w:val="16"/>
              </w:rPr>
              <w:t>3.</w:t>
            </w:r>
          </w:p>
        </w:tc>
        <w:tc>
          <w:tcPr>
            <w:tcW w:w="1052" w:type="pct"/>
            <w:tcBorders>
              <w:top w:val="nil"/>
              <w:left w:val="nil"/>
              <w:bottom w:val="single" w:sz="4" w:space="0" w:color="auto"/>
              <w:right w:val="single" w:sz="4" w:space="0" w:color="auto"/>
            </w:tcBorders>
            <w:shd w:val="clear" w:color="auto" w:fill="auto"/>
            <w:vAlign w:val="center"/>
            <w:hideMark/>
          </w:tcPr>
          <w:p w14:paraId="602A293F" w14:textId="77777777" w:rsidR="006B0919" w:rsidRPr="008E189C" w:rsidRDefault="006B0919" w:rsidP="00450FB4">
            <w:pPr>
              <w:rPr>
                <w:color w:val="000000"/>
                <w:sz w:val="16"/>
                <w:szCs w:val="16"/>
              </w:rPr>
            </w:pPr>
            <w:r w:rsidRPr="008E189C">
              <w:rPr>
                <w:color w:val="000000"/>
                <w:sz w:val="16"/>
                <w:szCs w:val="16"/>
              </w:rPr>
              <w:t>Składnik zmienny stawki sieciowej [zł/kWh] II strefa</w:t>
            </w:r>
          </w:p>
        </w:tc>
        <w:tc>
          <w:tcPr>
            <w:tcW w:w="454" w:type="pct"/>
            <w:tcBorders>
              <w:top w:val="nil"/>
              <w:left w:val="single" w:sz="4" w:space="0" w:color="auto"/>
              <w:bottom w:val="single" w:sz="4" w:space="0" w:color="auto"/>
              <w:right w:val="single" w:sz="4" w:space="0" w:color="auto"/>
            </w:tcBorders>
            <w:shd w:val="clear" w:color="auto" w:fill="auto"/>
            <w:vAlign w:val="center"/>
          </w:tcPr>
          <w:p w14:paraId="4C7D3618"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7A91193F" w14:textId="77777777" w:rsidR="006B0919" w:rsidRPr="008E189C" w:rsidRDefault="006B0919" w:rsidP="00450FB4">
            <w:pPr>
              <w:jc w:val="right"/>
              <w:rPr>
                <w:color w:val="000000"/>
                <w:sz w:val="16"/>
                <w:szCs w:val="16"/>
              </w:rPr>
            </w:pPr>
            <w:r w:rsidRPr="008E189C">
              <w:rPr>
                <w:color w:val="000000"/>
                <w:sz w:val="16"/>
                <w:szCs w:val="16"/>
              </w:rPr>
              <w:t>x</w:t>
            </w:r>
          </w:p>
        </w:tc>
        <w:tc>
          <w:tcPr>
            <w:tcW w:w="486" w:type="pct"/>
            <w:tcBorders>
              <w:top w:val="nil"/>
              <w:left w:val="nil"/>
              <w:bottom w:val="single" w:sz="4" w:space="0" w:color="auto"/>
              <w:right w:val="single" w:sz="4" w:space="0" w:color="auto"/>
            </w:tcBorders>
            <w:shd w:val="clear" w:color="auto" w:fill="auto"/>
            <w:vAlign w:val="center"/>
          </w:tcPr>
          <w:p w14:paraId="2B82809F"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488D1B9E"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68695DA7"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2D3AC708"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42F23EF2"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626596DD" w14:textId="77777777" w:rsidR="006B0919" w:rsidRPr="008E189C" w:rsidRDefault="006B0919" w:rsidP="00450FB4">
            <w:pPr>
              <w:jc w:val="right"/>
              <w:rPr>
                <w:color w:val="000000"/>
                <w:sz w:val="16"/>
                <w:szCs w:val="16"/>
              </w:rPr>
            </w:pPr>
          </w:p>
        </w:tc>
      </w:tr>
      <w:tr w:rsidR="006B0919" w:rsidRPr="008E189C" w14:paraId="246DDC10" w14:textId="77777777" w:rsidTr="00450FB4">
        <w:trPr>
          <w:trHeight w:val="30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7C377736" w14:textId="77777777" w:rsidR="006B0919" w:rsidRPr="008E189C" w:rsidRDefault="006B0919" w:rsidP="00450FB4">
            <w:pPr>
              <w:jc w:val="center"/>
              <w:rPr>
                <w:color w:val="000000"/>
                <w:sz w:val="16"/>
                <w:szCs w:val="16"/>
              </w:rPr>
            </w:pPr>
            <w:r w:rsidRPr="008E189C">
              <w:rPr>
                <w:color w:val="000000"/>
                <w:sz w:val="16"/>
                <w:szCs w:val="16"/>
              </w:rPr>
              <w:t>4.</w:t>
            </w:r>
          </w:p>
        </w:tc>
        <w:tc>
          <w:tcPr>
            <w:tcW w:w="1052" w:type="pct"/>
            <w:tcBorders>
              <w:top w:val="nil"/>
              <w:left w:val="nil"/>
              <w:bottom w:val="single" w:sz="4" w:space="0" w:color="auto"/>
              <w:right w:val="single" w:sz="4" w:space="0" w:color="auto"/>
            </w:tcBorders>
            <w:shd w:val="clear" w:color="auto" w:fill="auto"/>
            <w:vAlign w:val="center"/>
            <w:hideMark/>
          </w:tcPr>
          <w:p w14:paraId="76E55391" w14:textId="77777777" w:rsidR="006B0919" w:rsidRPr="008E189C" w:rsidRDefault="006B0919" w:rsidP="00450FB4">
            <w:pPr>
              <w:rPr>
                <w:color w:val="000000"/>
                <w:sz w:val="16"/>
                <w:szCs w:val="16"/>
              </w:rPr>
            </w:pPr>
            <w:r w:rsidRPr="008E189C">
              <w:rPr>
                <w:color w:val="000000"/>
                <w:sz w:val="16"/>
                <w:szCs w:val="16"/>
              </w:rPr>
              <w:t xml:space="preserve">Stawka jakościowa [zł/kWh] </w:t>
            </w:r>
          </w:p>
        </w:tc>
        <w:tc>
          <w:tcPr>
            <w:tcW w:w="454" w:type="pct"/>
            <w:tcBorders>
              <w:top w:val="nil"/>
              <w:left w:val="single" w:sz="4" w:space="0" w:color="auto"/>
              <w:bottom w:val="single" w:sz="4" w:space="0" w:color="auto"/>
              <w:right w:val="single" w:sz="4" w:space="0" w:color="auto"/>
            </w:tcBorders>
            <w:shd w:val="clear" w:color="auto" w:fill="auto"/>
            <w:vAlign w:val="center"/>
          </w:tcPr>
          <w:p w14:paraId="56C3D2BE"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3178A09C" w14:textId="77777777" w:rsidR="006B0919" w:rsidRPr="008E189C" w:rsidRDefault="006B0919" w:rsidP="00450FB4">
            <w:pPr>
              <w:jc w:val="right"/>
              <w:rPr>
                <w:color w:val="000000"/>
                <w:sz w:val="16"/>
                <w:szCs w:val="16"/>
              </w:rPr>
            </w:pPr>
            <w:r w:rsidRPr="008E189C">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7BB6557D"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1CFA8DEE"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53239E21"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18763A72"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0AACF4D2"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2838C1C1" w14:textId="77777777" w:rsidR="006B0919" w:rsidRPr="008E189C" w:rsidRDefault="006B0919" w:rsidP="00450FB4">
            <w:pPr>
              <w:jc w:val="right"/>
              <w:rPr>
                <w:color w:val="000000"/>
                <w:sz w:val="16"/>
                <w:szCs w:val="16"/>
              </w:rPr>
            </w:pPr>
          </w:p>
        </w:tc>
      </w:tr>
      <w:tr w:rsidR="006B0919" w:rsidRPr="008E189C" w14:paraId="4A7AA09C" w14:textId="77777777" w:rsidTr="00450FB4">
        <w:trPr>
          <w:trHeight w:val="405"/>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25A00836" w14:textId="77777777" w:rsidR="006B0919" w:rsidRPr="008E189C" w:rsidRDefault="006B0919" w:rsidP="00450FB4">
            <w:pPr>
              <w:jc w:val="center"/>
              <w:rPr>
                <w:color w:val="000000"/>
                <w:sz w:val="16"/>
                <w:szCs w:val="16"/>
              </w:rPr>
            </w:pPr>
            <w:r w:rsidRPr="008E189C">
              <w:rPr>
                <w:color w:val="000000"/>
                <w:sz w:val="16"/>
                <w:szCs w:val="16"/>
              </w:rPr>
              <w:t>5.</w:t>
            </w:r>
          </w:p>
        </w:tc>
        <w:tc>
          <w:tcPr>
            <w:tcW w:w="1052" w:type="pct"/>
            <w:tcBorders>
              <w:top w:val="nil"/>
              <w:left w:val="nil"/>
              <w:bottom w:val="single" w:sz="4" w:space="0" w:color="auto"/>
              <w:right w:val="single" w:sz="4" w:space="0" w:color="auto"/>
            </w:tcBorders>
            <w:shd w:val="clear" w:color="auto" w:fill="auto"/>
            <w:vAlign w:val="center"/>
            <w:hideMark/>
          </w:tcPr>
          <w:p w14:paraId="0767D484" w14:textId="77777777" w:rsidR="006B0919" w:rsidRPr="008E189C" w:rsidRDefault="006B0919" w:rsidP="00450FB4">
            <w:pPr>
              <w:rPr>
                <w:color w:val="000000"/>
                <w:sz w:val="16"/>
                <w:szCs w:val="16"/>
              </w:rPr>
            </w:pPr>
            <w:r w:rsidRPr="008E189C">
              <w:rPr>
                <w:color w:val="000000"/>
                <w:sz w:val="16"/>
                <w:szCs w:val="16"/>
              </w:rPr>
              <w:t xml:space="preserve">Stawka opłaty przejściowej [zł/kW/m-c] </w:t>
            </w:r>
          </w:p>
        </w:tc>
        <w:tc>
          <w:tcPr>
            <w:tcW w:w="454" w:type="pct"/>
            <w:tcBorders>
              <w:top w:val="nil"/>
              <w:left w:val="single" w:sz="4" w:space="0" w:color="auto"/>
              <w:bottom w:val="single" w:sz="4" w:space="0" w:color="auto"/>
              <w:right w:val="single" w:sz="4" w:space="0" w:color="auto"/>
            </w:tcBorders>
            <w:shd w:val="clear" w:color="auto" w:fill="auto"/>
            <w:vAlign w:val="center"/>
          </w:tcPr>
          <w:p w14:paraId="355077B6"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6B0D5DF3" w14:textId="77777777" w:rsidR="006B0919" w:rsidRPr="008E189C" w:rsidRDefault="006B0919" w:rsidP="00450FB4">
            <w:pPr>
              <w:jc w:val="right"/>
              <w:rPr>
                <w:color w:val="000000"/>
                <w:sz w:val="16"/>
                <w:szCs w:val="16"/>
              </w:rPr>
            </w:pPr>
            <w:r w:rsidRPr="008E189C">
              <w:rPr>
                <w:color w:val="000000"/>
                <w:sz w:val="16"/>
                <w:szCs w:val="16"/>
              </w:rPr>
              <w:t>kW</w:t>
            </w:r>
          </w:p>
        </w:tc>
        <w:tc>
          <w:tcPr>
            <w:tcW w:w="486" w:type="pct"/>
            <w:tcBorders>
              <w:top w:val="nil"/>
              <w:left w:val="nil"/>
              <w:bottom w:val="single" w:sz="4" w:space="0" w:color="auto"/>
              <w:right w:val="single" w:sz="4" w:space="0" w:color="auto"/>
            </w:tcBorders>
            <w:shd w:val="clear" w:color="auto" w:fill="auto"/>
            <w:vAlign w:val="center"/>
          </w:tcPr>
          <w:p w14:paraId="7ADA3580"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20436404"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5460B250"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1CA57E22"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13E49461"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431CFF4A" w14:textId="77777777" w:rsidR="006B0919" w:rsidRPr="008E189C" w:rsidRDefault="006B0919" w:rsidP="00450FB4">
            <w:pPr>
              <w:jc w:val="right"/>
              <w:rPr>
                <w:color w:val="000000"/>
                <w:sz w:val="16"/>
                <w:szCs w:val="16"/>
              </w:rPr>
            </w:pPr>
          </w:p>
        </w:tc>
      </w:tr>
      <w:tr w:rsidR="006B0919" w:rsidRPr="008E189C" w14:paraId="046CFAAA" w14:textId="77777777" w:rsidTr="00450FB4">
        <w:trPr>
          <w:trHeight w:val="435"/>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5D705BA2" w14:textId="77777777" w:rsidR="006B0919" w:rsidRPr="008E189C" w:rsidRDefault="006B0919" w:rsidP="00450FB4">
            <w:pPr>
              <w:jc w:val="center"/>
              <w:rPr>
                <w:color w:val="000000"/>
                <w:sz w:val="16"/>
                <w:szCs w:val="16"/>
              </w:rPr>
            </w:pPr>
            <w:r w:rsidRPr="008E189C">
              <w:rPr>
                <w:color w:val="000000"/>
                <w:sz w:val="16"/>
                <w:szCs w:val="16"/>
              </w:rPr>
              <w:t>6.</w:t>
            </w:r>
          </w:p>
        </w:tc>
        <w:tc>
          <w:tcPr>
            <w:tcW w:w="1052" w:type="pct"/>
            <w:tcBorders>
              <w:top w:val="nil"/>
              <w:left w:val="nil"/>
              <w:bottom w:val="single" w:sz="4" w:space="0" w:color="auto"/>
              <w:right w:val="single" w:sz="4" w:space="0" w:color="auto"/>
            </w:tcBorders>
            <w:shd w:val="clear" w:color="auto" w:fill="auto"/>
            <w:vAlign w:val="center"/>
            <w:hideMark/>
          </w:tcPr>
          <w:p w14:paraId="3A784353" w14:textId="77777777" w:rsidR="006B0919" w:rsidRPr="008E189C" w:rsidRDefault="006B0919" w:rsidP="00450FB4">
            <w:pPr>
              <w:rPr>
                <w:color w:val="000000"/>
                <w:sz w:val="16"/>
                <w:szCs w:val="16"/>
              </w:rPr>
            </w:pPr>
            <w:r w:rsidRPr="008E189C">
              <w:rPr>
                <w:color w:val="000000"/>
                <w:sz w:val="16"/>
                <w:szCs w:val="16"/>
              </w:rPr>
              <w:t xml:space="preserve">Opłata abonamentowa [zł/m-c] </w:t>
            </w:r>
          </w:p>
        </w:tc>
        <w:tc>
          <w:tcPr>
            <w:tcW w:w="454" w:type="pct"/>
            <w:tcBorders>
              <w:top w:val="nil"/>
              <w:left w:val="single" w:sz="4" w:space="0" w:color="auto"/>
              <w:bottom w:val="single" w:sz="4" w:space="0" w:color="auto"/>
              <w:right w:val="single" w:sz="4" w:space="0" w:color="auto"/>
            </w:tcBorders>
            <w:shd w:val="clear" w:color="auto" w:fill="auto"/>
            <w:vAlign w:val="center"/>
          </w:tcPr>
          <w:p w14:paraId="32BB8917"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5F870B33" w14:textId="77777777" w:rsidR="006B0919" w:rsidRPr="008E189C" w:rsidRDefault="006B0919" w:rsidP="00450FB4">
            <w:pPr>
              <w:jc w:val="right"/>
              <w:rPr>
                <w:color w:val="000000"/>
                <w:sz w:val="16"/>
                <w:szCs w:val="16"/>
              </w:rPr>
            </w:pPr>
            <w:r w:rsidRPr="008E189C">
              <w:rPr>
                <w:color w:val="000000"/>
                <w:sz w:val="16"/>
                <w:szCs w:val="16"/>
              </w:rPr>
              <w:t>m-c/</w:t>
            </w:r>
            <w:proofErr w:type="spellStart"/>
            <w:r w:rsidRPr="008E189C">
              <w:rPr>
                <w:color w:val="000000"/>
                <w:sz w:val="16"/>
                <w:szCs w:val="16"/>
              </w:rPr>
              <w:t>ppe</w:t>
            </w:r>
            <w:proofErr w:type="spellEnd"/>
          </w:p>
        </w:tc>
        <w:tc>
          <w:tcPr>
            <w:tcW w:w="486" w:type="pct"/>
            <w:tcBorders>
              <w:top w:val="nil"/>
              <w:left w:val="nil"/>
              <w:bottom w:val="single" w:sz="4" w:space="0" w:color="auto"/>
              <w:right w:val="single" w:sz="4" w:space="0" w:color="auto"/>
            </w:tcBorders>
            <w:shd w:val="clear" w:color="auto" w:fill="auto"/>
            <w:vAlign w:val="center"/>
          </w:tcPr>
          <w:p w14:paraId="5AC5872E"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66DFDFE0"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359C915B"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528128FF"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400EAFC7"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0E7A49C6" w14:textId="77777777" w:rsidR="006B0919" w:rsidRPr="008E189C" w:rsidRDefault="006B0919" w:rsidP="00450FB4">
            <w:pPr>
              <w:jc w:val="right"/>
              <w:rPr>
                <w:color w:val="000000"/>
                <w:sz w:val="16"/>
                <w:szCs w:val="16"/>
              </w:rPr>
            </w:pPr>
          </w:p>
        </w:tc>
      </w:tr>
      <w:tr w:rsidR="006B0919" w:rsidRPr="008E189C" w14:paraId="6742A59C" w14:textId="77777777" w:rsidTr="00450FB4">
        <w:trPr>
          <w:trHeight w:val="30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63D8F50B" w14:textId="77777777" w:rsidR="006B0919" w:rsidRPr="008E189C" w:rsidRDefault="006B0919" w:rsidP="00450FB4">
            <w:pPr>
              <w:jc w:val="center"/>
              <w:rPr>
                <w:color w:val="000000"/>
                <w:sz w:val="16"/>
                <w:szCs w:val="16"/>
              </w:rPr>
            </w:pPr>
            <w:r w:rsidRPr="008E189C">
              <w:rPr>
                <w:color w:val="000000"/>
                <w:sz w:val="16"/>
                <w:szCs w:val="16"/>
              </w:rPr>
              <w:t>7.</w:t>
            </w:r>
          </w:p>
        </w:tc>
        <w:tc>
          <w:tcPr>
            <w:tcW w:w="1052" w:type="pct"/>
            <w:tcBorders>
              <w:top w:val="nil"/>
              <w:left w:val="nil"/>
              <w:bottom w:val="single" w:sz="4" w:space="0" w:color="auto"/>
              <w:right w:val="single" w:sz="4" w:space="0" w:color="auto"/>
            </w:tcBorders>
            <w:shd w:val="clear" w:color="auto" w:fill="auto"/>
            <w:vAlign w:val="center"/>
            <w:hideMark/>
          </w:tcPr>
          <w:p w14:paraId="153D840F" w14:textId="77777777" w:rsidR="006B0919" w:rsidRPr="008E189C" w:rsidRDefault="006B0919" w:rsidP="00450FB4">
            <w:pPr>
              <w:rPr>
                <w:color w:val="000000"/>
                <w:sz w:val="16"/>
                <w:szCs w:val="16"/>
              </w:rPr>
            </w:pPr>
            <w:r w:rsidRPr="008E189C">
              <w:rPr>
                <w:color w:val="000000"/>
                <w:sz w:val="16"/>
                <w:szCs w:val="16"/>
              </w:rPr>
              <w:t>Opłata OZE [zł/kWh]</w:t>
            </w:r>
          </w:p>
        </w:tc>
        <w:tc>
          <w:tcPr>
            <w:tcW w:w="454" w:type="pct"/>
            <w:tcBorders>
              <w:top w:val="nil"/>
              <w:left w:val="single" w:sz="4" w:space="0" w:color="auto"/>
              <w:bottom w:val="single" w:sz="4" w:space="0" w:color="auto"/>
              <w:right w:val="single" w:sz="4" w:space="0" w:color="auto"/>
            </w:tcBorders>
            <w:shd w:val="clear" w:color="auto" w:fill="auto"/>
            <w:vAlign w:val="center"/>
          </w:tcPr>
          <w:p w14:paraId="73FFFDDA"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3EBA7C32" w14:textId="77777777" w:rsidR="006B0919" w:rsidRPr="008E189C" w:rsidRDefault="006B0919" w:rsidP="00450FB4">
            <w:pPr>
              <w:jc w:val="right"/>
              <w:rPr>
                <w:color w:val="000000"/>
                <w:sz w:val="16"/>
                <w:szCs w:val="16"/>
              </w:rPr>
            </w:pPr>
            <w:r w:rsidRPr="008E189C">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133B6880"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6924C446"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428AA019"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5B2CC3C9"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5F5FD4A7"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7A6DF450" w14:textId="77777777" w:rsidR="006B0919" w:rsidRPr="008E189C" w:rsidRDefault="006B0919" w:rsidP="00450FB4">
            <w:pPr>
              <w:jc w:val="right"/>
              <w:rPr>
                <w:color w:val="000000"/>
                <w:sz w:val="16"/>
                <w:szCs w:val="16"/>
              </w:rPr>
            </w:pPr>
          </w:p>
        </w:tc>
      </w:tr>
      <w:tr w:rsidR="006B0919" w:rsidRPr="008E189C" w14:paraId="227A92FB" w14:textId="77777777" w:rsidTr="00450FB4">
        <w:trPr>
          <w:trHeight w:val="300"/>
        </w:trPr>
        <w:tc>
          <w:tcPr>
            <w:tcW w:w="184" w:type="pct"/>
            <w:tcBorders>
              <w:top w:val="nil"/>
              <w:left w:val="single" w:sz="4" w:space="0" w:color="auto"/>
              <w:bottom w:val="single" w:sz="4" w:space="0" w:color="auto"/>
              <w:right w:val="single" w:sz="4" w:space="0" w:color="auto"/>
            </w:tcBorders>
            <w:shd w:val="clear" w:color="auto" w:fill="auto"/>
            <w:vAlign w:val="center"/>
          </w:tcPr>
          <w:p w14:paraId="02D837F4" w14:textId="77777777" w:rsidR="006B0919" w:rsidRPr="008E189C" w:rsidRDefault="006B0919" w:rsidP="00450FB4">
            <w:pPr>
              <w:jc w:val="center"/>
              <w:rPr>
                <w:color w:val="000000"/>
                <w:sz w:val="16"/>
                <w:szCs w:val="16"/>
              </w:rPr>
            </w:pPr>
            <w:r>
              <w:rPr>
                <w:color w:val="000000"/>
                <w:sz w:val="16"/>
                <w:szCs w:val="16"/>
              </w:rPr>
              <w:t>8.</w:t>
            </w:r>
          </w:p>
        </w:tc>
        <w:tc>
          <w:tcPr>
            <w:tcW w:w="1052" w:type="pct"/>
            <w:tcBorders>
              <w:top w:val="nil"/>
              <w:left w:val="nil"/>
              <w:bottom w:val="single" w:sz="4" w:space="0" w:color="auto"/>
              <w:right w:val="single" w:sz="4" w:space="0" w:color="auto"/>
            </w:tcBorders>
            <w:shd w:val="clear" w:color="auto" w:fill="auto"/>
            <w:vAlign w:val="center"/>
          </w:tcPr>
          <w:p w14:paraId="3BE73CCB" w14:textId="77777777" w:rsidR="006B0919" w:rsidRPr="008E189C" w:rsidRDefault="006B0919" w:rsidP="00450FB4">
            <w:pPr>
              <w:rPr>
                <w:color w:val="000000"/>
                <w:sz w:val="16"/>
                <w:szCs w:val="16"/>
              </w:rPr>
            </w:pPr>
            <w:r>
              <w:rPr>
                <w:color w:val="000000"/>
                <w:sz w:val="16"/>
                <w:szCs w:val="16"/>
              </w:rPr>
              <w:t xml:space="preserve">Opłata  kogeneracyjna </w:t>
            </w:r>
            <w:r w:rsidRPr="00602D72">
              <w:rPr>
                <w:color w:val="000000"/>
                <w:sz w:val="16"/>
                <w:szCs w:val="16"/>
              </w:rPr>
              <w:t>[zł/kWh]</w:t>
            </w:r>
          </w:p>
        </w:tc>
        <w:tc>
          <w:tcPr>
            <w:tcW w:w="454" w:type="pct"/>
            <w:tcBorders>
              <w:top w:val="nil"/>
              <w:left w:val="single" w:sz="4" w:space="0" w:color="auto"/>
              <w:bottom w:val="single" w:sz="4" w:space="0" w:color="auto"/>
              <w:right w:val="single" w:sz="4" w:space="0" w:color="auto"/>
            </w:tcBorders>
            <w:shd w:val="clear" w:color="auto" w:fill="auto"/>
            <w:vAlign w:val="center"/>
          </w:tcPr>
          <w:p w14:paraId="31141795"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tcPr>
          <w:p w14:paraId="6AD985D2" w14:textId="77777777" w:rsidR="006B0919" w:rsidRPr="008E189C" w:rsidRDefault="006B0919" w:rsidP="00450FB4">
            <w:pPr>
              <w:jc w:val="right"/>
              <w:rPr>
                <w:color w:val="000000"/>
                <w:sz w:val="16"/>
                <w:szCs w:val="16"/>
              </w:rPr>
            </w:pPr>
            <w:r>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35EFA933"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463AD02F"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59517FED"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26A593AC"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391EE887"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71CB61F9" w14:textId="77777777" w:rsidR="006B0919" w:rsidRPr="008E189C" w:rsidRDefault="006B0919" w:rsidP="00450FB4">
            <w:pPr>
              <w:jc w:val="right"/>
              <w:rPr>
                <w:color w:val="000000"/>
                <w:sz w:val="16"/>
                <w:szCs w:val="16"/>
              </w:rPr>
            </w:pPr>
          </w:p>
        </w:tc>
      </w:tr>
      <w:tr w:rsidR="006B0919" w:rsidRPr="008E189C" w14:paraId="1B45F43E" w14:textId="77777777" w:rsidTr="00450FB4">
        <w:trPr>
          <w:trHeight w:val="300"/>
        </w:trPr>
        <w:tc>
          <w:tcPr>
            <w:tcW w:w="184" w:type="pct"/>
            <w:tcBorders>
              <w:top w:val="nil"/>
              <w:left w:val="single" w:sz="4" w:space="0" w:color="auto"/>
              <w:bottom w:val="single" w:sz="4" w:space="0" w:color="auto"/>
              <w:right w:val="single" w:sz="4" w:space="0" w:color="auto"/>
            </w:tcBorders>
            <w:shd w:val="clear" w:color="auto" w:fill="auto"/>
            <w:vAlign w:val="center"/>
          </w:tcPr>
          <w:p w14:paraId="53657509" w14:textId="77777777" w:rsidR="006B0919" w:rsidRPr="00CA207D" w:rsidRDefault="006B0919" w:rsidP="00450FB4">
            <w:pPr>
              <w:jc w:val="center"/>
              <w:rPr>
                <w:rFonts w:ascii="Cambria" w:hAnsi="Cambria"/>
                <w:color w:val="000000"/>
                <w:sz w:val="16"/>
                <w:szCs w:val="16"/>
              </w:rPr>
            </w:pPr>
            <w:r w:rsidRPr="00CA207D">
              <w:rPr>
                <w:rFonts w:ascii="Cambria" w:hAnsi="Cambria"/>
                <w:color w:val="000000"/>
                <w:sz w:val="16"/>
                <w:szCs w:val="16"/>
              </w:rPr>
              <w:t>9</w:t>
            </w:r>
          </w:p>
        </w:tc>
        <w:tc>
          <w:tcPr>
            <w:tcW w:w="1052" w:type="pct"/>
            <w:tcBorders>
              <w:top w:val="nil"/>
              <w:left w:val="nil"/>
              <w:bottom w:val="single" w:sz="4" w:space="0" w:color="auto"/>
              <w:right w:val="single" w:sz="4" w:space="0" w:color="auto"/>
            </w:tcBorders>
            <w:shd w:val="clear" w:color="auto" w:fill="auto"/>
            <w:vAlign w:val="center"/>
          </w:tcPr>
          <w:p w14:paraId="7647A98A" w14:textId="77777777" w:rsidR="006B0919" w:rsidRPr="00CA207D" w:rsidRDefault="006B0919" w:rsidP="00450FB4">
            <w:pPr>
              <w:rPr>
                <w:rFonts w:ascii="Cambria" w:hAnsi="Cambria"/>
                <w:color w:val="000000"/>
                <w:sz w:val="16"/>
                <w:szCs w:val="16"/>
              </w:rPr>
            </w:pPr>
            <w:r w:rsidRPr="00CA207D">
              <w:rPr>
                <w:rFonts w:ascii="Cambria" w:hAnsi="Cambria" w:cs="Arial"/>
                <w:sz w:val="16"/>
                <w:szCs w:val="16"/>
              </w:rPr>
              <w:t xml:space="preserve">Opłata </w:t>
            </w:r>
            <w:proofErr w:type="spellStart"/>
            <w:r w:rsidRPr="00CA207D">
              <w:rPr>
                <w:rFonts w:ascii="Cambria" w:hAnsi="Cambria" w:cs="Arial"/>
                <w:sz w:val="16"/>
                <w:szCs w:val="16"/>
              </w:rPr>
              <w:t>mocowa</w:t>
            </w:r>
            <w:proofErr w:type="spellEnd"/>
            <w:r w:rsidRPr="00CA207D">
              <w:rPr>
                <w:rFonts w:ascii="Cambria" w:hAnsi="Cambria" w:cs="Arial"/>
                <w:sz w:val="16"/>
                <w:szCs w:val="16"/>
              </w:rPr>
              <w:t xml:space="preserve"> [zł/kWh]”</w:t>
            </w:r>
          </w:p>
        </w:tc>
        <w:tc>
          <w:tcPr>
            <w:tcW w:w="454" w:type="pct"/>
            <w:tcBorders>
              <w:top w:val="nil"/>
              <w:left w:val="single" w:sz="4" w:space="0" w:color="auto"/>
              <w:bottom w:val="single" w:sz="4" w:space="0" w:color="auto"/>
              <w:right w:val="single" w:sz="4" w:space="0" w:color="auto"/>
            </w:tcBorders>
            <w:shd w:val="clear" w:color="auto" w:fill="auto"/>
            <w:vAlign w:val="center"/>
          </w:tcPr>
          <w:p w14:paraId="36401A14"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tcPr>
          <w:p w14:paraId="54355059" w14:textId="77777777" w:rsidR="006B0919" w:rsidRDefault="006B0919" w:rsidP="00450FB4">
            <w:pPr>
              <w:jc w:val="right"/>
              <w:rPr>
                <w:color w:val="000000"/>
                <w:sz w:val="16"/>
                <w:szCs w:val="16"/>
              </w:rPr>
            </w:pPr>
            <w:r>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1C58536E"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0385686C"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3003B953"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19E96093"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292A9C74"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62C0D8B1" w14:textId="77777777" w:rsidR="006B0919" w:rsidRPr="008E189C" w:rsidRDefault="006B0919" w:rsidP="00450FB4">
            <w:pPr>
              <w:jc w:val="right"/>
              <w:rPr>
                <w:color w:val="000000"/>
                <w:sz w:val="16"/>
                <w:szCs w:val="16"/>
              </w:rPr>
            </w:pPr>
          </w:p>
        </w:tc>
      </w:tr>
      <w:tr w:rsidR="006B0919" w:rsidRPr="008E189C" w14:paraId="19DC1058" w14:textId="77777777" w:rsidTr="00450FB4">
        <w:trPr>
          <w:trHeight w:val="480"/>
        </w:trPr>
        <w:tc>
          <w:tcPr>
            <w:tcW w:w="4398" w:type="pct"/>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65B79E40" w14:textId="77777777" w:rsidR="006B0919" w:rsidRPr="008E189C" w:rsidRDefault="006B0919" w:rsidP="00450FB4">
            <w:pPr>
              <w:jc w:val="center"/>
              <w:rPr>
                <w:b/>
                <w:bCs/>
                <w:color w:val="000000"/>
                <w:sz w:val="16"/>
                <w:szCs w:val="16"/>
              </w:rPr>
            </w:pPr>
            <w:r w:rsidRPr="008E189C">
              <w:rPr>
                <w:b/>
                <w:bCs/>
                <w:color w:val="000000"/>
                <w:sz w:val="16"/>
                <w:szCs w:val="16"/>
              </w:rPr>
              <w:t>RAZEM  BRUTTO</w:t>
            </w:r>
            <w:r>
              <w:rPr>
                <w:b/>
                <w:bCs/>
                <w:color w:val="000000"/>
                <w:sz w:val="16"/>
                <w:szCs w:val="16"/>
              </w:rPr>
              <w:t xml:space="preserve"> DLA TABELI NR 1 od poz. 1. do 9</w:t>
            </w:r>
            <w:r w:rsidRPr="008E189C">
              <w:rPr>
                <w:b/>
                <w:bCs/>
                <w:color w:val="000000"/>
                <w:sz w:val="16"/>
                <w:szCs w:val="16"/>
              </w:rPr>
              <w:t>.</w:t>
            </w:r>
          </w:p>
        </w:tc>
        <w:tc>
          <w:tcPr>
            <w:tcW w:w="602" w:type="pct"/>
            <w:tcBorders>
              <w:top w:val="nil"/>
              <w:left w:val="nil"/>
              <w:bottom w:val="single" w:sz="4" w:space="0" w:color="auto"/>
              <w:right w:val="single" w:sz="4" w:space="0" w:color="auto"/>
            </w:tcBorders>
            <w:shd w:val="clear" w:color="auto" w:fill="auto"/>
            <w:vAlign w:val="center"/>
            <w:hideMark/>
          </w:tcPr>
          <w:p w14:paraId="503EF223" w14:textId="77777777" w:rsidR="006B0919" w:rsidRPr="008E189C" w:rsidRDefault="006B0919" w:rsidP="00450FB4">
            <w:pPr>
              <w:jc w:val="right"/>
              <w:rPr>
                <w:b/>
                <w:bCs/>
                <w:color w:val="000000"/>
                <w:sz w:val="16"/>
                <w:szCs w:val="16"/>
              </w:rPr>
            </w:pPr>
          </w:p>
        </w:tc>
      </w:tr>
      <w:tr w:rsidR="006B0919" w:rsidRPr="008E189C" w14:paraId="0B5E368A" w14:textId="77777777" w:rsidTr="00450FB4">
        <w:trPr>
          <w:trHeight w:val="300"/>
        </w:trPr>
        <w:tc>
          <w:tcPr>
            <w:tcW w:w="184" w:type="pct"/>
            <w:tcBorders>
              <w:top w:val="nil"/>
              <w:left w:val="nil"/>
              <w:bottom w:val="nil"/>
              <w:right w:val="nil"/>
            </w:tcBorders>
            <w:shd w:val="clear" w:color="auto" w:fill="auto"/>
            <w:vAlign w:val="bottom"/>
            <w:hideMark/>
          </w:tcPr>
          <w:p w14:paraId="2A6BBB77" w14:textId="77777777" w:rsidR="006B0919" w:rsidRPr="008E189C" w:rsidRDefault="006B0919" w:rsidP="00450FB4">
            <w:pPr>
              <w:jc w:val="right"/>
              <w:rPr>
                <w:b/>
                <w:bCs/>
                <w:color w:val="000000"/>
                <w:sz w:val="16"/>
                <w:szCs w:val="16"/>
              </w:rPr>
            </w:pPr>
          </w:p>
        </w:tc>
        <w:tc>
          <w:tcPr>
            <w:tcW w:w="1052" w:type="pct"/>
            <w:tcBorders>
              <w:top w:val="nil"/>
              <w:left w:val="nil"/>
              <w:bottom w:val="nil"/>
              <w:right w:val="nil"/>
            </w:tcBorders>
            <w:shd w:val="clear" w:color="auto" w:fill="auto"/>
            <w:vAlign w:val="bottom"/>
            <w:hideMark/>
          </w:tcPr>
          <w:p w14:paraId="02038041" w14:textId="77777777" w:rsidR="006B0919" w:rsidRPr="008E189C" w:rsidRDefault="006B0919" w:rsidP="00450FB4">
            <w:pPr>
              <w:rPr>
                <w:sz w:val="16"/>
                <w:szCs w:val="16"/>
              </w:rPr>
            </w:pPr>
          </w:p>
          <w:p w14:paraId="5B5BDDAE" w14:textId="77777777" w:rsidR="006B0919" w:rsidRDefault="006B0919" w:rsidP="00450FB4">
            <w:pPr>
              <w:rPr>
                <w:sz w:val="16"/>
                <w:szCs w:val="16"/>
              </w:rPr>
            </w:pPr>
          </w:p>
          <w:p w14:paraId="6E545286" w14:textId="77777777" w:rsidR="006B0919" w:rsidRPr="008E189C" w:rsidRDefault="006B0919" w:rsidP="00450FB4">
            <w:pPr>
              <w:rPr>
                <w:sz w:val="16"/>
                <w:szCs w:val="16"/>
              </w:rPr>
            </w:pPr>
          </w:p>
        </w:tc>
        <w:tc>
          <w:tcPr>
            <w:tcW w:w="454" w:type="pct"/>
            <w:tcBorders>
              <w:top w:val="nil"/>
              <w:left w:val="nil"/>
              <w:bottom w:val="nil"/>
              <w:right w:val="nil"/>
            </w:tcBorders>
            <w:shd w:val="clear" w:color="auto" w:fill="auto"/>
            <w:vAlign w:val="bottom"/>
            <w:hideMark/>
          </w:tcPr>
          <w:p w14:paraId="33EEC841" w14:textId="77777777" w:rsidR="006B0919" w:rsidRPr="008E189C" w:rsidRDefault="006B0919" w:rsidP="00450FB4">
            <w:pPr>
              <w:rPr>
                <w:sz w:val="16"/>
                <w:szCs w:val="16"/>
              </w:rPr>
            </w:pPr>
          </w:p>
        </w:tc>
        <w:tc>
          <w:tcPr>
            <w:tcW w:w="390" w:type="pct"/>
            <w:tcBorders>
              <w:top w:val="nil"/>
              <w:left w:val="nil"/>
              <w:bottom w:val="nil"/>
              <w:right w:val="nil"/>
            </w:tcBorders>
            <w:shd w:val="clear" w:color="auto" w:fill="auto"/>
            <w:vAlign w:val="bottom"/>
            <w:hideMark/>
          </w:tcPr>
          <w:p w14:paraId="6A853CE7" w14:textId="77777777" w:rsidR="006B0919" w:rsidRPr="008E189C" w:rsidRDefault="006B0919" w:rsidP="00450FB4">
            <w:pPr>
              <w:rPr>
                <w:sz w:val="16"/>
                <w:szCs w:val="16"/>
              </w:rPr>
            </w:pPr>
          </w:p>
        </w:tc>
        <w:tc>
          <w:tcPr>
            <w:tcW w:w="486" w:type="pct"/>
            <w:tcBorders>
              <w:top w:val="nil"/>
              <w:left w:val="nil"/>
              <w:bottom w:val="nil"/>
              <w:right w:val="nil"/>
            </w:tcBorders>
            <w:shd w:val="clear" w:color="auto" w:fill="auto"/>
            <w:vAlign w:val="bottom"/>
            <w:hideMark/>
          </w:tcPr>
          <w:p w14:paraId="147E5B36" w14:textId="77777777" w:rsidR="006B0919" w:rsidRPr="008E189C" w:rsidRDefault="006B0919" w:rsidP="00450FB4">
            <w:pPr>
              <w:rPr>
                <w:sz w:val="16"/>
                <w:szCs w:val="16"/>
              </w:rPr>
            </w:pPr>
          </w:p>
        </w:tc>
        <w:tc>
          <w:tcPr>
            <w:tcW w:w="514" w:type="pct"/>
            <w:tcBorders>
              <w:top w:val="nil"/>
              <w:left w:val="nil"/>
              <w:bottom w:val="nil"/>
              <w:right w:val="nil"/>
            </w:tcBorders>
            <w:shd w:val="clear" w:color="auto" w:fill="auto"/>
            <w:vAlign w:val="bottom"/>
            <w:hideMark/>
          </w:tcPr>
          <w:p w14:paraId="4E7DF2AB" w14:textId="77777777" w:rsidR="006B0919" w:rsidRPr="008E189C" w:rsidRDefault="006B0919" w:rsidP="00450FB4">
            <w:pPr>
              <w:rPr>
                <w:sz w:val="16"/>
                <w:szCs w:val="16"/>
              </w:rPr>
            </w:pPr>
          </w:p>
        </w:tc>
        <w:tc>
          <w:tcPr>
            <w:tcW w:w="445" w:type="pct"/>
            <w:tcBorders>
              <w:top w:val="nil"/>
              <w:left w:val="nil"/>
              <w:bottom w:val="nil"/>
              <w:right w:val="nil"/>
            </w:tcBorders>
            <w:shd w:val="clear" w:color="auto" w:fill="auto"/>
            <w:vAlign w:val="bottom"/>
            <w:hideMark/>
          </w:tcPr>
          <w:p w14:paraId="50D371F9" w14:textId="77777777" w:rsidR="006B0919" w:rsidRPr="008E189C" w:rsidRDefault="006B0919" w:rsidP="00450FB4">
            <w:pPr>
              <w:rPr>
                <w:sz w:val="16"/>
                <w:szCs w:val="16"/>
              </w:rPr>
            </w:pPr>
          </w:p>
        </w:tc>
        <w:tc>
          <w:tcPr>
            <w:tcW w:w="263" w:type="pct"/>
            <w:tcBorders>
              <w:top w:val="nil"/>
              <w:left w:val="nil"/>
              <w:bottom w:val="nil"/>
              <w:right w:val="nil"/>
            </w:tcBorders>
            <w:shd w:val="clear" w:color="auto" w:fill="auto"/>
            <w:vAlign w:val="bottom"/>
            <w:hideMark/>
          </w:tcPr>
          <w:p w14:paraId="5AC82DDB" w14:textId="77777777" w:rsidR="006B0919" w:rsidRPr="008E189C" w:rsidRDefault="006B0919" w:rsidP="00450FB4">
            <w:pPr>
              <w:rPr>
                <w:sz w:val="16"/>
                <w:szCs w:val="16"/>
              </w:rPr>
            </w:pPr>
          </w:p>
        </w:tc>
        <w:tc>
          <w:tcPr>
            <w:tcW w:w="610" w:type="pct"/>
            <w:tcBorders>
              <w:top w:val="nil"/>
              <w:left w:val="nil"/>
              <w:bottom w:val="nil"/>
              <w:right w:val="nil"/>
            </w:tcBorders>
            <w:shd w:val="clear" w:color="auto" w:fill="auto"/>
            <w:vAlign w:val="bottom"/>
            <w:hideMark/>
          </w:tcPr>
          <w:p w14:paraId="4C940093" w14:textId="77777777" w:rsidR="006B0919" w:rsidRPr="008E189C" w:rsidRDefault="006B0919" w:rsidP="00450FB4">
            <w:pPr>
              <w:rPr>
                <w:sz w:val="16"/>
                <w:szCs w:val="16"/>
              </w:rPr>
            </w:pPr>
          </w:p>
        </w:tc>
        <w:tc>
          <w:tcPr>
            <w:tcW w:w="602" w:type="pct"/>
            <w:tcBorders>
              <w:top w:val="nil"/>
              <w:left w:val="nil"/>
              <w:bottom w:val="nil"/>
              <w:right w:val="nil"/>
            </w:tcBorders>
            <w:shd w:val="clear" w:color="auto" w:fill="auto"/>
            <w:vAlign w:val="bottom"/>
            <w:hideMark/>
          </w:tcPr>
          <w:p w14:paraId="64E6F552" w14:textId="77777777" w:rsidR="006B0919" w:rsidRPr="008E189C" w:rsidRDefault="006B0919" w:rsidP="00450FB4">
            <w:pPr>
              <w:rPr>
                <w:sz w:val="16"/>
                <w:szCs w:val="16"/>
              </w:rPr>
            </w:pPr>
          </w:p>
        </w:tc>
      </w:tr>
      <w:tr w:rsidR="006B0919" w:rsidRPr="008E189C" w14:paraId="0C544BF8" w14:textId="77777777" w:rsidTr="00450FB4">
        <w:trPr>
          <w:trHeight w:val="330"/>
        </w:trPr>
        <w:tc>
          <w:tcPr>
            <w:tcW w:w="184" w:type="pct"/>
            <w:tcBorders>
              <w:top w:val="nil"/>
              <w:left w:val="nil"/>
              <w:bottom w:val="nil"/>
              <w:right w:val="nil"/>
            </w:tcBorders>
            <w:shd w:val="clear" w:color="auto" w:fill="auto"/>
            <w:vAlign w:val="center"/>
            <w:hideMark/>
          </w:tcPr>
          <w:p w14:paraId="385F0741" w14:textId="77777777" w:rsidR="006B0919" w:rsidRPr="008E189C" w:rsidRDefault="006B0919" w:rsidP="00450FB4">
            <w:pPr>
              <w:jc w:val="right"/>
              <w:rPr>
                <w:b/>
                <w:bCs/>
                <w:color w:val="000000"/>
                <w:sz w:val="16"/>
                <w:szCs w:val="16"/>
              </w:rPr>
            </w:pPr>
          </w:p>
        </w:tc>
        <w:tc>
          <w:tcPr>
            <w:tcW w:w="1052" w:type="pct"/>
            <w:tcBorders>
              <w:top w:val="nil"/>
              <w:left w:val="nil"/>
              <w:bottom w:val="nil"/>
              <w:right w:val="nil"/>
            </w:tcBorders>
            <w:shd w:val="clear" w:color="auto" w:fill="auto"/>
            <w:vAlign w:val="center"/>
            <w:hideMark/>
          </w:tcPr>
          <w:p w14:paraId="30A60827" w14:textId="77777777" w:rsidR="006B0919" w:rsidRPr="008E189C" w:rsidRDefault="006B0919" w:rsidP="00450FB4">
            <w:pPr>
              <w:jc w:val="center"/>
              <w:rPr>
                <w:sz w:val="16"/>
                <w:szCs w:val="16"/>
              </w:rPr>
            </w:pPr>
          </w:p>
        </w:tc>
        <w:tc>
          <w:tcPr>
            <w:tcW w:w="454" w:type="pct"/>
            <w:tcBorders>
              <w:top w:val="nil"/>
              <w:left w:val="nil"/>
              <w:bottom w:val="nil"/>
              <w:right w:val="nil"/>
            </w:tcBorders>
            <w:shd w:val="clear" w:color="auto" w:fill="auto"/>
            <w:vAlign w:val="center"/>
            <w:hideMark/>
          </w:tcPr>
          <w:p w14:paraId="6C939B34" w14:textId="77777777" w:rsidR="006B0919" w:rsidRPr="008E189C" w:rsidRDefault="006B0919" w:rsidP="00450FB4">
            <w:pPr>
              <w:jc w:val="center"/>
              <w:rPr>
                <w:sz w:val="16"/>
                <w:szCs w:val="16"/>
              </w:rPr>
            </w:pPr>
          </w:p>
        </w:tc>
        <w:tc>
          <w:tcPr>
            <w:tcW w:w="390" w:type="pct"/>
            <w:tcBorders>
              <w:top w:val="nil"/>
              <w:left w:val="nil"/>
              <w:bottom w:val="nil"/>
              <w:right w:val="nil"/>
            </w:tcBorders>
            <w:shd w:val="clear" w:color="auto" w:fill="auto"/>
            <w:vAlign w:val="center"/>
            <w:hideMark/>
          </w:tcPr>
          <w:p w14:paraId="75B60E54" w14:textId="77777777" w:rsidR="006B0919" w:rsidRPr="008E189C" w:rsidRDefault="006B0919" w:rsidP="00450FB4">
            <w:pPr>
              <w:jc w:val="center"/>
              <w:rPr>
                <w:sz w:val="16"/>
                <w:szCs w:val="16"/>
              </w:rPr>
            </w:pPr>
          </w:p>
        </w:tc>
        <w:tc>
          <w:tcPr>
            <w:tcW w:w="486" w:type="pct"/>
            <w:tcBorders>
              <w:top w:val="nil"/>
              <w:left w:val="nil"/>
              <w:bottom w:val="nil"/>
              <w:right w:val="nil"/>
            </w:tcBorders>
            <w:shd w:val="clear" w:color="auto" w:fill="auto"/>
            <w:vAlign w:val="center"/>
            <w:hideMark/>
          </w:tcPr>
          <w:p w14:paraId="645090D8" w14:textId="77777777" w:rsidR="006B0919" w:rsidRPr="008E189C" w:rsidRDefault="006B0919" w:rsidP="00450FB4">
            <w:pPr>
              <w:jc w:val="center"/>
              <w:rPr>
                <w:sz w:val="16"/>
                <w:szCs w:val="16"/>
              </w:rPr>
            </w:pPr>
          </w:p>
        </w:tc>
        <w:tc>
          <w:tcPr>
            <w:tcW w:w="514" w:type="pct"/>
            <w:tcBorders>
              <w:top w:val="nil"/>
              <w:left w:val="nil"/>
              <w:bottom w:val="nil"/>
              <w:right w:val="nil"/>
            </w:tcBorders>
            <w:shd w:val="clear" w:color="auto" w:fill="auto"/>
            <w:vAlign w:val="center"/>
            <w:hideMark/>
          </w:tcPr>
          <w:p w14:paraId="01D190B4" w14:textId="77777777" w:rsidR="006B0919" w:rsidRPr="008E189C" w:rsidRDefault="006B0919" w:rsidP="00450FB4">
            <w:pPr>
              <w:jc w:val="center"/>
              <w:rPr>
                <w:sz w:val="16"/>
                <w:szCs w:val="16"/>
              </w:rPr>
            </w:pPr>
          </w:p>
        </w:tc>
        <w:tc>
          <w:tcPr>
            <w:tcW w:w="445" w:type="pct"/>
            <w:tcBorders>
              <w:top w:val="nil"/>
              <w:left w:val="nil"/>
              <w:bottom w:val="nil"/>
              <w:right w:val="nil"/>
            </w:tcBorders>
            <w:shd w:val="clear" w:color="auto" w:fill="auto"/>
            <w:vAlign w:val="center"/>
            <w:hideMark/>
          </w:tcPr>
          <w:p w14:paraId="5FA901E3" w14:textId="77777777" w:rsidR="006B0919" w:rsidRPr="008E189C" w:rsidRDefault="006B0919" w:rsidP="00450FB4">
            <w:pPr>
              <w:jc w:val="center"/>
              <w:rPr>
                <w:sz w:val="16"/>
                <w:szCs w:val="16"/>
              </w:rPr>
            </w:pPr>
          </w:p>
        </w:tc>
        <w:tc>
          <w:tcPr>
            <w:tcW w:w="263" w:type="pct"/>
            <w:tcBorders>
              <w:top w:val="nil"/>
              <w:left w:val="nil"/>
              <w:bottom w:val="nil"/>
              <w:right w:val="nil"/>
            </w:tcBorders>
            <w:shd w:val="clear" w:color="auto" w:fill="auto"/>
            <w:vAlign w:val="center"/>
            <w:hideMark/>
          </w:tcPr>
          <w:p w14:paraId="71BA39A8" w14:textId="77777777" w:rsidR="006B0919" w:rsidRPr="008E189C" w:rsidRDefault="006B0919" w:rsidP="00450FB4">
            <w:pPr>
              <w:jc w:val="center"/>
              <w:rPr>
                <w:sz w:val="16"/>
                <w:szCs w:val="16"/>
              </w:rPr>
            </w:pPr>
          </w:p>
        </w:tc>
        <w:tc>
          <w:tcPr>
            <w:tcW w:w="610" w:type="pct"/>
            <w:tcBorders>
              <w:top w:val="nil"/>
              <w:left w:val="nil"/>
              <w:bottom w:val="nil"/>
              <w:right w:val="nil"/>
            </w:tcBorders>
            <w:shd w:val="clear" w:color="auto" w:fill="auto"/>
            <w:vAlign w:val="center"/>
            <w:hideMark/>
          </w:tcPr>
          <w:p w14:paraId="1042CADC" w14:textId="77777777" w:rsidR="006B0919" w:rsidRPr="008E189C" w:rsidRDefault="006B0919" w:rsidP="00450FB4">
            <w:pPr>
              <w:jc w:val="center"/>
              <w:rPr>
                <w:sz w:val="16"/>
                <w:szCs w:val="16"/>
              </w:rPr>
            </w:pPr>
          </w:p>
        </w:tc>
        <w:tc>
          <w:tcPr>
            <w:tcW w:w="602" w:type="pct"/>
            <w:tcBorders>
              <w:top w:val="nil"/>
              <w:left w:val="nil"/>
              <w:bottom w:val="nil"/>
              <w:right w:val="nil"/>
            </w:tcBorders>
            <w:shd w:val="clear" w:color="auto" w:fill="auto"/>
            <w:vAlign w:val="center"/>
            <w:hideMark/>
          </w:tcPr>
          <w:p w14:paraId="6D6D11E4" w14:textId="77777777" w:rsidR="006B0919" w:rsidRPr="008E189C" w:rsidRDefault="006B0919" w:rsidP="00450FB4">
            <w:pPr>
              <w:jc w:val="center"/>
              <w:rPr>
                <w:sz w:val="16"/>
                <w:szCs w:val="16"/>
              </w:rPr>
            </w:pPr>
          </w:p>
        </w:tc>
      </w:tr>
      <w:tr w:rsidR="006B0919" w:rsidRPr="008E189C" w14:paraId="1151F271" w14:textId="77777777" w:rsidTr="00450FB4">
        <w:trPr>
          <w:trHeight w:val="517"/>
        </w:trPr>
        <w:tc>
          <w:tcPr>
            <w:tcW w:w="1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F3318D" w14:textId="77777777" w:rsidR="006B0919" w:rsidRPr="008E189C" w:rsidRDefault="006B0919" w:rsidP="00450FB4">
            <w:pPr>
              <w:jc w:val="center"/>
              <w:rPr>
                <w:color w:val="000000"/>
                <w:sz w:val="16"/>
                <w:szCs w:val="16"/>
              </w:rPr>
            </w:pPr>
            <w:r w:rsidRPr="008E189C">
              <w:rPr>
                <w:color w:val="000000"/>
                <w:sz w:val="16"/>
                <w:szCs w:val="16"/>
              </w:rPr>
              <w:t>Lp.</w:t>
            </w:r>
          </w:p>
        </w:tc>
        <w:tc>
          <w:tcPr>
            <w:tcW w:w="105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C0BA80" w14:textId="77777777" w:rsidR="006B0919" w:rsidRPr="008E189C" w:rsidRDefault="006B0919" w:rsidP="00450FB4">
            <w:pPr>
              <w:jc w:val="center"/>
              <w:rPr>
                <w:color w:val="000000"/>
                <w:sz w:val="16"/>
                <w:szCs w:val="16"/>
              </w:rPr>
            </w:pPr>
            <w:r w:rsidRPr="008E189C">
              <w:rPr>
                <w:color w:val="000000"/>
                <w:sz w:val="16"/>
                <w:szCs w:val="16"/>
              </w:rPr>
              <w:t>Oznaczenie składnika cenowego</w:t>
            </w:r>
          </w:p>
        </w:tc>
        <w:tc>
          <w:tcPr>
            <w:tcW w:w="45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07F268" w14:textId="77777777" w:rsidR="006B0919" w:rsidRDefault="006B0919" w:rsidP="00450FB4">
            <w:pPr>
              <w:jc w:val="center"/>
              <w:rPr>
                <w:color w:val="000000"/>
                <w:sz w:val="16"/>
                <w:szCs w:val="16"/>
              </w:rPr>
            </w:pPr>
            <w:r w:rsidRPr="008E189C">
              <w:rPr>
                <w:color w:val="000000"/>
                <w:sz w:val="16"/>
                <w:szCs w:val="16"/>
              </w:rPr>
              <w:t>ilość miesięcy</w:t>
            </w:r>
          </w:p>
          <w:p w14:paraId="30BF96E5" w14:textId="46EB4936" w:rsidR="00033E1C" w:rsidRPr="008E189C" w:rsidRDefault="00033E1C" w:rsidP="00450FB4">
            <w:pPr>
              <w:jc w:val="center"/>
              <w:rPr>
                <w:color w:val="000000"/>
                <w:sz w:val="16"/>
                <w:szCs w:val="16"/>
              </w:rPr>
            </w:pPr>
            <w:r>
              <w:rPr>
                <w:color w:val="000000"/>
                <w:sz w:val="16"/>
                <w:szCs w:val="16"/>
              </w:rPr>
              <w:t>(jeżeli dotyczy)</w:t>
            </w:r>
          </w:p>
        </w:tc>
        <w:tc>
          <w:tcPr>
            <w:tcW w:w="39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10C933A" w14:textId="77777777" w:rsidR="006B0919" w:rsidRPr="008E189C" w:rsidRDefault="006B0919" w:rsidP="00450FB4">
            <w:pPr>
              <w:jc w:val="center"/>
              <w:rPr>
                <w:color w:val="000000"/>
                <w:sz w:val="16"/>
                <w:szCs w:val="16"/>
              </w:rPr>
            </w:pPr>
            <w:r w:rsidRPr="008E189C">
              <w:rPr>
                <w:color w:val="000000"/>
                <w:sz w:val="16"/>
                <w:szCs w:val="16"/>
              </w:rPr>
              <w:t>J.m. kW/kWh</w:t>
            </w:r>
          </w:p>
          <w:p w14:paraId="1A78EF37" w14:textId="77777777" w:rsidR="006B0919" w:rsidRPr="008E189C" w:rsidRDefault="006B0919" w:rsidP="00450FB4">
            <w:pPr>
              <w:jc w:val="center"/>
              <w:rPr>
                <w:color w:val="000000"/>
                <w:sz w:val="16"/>
                <w:szCs w:val="16"/>
              </w:rPr>
            </w:pPr>
            <w:r w:rsidRPr="008E189C">
              <w:rPr>
                <w:color w:val="000000"/>
                <w:sz w:val="16"/>
                <w:szCs w:val="16"/>
              </w:rPr>
              <w:t>/</w:t>
            </w:r>
            <w:proofErr w:type="spellStart"/>
            <w:r w:rsidRPr="008E189C">
              <w:rPr>
                <w:color w:val="000000"/>
                <w:sz w:val="16"/>
                <w:szCs w:val="16"/>
              </w:rPr>
              <w:t>ppe</w:t>
            </w:r>
            <w:proofErr w:type="spellEnd"/>
          </w:p>
        </w:tc>
        <w:tc>
          <w:tcPr>
            <w:tcW w:w="48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7DCDF9" w14:textId="77777777" w:rsidR="006B0919" w:rsidRPr="008E189C" w:rsidRDefault="006B0919" w:rsidP="00450FB4">
            <w:pPr>
              <w:jc w:val="center"/>
              <w:rPr>
                <w:color w:val="000000"/>
                <w:sz w:val="16"/>
                <w:szCs w:val="16"/>
              </w:rPr>
            </w:pPr>
            <w:r w:rsidRPr="008E189C">
              <w:rPr>
                <w:color w:val="000000"/>
                <w:sz w:val="16"/>
                <w:szCs w:val="16"/>
              </w:rPr>
              <w:t>Ilość j.m.</w:t>
            </w:r>
          </w:p>
        </w:tc>
        <w:tc>
          <w:tcPr>
            <w:tcW w:w="5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539DC0" w14:textId="77777777" w:rsidR="006B0919" w:rsidRPr="008E189C" w:rsidRDefault="006B0919" w:rsidP="00450FB4">
            <w:pPr>
              <w:jc w:val="center"/>
              <w:rPr>
                <w:color w:val="000000"/>
                <w:sz w:val="16"/>
                <w:szCs w:val="16"/>
              </w:rPr>
            </w:pPr>
            <w:r w:rsidRPr="008E189C">
              <w:rPr>
                <w:color w:val="000000"/>
                <w:sz w:val="16"/>
                <w:szCs w:val="16"/>
              </w:rPr>
              <w:t>Cena jednostkowa netto w zł. (do pięciu miejsc po przecinku)</w:t>
            </w:r>
          </w:p>
        </w:tc>
        <w:tc>
          <w:tcPr>
            <w:tcW w:w="445" w:type="pct"/>
            <w:vMerge w:val="restart"/>
            <w:tcBorders>
              <w:top w:val="single" w:sz="4" w:space="0" w:color="auto"/>
              <w:left w:val="single" w:sz="4" w:space="0" w:color="auto"/>
              <w:bottom w:val="nil"/>
              <w:right w:val="single" w:sz="4" w:space="0" w:color="auto"/>
            </w:tcBorders>
            <w:shd w:val="clear" w:color="auto" w:fill="auto"/>
            <w:vAlign w:val="center"/>
            <w:hideMark/>
          </w:tcPr>
          <w:p w14:paraId="2FD7B5DA" w14:textId="77777777" w:rsidR="006B0919" w:rsidRPr="008E189C" w:rsidRDefault="006B0919" w:rsidP="00450FB4">
            <w:pPr>
              <w:jc w:val="center"/>
              <w:rPr>
                <w:color w:val="000000"/>
                <w:sz w:val="16"/>
                <w:szCs w:val="16"/>
              </w:rPr>
            </w:pPr>
            <w:r w:rsidRPr="008E189C">
              <w:rPr>
                <w:color w:val="000000"/>
                <w:sz w:val="16"/>
                <w:szCs w:val="16"/>
              </w:rPr>
              <w:t xml:space="preserve">Wartość netto w zł. (dwa miejsca po przecinku) </w:t>
            </w:r>
            <w:r w:rsidRPr="008E189C">
              <w:rPr>
                <w:color w:val="000000"/>
                <w:sz w:val="16"/>
                <w:szCs w:val="16"/>
              </w:rPr>
              <w:br/>
              <w:t>kol. 3 x kol. 5 x kol. 6</w:t>
            </w:r>
          </w:p>
        </w:tc>
        <w:tc>
          <w:tcPr>
            <w:tcW w:w="87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6843A4" w14:textId="77777777" w:rsidR="006B0919" w:rsidRPr="008E189C" w:rsidRDefault="006B0919" w:rsidP="00450FB4">
            <w:pPr>
              <w:jc w:val="center"/>
              <w:rPr>
                <w:color w:val="000000"/>
                <w:sz w:val="16"/>
                <w:szCs w:val="16"/>
              </w:rPr>
            </w:pPr>
            <w:r w:rsidRPr="008E189C">
              <w:rPr>
                <w:color w:val="000000"/>
                <w:sz w:val="16"/>
                <w:szCs w:val="16"/>
              </w:rPr>
              <w:t>Podatek VAT</w:t>
            </w:r>
          </w:p>
        </w:tc>
        <w:tc>
          <w:tcPr>
            <w:tcW w:w="6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F79D15" w14:textId="77777777" w:rsidR="006B0919" w:rsidRPr="008E189C" w:rsidRDefault="006B0919" w:rsidP="00450FB4">
            <w:pPr>
              <w:jc w:val="center"/>
              <w:rPr>
                <w:color w:val="000000"/>
                <w:sz w:val="16"/>
                <w:szCs w:val="16"/>
              </w:rPr>
            </w:pPr>
            <w:r w:rsidRPr="008E189C">
              <w:rPr>
                <w:color w:val="000000"/>
                <w:sz w:val="16"/>
                <w:szCs w:val="16"/>
              </w:rPr>
              <w:t>Wartość brutto w zł.(dwa miejsca po przecinku)</w:t>
            </w:r>
            <w:r w:rsidRPr="008E189C">
              <w:rPr>
                <w:color w:val="000000"/>
                <w:sz w:val="16"/>
                <w:szCs w:val="16"/>
              </w:rPr>
              <w:br/>
              <w:t xml:space="preserve"> kol. 7 + kol. 9</w:t>
            </w:r>
          </w:p>
        </w:tc>
      </w:tr>
      <w:tr w:rsidR="006B0919" w:rsidRPr="008E189C" w14:paraId="6335FAE9" w14:textId="77777777" w:rsidTr="00450FB4">
        <w:trPr>
          <w:trHeight w:val="517"/>
        </w:trPr>
        <w:tc>
          <w:tcPr>
            <w:tcW w:w="184" w:type="pct"/>
            <w:vMerge/>
            <w:tcBorders>
              <w:top w:val="single" w:sz="4" w:space="0" w:color="auto"/>
              <w:left w:val="single" w:sz="4" w:space="0" w:color="auto"/>
              <w:bottom w:val="single" w:sz="4" w:space="0" w:color="auto"/>
              <w:right w:val="single" w:sz="4" w:space="0" w:color="auto"/>
            </w:tcBorders>
            <w:vAlign w:val="center"/>
            <w:hideMark/>
          </w:tcPr>
          <w:p w14:paraId="0FCEA6CB" w14:textId="77777777" w:rsidR="006B0919" w:rsidRPr="008E189C" w:rsidRDefault="006B0919" w:rsidP="00450FB4">
            <w:pPr>
              <w:rPr>
                <w:color w:val="000000"/>
                <w:sz w:val="16"/>
                <w:szCs w:val="16"/>
              </w:rPr>
            </w:pPr>
          </w:p>
        </w:tc>
        <w:tc>
          <w:tcPr>
            <w:tcW w:w="1052" w:type="pct"/>
            <w:vMerge/>
            <w:tcBorders>
              <w:top w:val="single" w:sz="4" w:space="0" w:color="auto"/>
              <w:left w:val="single" w:sz="4" w:space="0" w:color="auto"/>
              <w:bottom w:val="single" w:sz="4" w:space="0" w:color="auto"/>
              <w:right w:val="single" w:sz="4" w:space="0" w:color="auto"/>
            </w:tcBorders>
            <w:vAlign w:val="center"/>
            <w:hideMark/>
          </w:tcPr>
          <w:p w14:paraId="05E16B64" w14:textId="77777777" w:rsidR="006B0919" w:rsidRPr="008E189C" w:rsidRDefault="006B0919" w:rsidP="00450FB4">
            <w:pPr>
              <w:rPr>
                <w:color w:val="000000"/>
                <w:sz w:val="16"/>
                <w:szCs w:val="16"/>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33E1888C" w14:textId="77777777" w:rsidR="006B0919" w:rsidRPr="008E189C" w:rsidRDefault="006B0919" w:rsidP="00450FB4">
            <w:pPr>
              <w:rPr>
                <w:color w:val="000000"/>
                <w:sz w:val="16"/>
                <w:szCs w:val="16"/>
              </w:rPr>
            </w:pPr>
          </w:p>
        </w:tc>
        <w:tc>
          <w:tcPr>
            <w:tcW w:w="390" w:type="pct"/>
            <w:vMerge/>
            <w:tcBorders>
              <w:top w:val="single" w:sz="4" w:space="0" w:color="auto"/>
              <w:left w:val="single" w:sz="4" w:space="0" w:color="auto"/>
              <w:bottom w:val="single" w:sz="4" w:space="0" w:color="000000"/>
              <w:right w:val="single" w:sz="4" w:space="0" w:color="auto"/>
            </w:tcBorders>
            <w:vAlign w:val="center"/>
            <w:hideMark/>
          </w:tcPr>
          <w:p w14:paraId="6E40414E" w14:textId="77777777" w:rsidR="006B0919" w:rsidRPr="008E189C" w:rsidRDefault="006B0919" w:rsidP="00450FB4">
            <w:pPr>
              <w:rPr>
                <w:color w:val="000000"/>
                <w:sz w:val="16"/>
                <w:szCs w:val="16"/>
              </w:rPr>
            </w:pPr>
          </w:p>
        </w:tc>
        <w:tc>
          <w:tcPr>
            <w:tcW w:w="486" w:type="pct"/>
            <w:vMerge/>
            <w:tcBorders>
              <w:top w:val="single" w:sz="4" w:space="0" w:color="auto"/>
              <w:left w:val="single" w:sz="4" w:space="0" w:color="auto"/>
              <w:bottom w:val="single" w:sz="4" w:space="0" w:color="auto"/>
              <w:right w:val="single" w:sz="4" w:space="0" w:color="auto"/>
            </w:tcBorders>
            <w:vAlign w:val="center"/>
            <w:hideMark/>
          </w:tcPr>
          <w:p w14:paraId="321638BF" w14:textId="77777777" w:rsidR="006B0919" w:rsidRPr="008E189C" w:rsidRDefault="006B0919" w:rsidP="00450FB4">
            <w:pPr>
              <w:rPr>
                <w:color w:val="000000"/>
                <w:sz w:val="16"/>
                <w:szCs w:val="16"/>
              </w:rPr>
            </w:pPr>
          </w:p>
        </w:tc>
        <w:tc>
          <w:tcPr>
            <w:tcW w:w="514" w:type="pct"/>
            <w:vMerge/>
            <w:tcBorders>
              <w:top w:val="single" w:sz="4" w:space="0" w:color="auto"/>
              <w:left w:val="single" w:sz="4" w:space="0" w:color="auto"/>
              <w:bottom w:val="single" w:sz="4" w:space="0" w:color="auto"/>
              <w:right w:val="single" w:sz="4" w:space="0" w:color="auto"/>
            </w:tcBorders>
            <w:vAlign w:val="center"/>
            <w:hideMark/>
          </w:tcPr>
          <w:p w14:paraId="198BCCBC" w14:textId="77777777" w:rsidR="006B0919" w:rsidRPr="008E189C" w:rsidRDefault="006B0919" w:rsidP="00450FB4">
            <w:pPr>
              <w:rPr>
                <w:color w:val="000000"/>
                <w:sz w:val="16"/>
                <w:szCs w:val="16"/>
              </w:rPr>
            </w:pPr>
          </w:p>
        </w:tc>
        <w:tc>
          <w:tcPr>
            <w:tcW w:w="445" w:type="pct"/>
            <w:vMerge/>
            <w:tcBorders>
              <w:top w:val="single" w:sz="4" w:space="0" w:color="auto"/>
              <w:left w:val="single" w:sz="4" w:space="0" w:color="auto"/>
              <w:bottom w:val="nil"/>
              <w:right w:val="single" w:sz="4" w:space="0" w:color="auto"/>
            </w:tcBorders>
            <w:vAlign w:val="center"/>
            <w:hideMark/>
          </w:tcPr>
          <w:p w14:paraId="2339F781" w14:textId="77777777" w:rsidR="006B0919" w:rsidRPr="008E189C" w:rsidRDefault="006B0919" w:rsidP="00450FB4">
            <w:pPr>
              <w:rPr>
                <w:color w:val="000000"/>
                <w:sz w:val="16"/>
                <w:szCs w:val="16"/>
              </w:rPr>
            </w:pPr>
          </w:p>
        </w:tc>
        <w:tc>
          <w:tcPr>
            <w:tcW w:w="873" w:type="pct"/>
            <w:gridSpan w:val="2"/>
            <w:vMerge/>
            <w:tcBorders>
              <w:top w:val="single" w:sz="4" w:space="0" w:color="auto"/>
              <w:left w:val="single" w:sz="4" w:space="0" w:color="auto"/>
              <w:bottom w:val="single" w:sz="4" w:space="0" w:color="auto"/>
              <w:right w:val="single" w:sz="4" w:space="0" w:color="auto"/>
            </w:tcBorders>
            <w:vAlign w:val="center"/>
            <w:hideMark/>
          </w:tcPr>
          <w:p w14:paraId="01D8D3FA" w14:textId="77777777" w:rsidR="006B0919" w:rsidRPr="008E189C" w:rsidRDefault="006B0919" w:rsidP="00450FB4">
            <w:pPr>
              <w:rPr>
                <w:color w:val="000000"/>
                <w:sz w:val="16"/>
                <w:szCs w:val="16"/>
              </w:rPr>
            </w:pPr>
          </w:p>
        </w:tc>
        <w:tc>
          <w:tcPr>
            <w:tcW w:w="602" w:type="pct"/>
            <w:vMerge/>
            <w:tcBorders>
              <w:top w:val="single" w:sz="4" w:space="0" w:color="auto"/>
              <w:left w:val="single" w:sz="4" w:space="0" w:color="auto"/>
              <w:bottom w:val="single" w:sz="4" w:space="0" w:color="auto"/>
              <w:right w:val="single" w:sz="4" w:space="0" w:color="auto"/>
            </w:tcBorders>
            <w:vAlign w:val="center"/>
            <w:hideMark/>
          </w:tcPr>
          <w:p w14:paraId="7648D590" w14:textId="77777777" w:rsidR="006B0919" w:rsidRPr="008E189C" w:rsidRDefault="006B0919" w:rsidP="00450FB4">
            <w:pPr>
              <w:rPr>
                <w:color w:val="000000"/>
                <w:sz w:val="16"/>
                <w:szCs w:val="16"/>
              </w:rPr>
            </w:pPr>
          </w:p>
        </w:tc>
      </w:tr>
      <w:tr w:rsidR="006B0919" w:rsidRPr="008E189C" w14:paraId="2F4079CF" w14:textId="77777777" w:rsidTr="00450FB4">
        <w:trPr>
          <w:trHeight w:val="750"/>
        </w:trPr>
        <w:tc>
          <w:tcPr>
            <w:tcW w:w="184" w:type="pct"/>
            <w:vMerge/>
            <w:tcBorders>
              <w:top w:val="single" w:sz="4" w:space="0" w:color="auto"/>
              <w:left w:val="single" w:sz="4" w:space="0" w:color="auto"/>
              <w:bottom w:val="single" w:sz="4" w:space="0" w:color="auto"/>
              <w:right w:val="single" w:sz="4" w:space="0" w:color="auto"/>
            </w:tcBorders>
            <w:vAlign w:val="center"/>
            <w:hideMark/>
          </w:tcPr>
          <w:p w14:paraId="28E7A851" w14:textId="77777777" w:rsidR="006B0919" w:rsidRPr="008E189C" w:rsidRDefault="006B0919" w:rsidP="00450FB4">
            <w:pPr>
              <w:rPr>
                <w:color w:val="000000"/>
                <w:sz w:val="16"/>
                <w:szCs w:val="16"/>
              </w:rPr>
            </w:pPr>
          </w:p>
        </w:tc>
        <w:tc>
          <w:tcPr>
            <w:tcW w:w="1052" w:type="pct"/>
            <w:vMerge/>
            <w:tcBorders>
              <w:top w:val="single" w:sz="4" w:space="0" w:color="auto"/>
              <w:left w:val="single" w:sz="4" w:space="0" w:color="auto"/>
              <w:bottom w:val="single" w:sz="4" w:space="0" w:color="auto"/>
              <w:right w:val="single" w:sz="4" w:space="0" w:color="auto"/>
            </w:tcBorders>
            <w:vAlign w:val="center"/>
            <w:hideMark/>
          </w:tcPr>
          <w:p w14:paraId="5A3105F0" w14:textId="77777777" w:rsidR="006B0919" w:rsidRPr="008E189C" w:rsidRDefault="006B0919" w:rsidP="00450FB4">
            <w:pPr>
              <w:rPr>
                <w:color w:val="000000"/>
                <w:sz w:val="16"/>
                <w:szCs w:val="16"/>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25BDB237" w14:textId="77777777" w:rsidR="006B0919" w:rsidRPr="008E189C" w:rsidRDefault="006B0919" w:rsidP="00450FB4">
            <w:pPr>
              <w:rPr>
                <w:color w:val="000000"/>
                <w:sz w:val="16"/>
                <w:szCs w:val="16"/>
              </w:rPr>
            </w:pPr>
          </w:p>
        </w:tc>
        <w:tc>
          <w:tcPr>
            <w:tcW w:w="390" w:type="pct"/>
            <w:vMerge/>
            <w:tcBorders>
              <w:top w:val="single" w:sz="4" w:space="0" w:color="auto"/>
              <w:left w:val="single" w:sz="4" w:space="0" w:color="auto"/>
              <w:bottom w:val="single" w:sz="4" w:space="0" w:color="000000"/>
              <w:right w:val="single" w:sz="4" w:space="0" w:color="auto"/>
            </w:tcBorders>
            <w:vAlign w:val="center"/>
            <w:hideMark/>
          </w:tcPr>
          <w:p w14:paraId="796A9C47" w14:textId="77777777" w:rsidR="006B0919" w:rsidRPr="008E189C" w:rsidRDefault="006B0919" w:rsidP="00450FB4">
            <w:pPr>
              <w:rPr>
                <w:color w:val="000000"/>
                <w:sz w:val="16"/>
                <w:szCs w:val="16"/>
              </w:rPr>
            </w:pPr>
          </w:p>
        </w:tc>
        <w:tc>
          <w:tcPr>
            <w:tcW w:w="486" w:type="pct"/>
            <w:vMerge/>
            <w:tcBorders>
              <w:top w:val="single" w:sz="4" w:space="0" w:color="auto"/>
              <w:left w:val="single" w:sz="4" w:space="0" w:color="auto"/>
              <w:bottom w:val="single" w:sz="4" w:space="0" w:color="auto"/>
              <w:right w:val="single" w:sz="4" w:space="0" w:color="auto"/>
            </w:tcBorders>
            <w:vAlign w:val="center"/>
            <w:hideMark/>
          </w:tcPr>
          <w:p w14:paraId="09FA47C2" w14:textId="77777777" w:rsidR="006B0919" w:rsidRPr="008E189C" w:rsidRDefault="006B0919" w:rsidP="00450FB4">
            <w:pPr>
              <w:rPr>
                <w:color w:val="000000"/>
                <w:sz w:val="16"/>
                <w:szCs w:val="16"/>
              </w:rPr>
            </w:pPr>
          </w:p>
        </w:tc>
        <w:tc>
          <w:tcPr>
            <w:tcW w:w="514" w:type="pct"/>
            <w:vMerge/>
            <w:tcBorders>
              <w:top w:val="single" w:sz="4" w:space="0" w:color="auto"/>
              <w:left w:val="single" w:sz="4" w:space="0" w:color="auto"/>
              <w:bottom w:val="single" w:sz="4" w:space="0" w:color="auto"/>
              <w:right w:val="single" w:sz="4" w:space="0" w:color="auto"/>
            </w:tcBorders>
            <w:vAlign w:val="center"/>
            <w:hideMark/>
          </w:tcPr>
          <w:p w14:paraId="619F899C" w14:textId="77777777" w:rsidR="006B0919" w:rsidRPr="008E189C" w:rsidRDefault="006B0919" w:rsidP="00450FB4">
            <w:pPr>
              <w:rPr>
                <w:color w:val="000000"/>
                <w:sz w:val="16"/>
                <w:szCs w:val="16"/>
              </w:rPr>
            </w:pPr>
          </w:p>
        </w:tc>
        <w:tc>
          <w:tcPr>
            <w:tcW w:w="445" w:type="pct"/>
            <w:vMerge/>
            <w:tcBorders>
              <w:top w:val="single" w:sz="4" w:space="0" w:color="auto"/>
              <w:left w:val="single" w:sz="4" w:space="0" w:color="auto"/>
              <w:bottom w:val="nil"/>
              <w:right w:val="single" w:sz="4" w:space="0" w:color="auto"/>
            </w:tcBorders>
            <w:vAlign w:val="center"/>
            <w:hideMark/>
          </w:tcPr>
          <w:p w14:paraId="406EFEFD" w14:textId="77777777" w:rsidR="006B0919" w:rsidRPr="008E189C" w:rsidRDefault="006B0919" w:rsidP="00450FB4">
            <w:pPr>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hideMark/>
          </w:tcPr>
          <w:p w14:paraId="7D38F72A" w14:textId="77777777" w:rsidR="006B0919" w:rsidRPr="008E189C" w:rsidRDefault="006B0919" w:rsidP="00450FB4">
            <w:pPr>
              <w:jc w:val="center"/>
              <w:rPr>
                <w:color w:val="000000"/>
                <w:sz w:val="16"/>
                <w:szCs w:val="16"/>
              </w:rPr>
            </w:pPr>
            <w:r w:rsidRPr="008E189C">
              <w:rPr>
                <w:color w:val="000000"/>
                <w:sz w:val="16"/>
                <w:szCs w:val="16"/>
              </w:rPr>
              <w:t>%</w:t>
            </w:r>
          </w:p>
        </w:tc>
        <w:tc>
          <w:tcPr>
            <w:tcW w:w="610" w:type="pct"/>
            <w:tcBorders>
              <w:top w:val="nil"/>
              <w:left w:val="nil"/>
              <w:bottom w:val="nil"/>
              <w:right w:val="single" w:sz="4" w:space="0" w:color="auto"/>
            </w:tcBorders>
            <w:shd w:val="clear" w:color="auto" w:fill="auto"/>
            <w:vAlign w:val="center"/>
            <w:hideMark/>
          </w:tcPr>
          <w:p w14:paraId="0D6EFC80" w14:textId="77777777" w:rsidR="006B0919" w:rsidRPr="008E189C" w:rsidRDefault="006B0919" w:rsidP="00450FB4">
            <w:pPr>
              <w:jc w:val="center"/>
              <w:rPr>
                <w:color w:val="000000"/>
                <w:sz w:val="16"/>
                <w:szCs w:val="16"/>
              </w:rPr>
            </w:pPr>
            <w:r w:rsidRPr="008E189C">
              <w:rPr>
                <w:color w:val="000000"/>
                <w:sz w:val="16"/>
                <w:szCs w:val="16"/>
              </w:rPr>
              <w:t>kwota w zł (dwa miejsca po przecinku)</w:t>
            </w:r>
          </w:p>
        </w:tc>
        <w:tc>
          <w:tcPr>
            <w:tcW w:w="602" w:type="pct"/>
            <w:vMerge/>
            <w:tcBorders>
              <w:top w:val="single" w:sz="4" w:space="0" w:color="auto"/>
              <w:left w:val="single" w:sz="4" w:space="0" w:color="auto"/>
              <w:bottom w:val="single" w:sz="4" w:space="0" w:color="auto"/>
              <w:right w:val="single" w:sz="4" w:space="0" w:color="auto"/>
            </w:tcBorders>
            <w:vAlign w:val="center"/>
            <w:hideMark/>
          </w:tcPr>
          <w:p w14:paraId="75D95FE3" w14:textId="77777777" w:rsidR="006B0919" w:rsidRPr="008E189C" w:rsidRDefault="006B0919" w:rsidP="00450FB4">
            <w:pPr>
              <w:rPr>
                <w:color w:val="000000"/>
                <w:sz w:val="16"/>
                <w:szCs w:val="16"/>
              </w:rPr>
            </w:pPr>
          </w:p>
        </w:tc>
      </w:tr>
      <w:tr w:rsidR="006B0919" w:rsidRPr="008E189C" w14:paraId="04BB6B56" w14:textId="77777777" w:rsidTr="00450FB4">
        <w:trPr>
          <w:trHeight w:val="33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578DB4DE" w14:textId="77777777" w:rsidR="006B0919" w:rsidRPr="008E189C" w:rsidRDefault="006B0919" w:rsidP="00450FB4">
            <w:pPr>
              <w:jc w:val="center"/>
              <w:rPr>
                <w:color w:val="000000"/>
                <w:sz w:val="16"/>
                <w:szCs w:val="16"/>
              </w:rPr>
            </w:pPr>
            <w:r w:rsidRPr="008E189C">
              <w:rPr>
                <w:color w:val="000000"/>
                <w:sz w:val="16"/>
                <w:szCs w:val="16"/>
              </w:rPr>
              <w:t>1</w:t>
            </w:r>
          </w:p>
        </w:tc>
        <w:tc>
          <w:tcPr>
            <w:tcW w:w="1052" w:type="pct"/>
            <w:tcBorders>
              <w:top w:val="nil"/>
              <w:left w:val="nil"/>
              <w:bottom w:val="single" w:sz="4" w:space="0" w:color="auto"/>
              <w:right w:val="single" w:sz="4" w:space="0" w:color="auto"/>
            </w:tcBorders>
            <w:shd w:val="clear" w:color="auto" w:fill="auto"/>
            <w:vAlign w:val="center"/>
            <w:hideMark/>
          </w:tcPr>
          <w:p w14:paraId="72608B1A" w14:textId="77777777" w:rsidR="006B0919" w:rsidRPr="008E189C" w:rsidRDefault="006B0919" w:rsidP="00450FB4">
            <w:pPr>
              <w:jc w:val="center"/>
              <w:rPr>
                <w:color w:val="000000"/>
                <w:sz w:val="16"/>
                <w:szCs w:val="16"/>
              </w:rPr>
            </w:pPr>
            <w:r w:rsidRPr="008E189C">
              <w:rPr>
                <w:color w:val="000000"/>
                <w:sz w:val="16"/>
                <w:szCs w:val="16"/>
              </w:rPr>
              <w:t>2</w:t>
            </w:r>
          </w:p>
        </w:tc>
        <w:tc>
          <w:tcPr>
            <w:tcW w:w="454" w:type="pct"/>
            <w:tcBorders>
              <w:top w:val="nil"/>
              <w:left w:val="nil"/>
              <w:bottom w:val="single" w:sz="4" w:space="0" w:color="auto"/>
              <w:right w:val="single" w:sz="4" w:space="0" w:color="auto"/>
            </w:tcBorders>
            <w:shd w:val="clear" w:color="auto" w:fill="auto"/>
            <w:vAlign w:val="center"/>
            <w:hideMark/>
          </w:tcPr>
          <w:p w14:paraId="7CC55835" w14:textId="77777777" w:rsidR="006B0919" w:rsidRPr="008E189C" w:rsidRDefault="006B0919" w:rsidP="00450FB4">
            <w:pPr>
              <w:jc w:val="center"/>
              <w:rPr>
                <w:color w:val="000000"/>
                <w:sz w:val="16"/>
                <w:szCs w:val="16"/>
              </w:rPr>
            </w:pPr>
            <w:r w:rsidRPr="008E189C">
              <w:rPr>
                <w:color w:val="000000"/>
                <w:sz w:val="16"/>
                <w:szCs w:val="16"/>
              </w:rPr>
              <w:t>3</w:t>
            </w:r>
          </w:p>
        </w:tc>
        <w:tc>
          <w:tcPr>
            <w:tcW w:w="390" w:type="pct"/>
            <w:tcBorders>
              <w:top w:val="nil"/>
              <w:left w:val="nil"/>
              <w:bottom w:val="single" w:sz="4" w:space="0" w:color="auto"/>
              <w:right w:val="single" w:sz="4" w:space="0" w:color="auto"/>
            </w:tcBorders>
            <w:shd w:val="clear" w:color="auto" w:fill="auto"/>
            <w:vAlign w:val="center"/>
            <w:hideMark/>
          </w:tcPr>
          <w:p w14:paraId="39D5DB85" w14:textId="77777777" w:rsidR="006B0919" w:rsidRPr="008E189C" w:rsidRDefault="006B0919" w:rsidP="00450FB4">
            <w:pPr>
              <w:jc w:val="center"/>
              <w:rPr>
                <w:color w:val="000000"/>
                <w:sz w:val="16"/>
                <w:szCs w:val="16"/>
              </w:rPr>
            </w:pPr>
            <w:r w:rsidRPr="008E189C">
              <w:rPr>
                <w:color w:val="000000"/>
                <w:sz w:val="16"/>
                <w:szCs w:val="16"/>
              </w:rPr>
              <w:t>4</w:t>
            </w:r>
          </w:p>
        </w:tc>
        <w:tc>
          <w:tcPr>
            <w:tcW w:w="486" w:type="pct"/>
            <w:tcBorders>
              <w:top w:val="nil"/>
              <w:left w:val="nil"/>
              <w:bottom w:val="single" w:sz="4" w:space="0" w:color="auto"/>
              <w:right w:val="single" w:sz="4" w:space="0" w:color="auto"/>
            </w:tcBorders>
            <w:shd w:val="clear" w:color="auto" w:fill="auto"/>
            <w:vAlign w:val="center"/>
            <w:hideMark/>
          </w:tcPr>
          <w:p w14:paraId="5C53574E" w14:textId="77777777" w:rsidR="006B0919" w:rsidRPr="008E189C" w:rsidRDefault="006B0919" w:rsidP="00450FB4">
            <w:pPr>
              <w:jc w:val="center"/>
              <w:rPr>
                <w:color w:val="000000"/>
                <w:sz w:val="16"/>
                <w:szCs w:val="16"/>
              </w:rPr>
            </w:pPr>
            <w:r w:rsidRPr="008E189C">
              <w:rPr>
                <w:color w:val="000000"/>
                <w:sz w:val="16"/>
                <w:szCs w:val="16"/>
              </w:rPr>
              <w:t>5</w:t>
            </w:r>
          </w:p>
        </w:tc>
        <w:tc>
          <w:tcPr>
            <w:tcW w:w="514" w:type="pct"/>
            <w:tcBorders>
              <w:top w:val="nil"/>
              <w:left w:val="nil"/>
              <w:bottom w:val="single" w:sz="4" w:space="0" w:color="auto"/>
              <w:right w:val="single" w:sz="4" w:space="0" w:color="auto"/>
            </w:tcBorders>
            <w:shd w:val="clear" w:color="auto" w:fill="auto"/>
            <w:vAlign w:val="center"/>
            <w:hideMark/>
          </w:tcPr>
          <w:p w14:paraId="04492AF3" w14:textId="77777777" w:rsidR="006B0919" w:rsidRPr="008E189C" w:rsidRDefault="006B0919" w:rsidP="00450FB4">
            <w:pPr>
              <w:jc w:val="center"/>
              <w:rPr>
                <w:color w:val="000000"/>
                <w:sz w:val="16"/>
                <w:szCs w:val="16"/>
              </w:rPr>
            </w:pPr>
            <w:r w:rsidRPr="008E189C">
              <w:rPr>
                <w:color w:val="000000"/>
                <w:sz w:val="16"/>
                <w:szCs w:val="16"/>
              </w:rPr>
              <w:t>6</w:t>
            </w:r>
          </w:p>
        </w:tc>
        <w:tc>
          <w:tcPr>
            <w:tcW w:w="445" w:type="pct"/>
            <w:tcBorders>
              <w:top w:val="single" w:sz="4" w:space="0" w:color="auto"/>
              <w:left w:val="nil"/>
              <w:bottom w:val="single" w:sz="4" w:space="0" w:color="auto"/>
              <w:right w:val="single" w:sz="4" w:space="0" w:color="auto"/>
            </w:tcBorders>
            <w:shd w:val="clear" w:color="auto" w:fill="auto"/>
            <w:vAlign w:val="center"/>
            <w:hideMark/>
          </w:tcPr>
          <w:p w14:paraId="06015711" w14:textId="77777777" w:rsidR="006B0919" w:rsidRPr="008E189C" w:rsidRDefault="006B0919" w:rsidP="00450FB4">
            <w:pPr>
              <w:jc w:val="center"/>
              <w:rPr>
                <w:color w:val="000000"/>
                <w:sz w:val="16"/>
                <w:szCs w:val="16"/>
              </w:rPr>
            </w:pPr>
            <w:r w:rsidRPr="008E189C">
              <w:rPr>
                <w:color w:val="000000"/>
                <w:sz w:val="16"/>
                <w:szCs w:val="16"/>
              </w:rPr>
              <w:t>7</w:t>
            </w:r>
          </w:p>
        </w:tc>
        <w:tc>
          <w:tcPr>
            <w:tcW w:w="263" w:type="pct"/>
            <w:tcBorders>
              <w:top w:val="nil"/>
              <w:left w:val="nil"/>
              <w:bottom w:val="single" w:sz="4" w:space="0" w:color="auto"/>
              <w:right w:val="single" w:sz="4" w:space="0" w:color="auto"/>
            </w:tcBorders>
            <w:shd w:val="clear" w:color="auto" w:fill="auto"/>
            <w:vAlign w:val="center"/>
            <w:hideMark/>
          </w:tcPr>
          <w:p w14:paraId="7C75CFC9" w14:textId="77777777" w:rsidR="006B0919" w:rsidRPr="008E189C" w:rsidRDefault="006B0919" w:rsidP="00450FB4">
            <w:pPr>
              <w:jc w:val="center"/>
              <w:rPr>
                <w:color w:val="000000"/>
                <w:sz w:val="16"/>
                <w:szCs w:val="16"/>
              </w:rPr>
            </w:pPr>
            <w:r w:rsidRPr="008E189C">
              <w:rPr>
                <w:color w:val="000000"/>
                <w:sz w:val="16"/>
                <w:szCs w:val="16"/>
              </w:rPr>
              <w:t>8</w:t>
            </w:r>
          </w:p>
        </w:tc>
        <w:tc>
          <w:tcPr>
            <w:tcW w:w="610" w:type="pct"/>
            <w:tcBorders>
              <w:top w:val="single" w:sz="4" w:space="0" w:color="auto"/>
              <w:left w:val="nil"/>
              <w:bottom w:val="nil"/>
              <w:right w:val="single" w:sz="4" w:space="0" w:color="auto"/>
            </w:tcBorders>
            <w:shd w:val="clear" w:color="auto" w:fill="auto"/>
            <w:vAlign w:val="center"/>
            <w:hideMark/>
          </w:tcPr>
          <w:p w14:paraId="4EB13D17" w14:textId="77777777" w:rsidR="006B0919" w:rsidRPr="008E189C" w:rsidRDefault="006B0919" w:rsidP="00450FB4">
            <w:pPr>
              <w:jc w:val="center"/>
              <w:rPr>
                <w:color w:val="000000"/>
                <w:sz w:val="16"/>
                <w:szCs w:val="16"/>
              </w:rPr>
            </w:pPr>
            <w:r w:rsidRPr="008E189C">
              <w:rPr>
                <w:color w:val="000000"/>
                <w:sz w:val="16"/>
                <w:szCs w:val="16"/>
              </w:rPr>
              <w:t>9</w:t>
            </w:r>
          </w:p>
        </w:tc>
        <w:tc>
          <w:tcPr>
            <w:tcW w:w="602" w:type="pct"/>
            <w:tcBorders>
              <w:top w:val="nil"/>
              <w:left w:val="nil"/>
              <w:bottom w:val="single" w:sz="4" w:space="0" w:color="auto"/>
              <w:right w:val="single" w:sz="4" w:space="0" w:color="auto"/>
            </w:tcBorders>
            <w:shd w:val="clear" w:color="auto" w:fill="auto"/>
            <w:vAlign w:val="center"/>
            <w:hideMark/>
          </w:tcPr>
          <w:p w14:paraId="00818AEE" w14:textId="77777777" w:rsidR="006B0919" w:rsidRPr="008E189C" w:rsidRDefault="006B0919" w:rsidP="00450FB4">
            <w:pPr>
              <w:jc w:val="center"/>
              <w:rPr>
                <w:color w:val="000000"/>
                <w:sz w:val="16"/>
                <w:szCs w:val="16"/>
              </w:rPr>
            </w:pPr>
            <w:r w:rsidRPr="008E189C">
              <w:rPr>
                <w:color w:val="000000"/>
                <w:sz w:val="16"/>
                <w:szCs w:val="16"/>
              </w:rPr>
              <w:t>10</w:t>
            </w:r>
          </w:p>
        </w:tc>
      </w:tr>
      <w:tr w:rsidR="006B0919" w:rsidRPr="008E189C" w14:paraId="28EC7BE1" w14:textId="77777777" w:rsidTr="00450FB4">
        <w:trPr>
          <w:trHeight w:val="330"/>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25116F6D" w14:textId="77777777" w:rsidR="006B0919" w:rsidRPr="008E189C" w:rsidRDefault="006B0919" w:rsidP="00450FB4">
            <w:pPr>
              <w:jc w:val="center"/>
              <w:rPr>
                <w:b/>
                <w:bCs/>
                <w:color w:val="000000"/>
                <w:sz w:val="16"/>
                <w:szCs w:val="16"/>
              </w:rPr>
            </w:pPr>
            <w:r w:rsidRPr="008E189C">
              <w:rPr>
                <w:b/>
                <w:bCs/>
                <w:color w:val="000000"/>
                <w:sz w:val="16"/>
                <w:szCs w:val="16"/>
              </w:rPr>
              <w:t>4.  OPŁATA ZA ŚWIADCZONE USŁUG</w:t>
            </w:r>
            <w:r>
              <w:rPr>
                <w:b/>
                <w:bCs/>
                <w:color w:val="000000"/>
                <w:sz w:val="16"/>
                <w:szCs w:val="16"/>
              </w:rPr>
              <w:t xml:space="preserve">I DYSTRYBUCJI – </w:t>
            </w:r>
            <w:r w:rsidRPr="00FE74D8">
              <w:rPr>
                <w:b/>
                <w:bCs/>
                <w:color w:val="000000"/>
                <w:sz w:val="16"/>
                <w:szCs w:val="16"/>
                <w:highlight w:val="yellow"/>
              </w:rPr>
              <w:t>GRUPA TARYFOWA B 21</w:t>
            </w:r>
          </w:p>
        </w:tc>
      </w:tr>
      <w:tr w:rsidR="006B0919" w:rsidRPr="008E189C" w14:paraId="404302C0" w14:textId="77777777" w:rsidTr="00450FB4">
        <w:trPr>
          <w:trHeight w:val="330"/>
        </w:trPr>
        <w:tc>
          <w:tcPr>
            <w:tcW w:w="18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5921AC" w14:textId="77777777" w:rsidR="006B0919" w:rsidRPr="008E189C" w:rsidRDefault="006B0919" w:rsidP="00450FB4">
            <w:pPr>
              <w:jc w:val="center"/>
              <w:rPr>
                <w:color w:val="000000"/>
                <w:sz w:val="16"/>
                <w:szCs w:val="16"/>
              </w:rPr>
            </w:pPr>
            <w:r w:rsidRPr="008E189C">
              <w:rPr>
                <w:color w:val="000000"/>
                <w:sz w:val="16"/>
                <w:szCs w:val="16"/>
              </w:rPr>
              <w:t>1.</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5D6D84C8" w14:textId="77777777" w:rsidR="006B0919" w:rsidRPr="008E189C" w:rsidRDefault="006B0919" w:rsidP="00450FB4">
            <w:pPr>
              <w:rPr>
                <w:color w:val="000000"/>
                <w:sz w:val="16"/>
                <w:szCs w:val="16"/>
              </w:rPr>
            </w:pPr>
            <w:r w:rsidRPr="008E189C">
              <w:rPr>
                <w:color w:val="000000"/>
                <w:sz w:val="16"/>
                <w:szCs w:val="16"/>
              </w:rPr>
              <w:t>Składnik stały stawki sieciowej [zł/kW/m-c]</w:t>
            </w:r>
          </w:p>
        </w:tc>
        <w:tc>
          <w:tcPr>
            <w:tcW w:w="454" w:type="pct"/>
            <w:tcBorders>
              <w:top w:val="single" w:sz="4" w:space="0" w:color="auto"/>
              <w:left w:val="single" w:sz="4" w:space="0" w:color="auto"/>
              <w:bottom w:val="single" w:sz="4" w:space="0" w:color="auto"/>
              <w:right w:val="single" w:sz="4" w:space="0" w:color="auto"/>
            </w:tcBorders>
            <w:shd w:val="clear" w:color="auto" w:fill="auto"/>
            <w:vAlign w:val="center"/>
          </w:tcPr>
          <w:p w14:paraId="4D8BE52E" w14:textId="77777777" w:rsidR="006B0919" w:rsidRPr="008E189C" w:rsidRDefault="006B0919" w:rsidP="00450FB4">
            <w:pPr>
              <w:jc w:val="right"/>
              <w:rPr>
                <w:color w:val="000000"/>
                <w:sz w:val="16"/>
                <w:szCs w:val="16"/>
              </w:rPr>
            </w:pPr>
          </w:p>
        </w:tc>
        <w:tc>
          <w:tcPr>
            <w:tcW w:w="390" w:type="pct"/>
            <w:tcBorders>
              <w:top w:val="single" w:sz="4" w:space="0" w:color="auto"/>
              <w:left w:val="nil"/>
              <w:bottom w:val="single" w:sz="4" w:space="0" w:color="auto"/>
              <w:right w:val="single" w:sz="4" w:space="0" w:color="auto"/>
            </w:tcBorders>
            <w:shd w:val="clear" w:color="auto" w:fill="auto"/>
            <w:vAlign w:val="center"/>
            <w:hideMark/>
          </w:tcPr>
          <w:p w14:paraId="0AE3E2E4" w14:textId="77777777" w:rsidR="006B0919" w:rsidRPr="008E189C" w:rsidRDefault="006B0919" w:rsidP="00450FB4">
            <w:pPr>
              <w:jc w:val="right"/>
              <w:rPr>
                <w:color w:val="000000"/>
                <w:sz w:val="16"/>
                <w:szCs w:val="16"/>
              </w:rPr>
            </w:pPr>
            <w:r w:rsidRPr="008E189C">
              <w:rPr>
                <w:color w:val="000000"/>
                <w:sz w:val="16"/>
                <w:szCs w:val="16"/>
              </w:rPr>
              <w:t>kW</w:t>
            </w:r>
          </w:p>
        </w:tc>
        <w:tc>
          <w:tcPr>
            <w:tcW w:w="486" w:type="pct"/>
            <w:tcBorders>
              <w:top w:val="single" w:sz="4" w:space="0" w:color="auto"/>
              <w:left w:val="nil"/>
              <w:bottom w:val="single" w:sz="4" w:space="0" w:color="auto"/>
              <w:right w:val="single" w:sz="4" w:space="0" w:color="auto"/>
            </w:tcBorders>
            <w:shd w:val="clear" w:color="auto" w:fill="auto"/>
            <w:vAlign w:val="center"/>
          </w:tcPr>
          <w:p w14:paraId="6383FBC0" w14:textId="77777777" w:rsidR="006B0919" w:rsidRPr="008E189C" w:rsidRDefault="006B0919" w:rsidP="00450FB4">
            <w:pPr>
              <w:jc w:val="right"/>
              <w:rPr>
                <w:color w:val="000000"/>
                <w:sz w:val="16"/>
                <w:szCs w:val="16"/>
              </w:rPr>
            </w:pPr>
          </w:p>
        </w:tc>
        <w:tc>
          <w:tcPr>
            <w:tcW w:w="514" w:type="pct"/>
            <w:tcBorders>
              <w:top w:val="single" w:sz="4" w:space="0" w:color="auto"/>
              <w:left w:val="nil"/>
              <w:bottom w:val="single" w:sz="4" w:space="0" w:color="auto"/>
              <w:right w:val="single" w:sz="4" w:space="0" w:color="auto"/>
            </w:tcBorders>
            <w:shd w:val="clear" w:color="auto" w:fill="auto"/>
            <w:vAlign w:val="center"/>
          </w:tcPr>
          <w:p w14:paraId="595DD40F" w14:textId="77777777" w:rsidR="006B0919" w:rsidRPr="008E189C" w:rsidRDefault="006B0919" w:rsidP="00450FB4">
            <w:pPr>
              <w:jc w:val="right"/>
              <w:rPr>
                <w:color w:val="000000"/>
                <w:sz w:val="16"/>
                <w:szCs w:val="16"/>
              </w:rPr>
            </w:pPr>
          </w:p>
        </w:tc>
        <w:tc>
          <w:tcPr>
            <w:tcW w:w="445" w:type="pct"/>
            <w:tcBorders>
              <w:top w:val="single" w:sz="4" w:space="0" w:color="auto"/>
              <w:left w:val="nil"/>
              <w:bottom w:val="single" w:sz="4" w:space="0" w:color="auto"/>
              <w:right w:val="single" w:sz="4" w:space="0" w:color="auto"/>
            </w:tcBorders>
            <w:shd w:val="clear" w:color="auto" w:fill="auto"/>
            <w:vAlign w:val="center"/>
          </w:tcPr>
          <w:p w14:paraId="7F9D1F15" w14:textId="77777777" w:rsidR="006B0919" w:rsidRPr="008E189C" w:rsidRDefault="006B0919" w:rsidP="00450FB4">
            <w:pPr>
              <w:jc w:val="right"/>
              <w:rPr>
                <w:color w:val="000000"/>
                <w:sz w:val="16"/>
                <w:szCs w:val="16"/>
              </w:rPr>
            </w:pPr>
          </w:p>
        </w:tc>
        <w:tc>
          <w:tcPr>
            <w:tcW w:w="263" w:type="pct"/>
            <w:tcBorders>
              <w:top w:val="single" w:sz="4" w:space="0" w:color="auto"/>
              <w:left w:val="nil"/>
              <w:bottom w:val="single" w:sz="4" w:space="0" w:color="auto"/>
              <w:right w:val="single" w:sz="4" w:space="0" w:color="auto"/>
            </w:tcBorders>
            <w:shd w:val="clear" w:color="auto" w:fill="auto"/>
            <w:vAlign w:val="center"/>
          </w:tcPr>
          <w:p w14:paraId="49BE6E73" w14:textId="77777777" w:rsidR="006B0919" w:rsidRPr="008E189C" w:rsidRDefault="006B0919" w:rsidP="00450FB4">
            <w:pPr>
              <w:jc w:val="right"/>
              <w:rPr>
                <w:color w:val="000000"/>
                <w:sz w:val="16"/>
                <w:szCs w:val="16"/>
              </w:rPr>
            </w:pPr>
          </w:p>
        </w:tc>
        <w:tc>
          <w:tcPr>
            <w:tcW w:w="610" w:type="pct"/>
            <w:tcBorders>
              <w:top w:val="single" w:sz="4" w:space="0" w:color="auto"/>
              <w:left w:val="nil"/>
              <w:bottom w:val="single" w:sz="4" w:space="0" w:color="auto"/>
              <w:right w:val="single" w:sz="4" w:space="0" w:color="auto"/>
            </w:tcBorders>
            <w:shd w:val="clear" w:color="auto" w:fill="auto"/>
            <w:vAlign w:val="center"/>
          </w:tcPr>
          <w:p w14:paraId="29A01B81" w14:textId="77777777" w:rsidR="006B0919" w:rsidRPr="008E189C" w:rsidRDefault="006B0919" w:rsidP="00450FB4">
            <w:pPr>
              <w:jc w:val="right"/>
              <w:rPr>
                <w:color w:val="000000"/>
                <w:sz w:val="16"/>
                <w:szCs w:val="16"/>
              </w:rPr>
            </w:pPr>
          </w:p>
        </w:tc>
        <w:tc>
          <w:tcPr>
            <w:tcW w:w="602" w:type="pct"/>
            <w:tcBorders>
              <w:top w:val="single" w:sz="4" w:space="0" w:color="auto"/>
              <w:left w:val="nil"/>
              <w:bottom w:val="single" w:sz="4" w:space="0" w:color="auto"/>
              <w:right w:val="single" w:sz="4" w:space="0" w:color="auto"/>
            </w:tcBorders>
            <w:shd w:val="clear" w:color="auto" w:fill="auto"/>
            <w:vAlign w:val="center"/>
          </w:tcPr>
          <w:p w14:paraId="7E4BE2A6" w14:textId="77777777" w:rsidR="006B0919" w:rsidRPr="008E189C" w:rsidRDefault="006B0919" w:rsidP="00450FB4">
            <w:pPr>
              <w:jc w:val="right"/>
              <w:rPr>
                <w:color w:val="000000"/>
                <w:sz w:val="16"/>
                <w:szCs w:val="16"/>
              </w:rPr>
            </w:pPr>
          </w:p>
        </w:tc>
      </w:tr>
      <w:tr w:rsidR="006B0919" w:rsidRPr="008E189C" w14:paraId="1AE737FE" w14:textId="77777777" w:rsidTr="00450FB4">
        <w:trPr>
          <w:trHeight w:val="630"/>
        </w:trPr>
        <w:tc>
          <w:tcPr>
            <w:tcW w:w="18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CD50BF" w14:textId="77777777" w:rsidR="006B0919" w:rsidRPr="008E189C" w:rsidRDefault="006B0919" w:rsidP="00450FB4">
            <w:pPr>
              <w:jc w:val="center"/>
              <w:rPr>
                <w:color w:val="000000"/>
                <w:sz w:val="16"/>
                <w:szCs w:val="16"/>
              </w:rPr>
            </w:pPr>
            <w:r w:rsidRPr="008E189C">
              <w:rPr>
                <w:color w:val="000000"/>
                <w:sz w:val="16"/>
                <w:szCs w:val="16"/>
              </w:rPr>
              <w:t>2.</w:t>
            </w:r>
          </w:p>
        </w:tc>
        <w:tc>
          <w:tcPr>
            <w:tcW w:w="1052" w:type="pct"/>
            <w:tcBorders>
              <w:top w:val="single" w:sz="4" w:space="0" w:color="auto"/>
              <w:left w:val="nil"/>
              <w:bottom w:val="single" w:sz="4" w:space="0" w:color="auto"/>
              <w:right w:val="single" w:sz="4" w:space="0" w:color="auto"/>
            </w:tcBorders>
            <w:shd w:val="clear" w:color="auto" w:fill="auto"/>
            <w:vAlign w:val="center"/>
            <w:hideMark/>
          </w:tcPr>
          <w:p w14:paraId="109F96CA" w14:textId="77777777" w:rsidR="006B0919" w:rsidRPr="008E189C" w:rsidRDefault="006B0919" w:rsidP="00450FB4">
            <w:pPr>
              <w:rPr>
                <w:color w:val="000000"/>
                <w:sz w:val="16"/>
                <w:szCs w:val="16"/>
              </w:rPr>
            </w:pPr>
            <w:r w:rsidRPr="008E189C">
              <w:rPr>
                <w:color w:val="000000"/>
                <w:sz w:val="16"/>
                <w:szCs w:val="16"/>
              </w:rPr>
              <w:t>Składnik zmienny stawki sieciowej [zł/kWh] I strefa</w:t>
            </w:r>
          </w:p>
        </w:tc>
        <w:tc>
          <w:tcPr>
            <w:tcW w:w="454" w:type="pct"/>
            <w:tcBorders>
              <w:top w:val="nil"/>
              <w:left w:val="single" w:sz="4" w:space="0" w:color="auto"/>
              <w:bottom w:val="single" w:sz="4" w:space="0" w:color="auto"/>
              <w:right w:val="single" w:sz="4" w:space="0" w:color="auto"/>
            </w:tcBorders>
            <w:shd w:val="clear" w:color="auto" w:fill="auto"/>
            <w:vAlign w:val="center"/>
          </w:tcPr>
          <w:p w14:paraId="55689055"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2775FBA0" w14:textId="77777777" w:rsidR="006B0919" w:rsidRPr="008E189C" w:rsidRDefault="006B0919" w:rsidP="00450FB4">
            <w:pPr>
              <w:jc w:val="right"/>
              <w:rPr>
                <w:color w:val="000000"/>
                <w:sz w:val="16"/>
                <w:szCs w:val="16"/>
              </w:rPr>
            </w:pPr>
            <w:r w:rsidRPr="008E189C">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7442EE6E"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46C1F2D6"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198DE5C5"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73B46ADD"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6B74983E"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73017B61" w14:textId="77777777" w:rsidR="006B0919" w:rsidRPr="008E189C" w:rsidRDefault="006B0919" w:rsidP="00450FB4">
            <w:pPr>
              <w:jc w:val="right"/>
              <w:rPr>
                <w:color w:val="000000"/>
                <w:sz w:val="16"/>
                <w:szCs w:val="16"/>
              </w:rPr>
            </w:pPr>
          </w:p>
        </w:tc>
      </w:tr>
      <w:tr w:rsidR="006B0919" w:rsidRPr="008E189C" w14:paraId="48B8D9C0" w14:textId="77777777" w:rsidTr="00450FB4">
        <w:trPr>
          <w:trHeight w:val="615"/>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335BD993" w14:textId="77777777" w:rsidR="006B0919" w:rsidRPr="008E189C" w:rsidRDefault="006B0919" w:rsidP="00450FB4">
            <w:pPr>
              <w:jc w:val="center"/>
              <w:rPr>
                <w:color w:val="000000"/>
                <w:sz w:val="16"/>
                <w:szCs w:val="16"/>
              </w:rPr>
            </w:pPr>
            <w:r w:rsidRPr="008E189C">
              <w:rPr>
                <w:color w:val="000000"/>
                <w:sz w:val="16"/>
                <w:szCs w:val="16"/>
              </w:rPr>
              <w:t>3.</w:t>
            </w:r>
          </w:p>
        </w:tc>
        <w:tc>
          <w:tcPr>
            <w:tcW w:w="1052" w:type="pct"/>
            <w:tcBorders>
              <w:top w:val="nil"/>
              <w:left w:val="nil"/>
              <w:bottom w:val="single" w:sz="4" w:space="0" w:color="auto"/>
              <w:right w:val="single" w:sz="4" w:space="0" w:color="auto"/>
            </w:tcBorders>
            <w:shd w:val="clear" w:color="auto" w:fill="auto"/>
            <w:vAlign w:val="center"/>
            <w:hideMark/>
          </w:tcPr>
          <w:p w14:paraId="65B6AF1F" w14:textId="77777777" w:rsidR="006B0919" w:rsidRPr="008E189C" w:rsidRDefault="006B0919" w:rsidP="00450FB4">
            <w:pPr>
              <w:rPr>
                <w:color w:val="000000"/>
                <w:sz w:val="16"/>
                <w:szCs w:val="16"/>
              </w:rPr>
            </w:pPr>
            <w:r w:rsidRPr="008E189C">
              <w:rPr>
                <w:color w:val="000000"/>
                <w:sz w:val="16"/>
                <w:szCs w:val="16"/>
              </w:rPr>
              <w:t>Składnik zmienny stawki sieciowej [zł/kWh] II strefa</w:t>
            </w:r>
          </w:p>
        </w:tc>
        <w:tc>
          <w:tcPr>
            <w:tcW w:w="454" w:type="pct"/>
            <w:tcBorders>
              <w:top w:val="nil"/>
              <w:left w:val="single" w:sz="4" w:space="0" w:color="auto"/>
              <w:bottom w:val="single" w:sz="4" w:space="0" w:color="auto"/>
              <w:right w:val="single" w:sz="4" w:space="0" w:color="auto"/>
            </w:tcBorders>
            <w:shd w:val="clear" w:color="auto" w:fill="auto"/>
            <w:vAlign w:val="center"/>
          </w:tcPr>
          <w:p w14:paraId="2C69267C"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58F61DF0" w14:textId="77777777" w:rsidR="006B0919" w:rsidRPr="008E189C" w:rsidRDefault="006B0919" w:rsidP="00450FB4">
            <w:pPr>
              <w:jc w:val="right"/>
              <w:rPr>
                <w:color w:val="000000"/>
                <w:sz w:val="16"/>
                <w:szCs w:val="16"/>
              </w:rPr>
            </w:pPr>
            <w:r w:rsidRPr="008E189C">
              <w:rPr>
                <w:color w:val="000000"/>
                <w:sz w:val="16"/>
                <w:szCs w:val="16"/>
              </w:rPr>
              <w:t>x</w:t>
            </w:r>
          </w:p>
        </w:tc>
        <w:tc>
          <w:tcPr>
            <w:tcW w:w="486" w:type="pct"/>
            <w:tcBorders>
              <w:top w:val="nil"/>
              <w:left w:val="nil"/>
              <w:bottom w:val="single" w:sz="4" w:space="0" w:color="auto"/>
              <w:right w:val="single" w:sz="4" w:space="0" w:color="auto"/>
            </w:tcBorders>
            <w:shd w:val="clear" w:color="auto" w:fill="auto"/>
            <w:vAlign w:val="center"/>
          </w:tcPr>
          <w:p w14:paraId="74E7778C"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6EE21D42"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7389604A"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783FE5B3"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465BF6BE"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5115B475" w14:textId="77777777" w:rsidR="006B0919" w:rsidRPr="008E189C" w:rsidRDefault="006B0919" w:rsidP="00450FB4">
            <w:pPr>
              <w:jc w:val="right"/>
              <w:rPr>
                <w:color w:val="000000"/>
                <w:sz w:val="16"/>
                <w:szCs w:val="16"/>
              </w:rPr>
            </w:pPr>
          </w:p>
        </w:tc>
      </w:tr>
      <w:tr w:rsidR="006B0919" w:rsidRPr="008E189C" w14:paraId="19DC8B3F" w14:textId="77777777" w:rsidTr="00450FB4">
        <w:trPr>
          <w:trHeight w:val="33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76866E24" w14:textId="77777777" w:rsidR="006B0919" w:rsidRPr="008E189C" w:rsidRDefault="006B0919" w:rsidP="00450FB4">
            <w:pPr>
              <w:jc w:val="center"/>
              <w:rPr>
                <w:color w:val="000000"/>
                <w:sz w:val="16"/>
                <w:szCs w:val="16"/>
              </w:rPr>
            </w:pPr>
            <w:r w:rsidRPr="008E189C">
              <w:rPr>
                <w:color w:val="000000"/>
                <w:sz w:val="16"/>
                <w:szCs w:val="16"/>
              </w:rPr>
              <w:t>4.</w:t>
            </w:r>
          </w:p>
        </w:tc>
        <w:tc>
          <w:tcPr>
            <w:tcW w:w="1052" w:type="pct"/>
            <w:tcBorders>
              <w:top w:val="nil"/>
              <w:left w:val="nil"/>
              <w:bottom w:val="single" w:sz="4" w:space="0" w:color="auto"/>
              <w:right w:val="single" w:sz="4" w:space="0" w:color="auto"/>
            </w:tcBorders>
            <w:shd w:val="clear" w:color="auto" w:fill="auto"/>
            <w:vAlign w:val="center"/>
            <w:hideMark/>
          </w:tcPr>
          <w:p w14:paraId="1E3C61A7" w14:textId="77777777" w:rsidR="006B0919" w:rsidRPr="008E189C" w:rsidRDefault="006B0919" w:rsidP="00450FB4">
            <w:pPr>
              <w:rPr>
                <w:color w:val="000000"/>
                <w:sz w:val="16"/>
                <w:szCs w:val="16"/>
              </w:rPr>
            </w:pPr>
            <w:r w:rsidRPr="008E189C">
              <w:rPr>
                <w:color w:val="000000"/>
                <w:sz w:val="16"/>
                <w:szCs w:val="16"/>
              </w:rPr>
              <w:t xml:space="preserve">Stawka jakościowa [zł/kWh] </w:t>
            </w:r>
          </w:p>
        </w:tc>
        <w:tc>
          <w:tcPr>
            <w:tcW w:w="454" w:type="pct"/>
            <w:tcBorders>
              <w:top w:val="nil"/>
              <w:left w:val="single" w:sz="4" w:space="0" w:color="auto"/>
              <w:bottom w:val="single" w:sz="4" w:space="0" w:color="auto"/>
              <w:right w:val="single" w:sz="4" w:space="0" w:color="auto"/>
            </w:tcBorders>
            <w:shd w:val="clear" w:color="auto" w:fill="auto"/>
            <w:vAlign w:val="center"/>
          </w:tcPr>
          <w:p w14:paraId="0D7AFFD7"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42B5891D" w14:textId="77777777" w:rsidR="006B0919" w:rsidRPr="008E189C" w:rsidRDefault="006B0919" w:rsidP="00450FB4">
            <w:pPr>
              <w:jc w:val="right"/>
              <w:rPr>
                <w:color w:val="000000"/>
                <w:sz w:val="16"/>
                <w:szCs w:val="16"/>
              </w:rPr>
            </w:pPr>
            <w:r w:rsidRPr="008E189C">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4959E53E"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18BC4ED9"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0B298DB6"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542E3F68"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0D434CC7"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69E53985" w14:textId="77777777" w:rsidR="006B0919" w:rsidRPr="008E189C" w:rsidRDefault="006B0919" w:rsidP="00450FB4">
            <w:pPr>
              <w:jc w:val="right"/>
              <w:rPr>
                <w:color w:val="000000"/>
                <w:sz w:val="16"/>
                <w:szCs w:val="16"/>
              </w:rPr>
            </w:pPr>
          </w:p>
        </w:tc>
      </w:tr>
      <w:tr w:rsidR="006B0919" w:rsidRPr="008E189C" w14:paraId="7A5CD984" w14:textId="77777777" w:rsidTr="00450FB4">
        <w:trPr>
          <w:trHeight w:val="33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3CD6A0E4" w14:textId="77777777" w:rsidR="006B0919" w:rsidRPr="008E189C" w:rsidRDefault="006B0919" w:rsidP="00450FB4">
            <w:pPr>
              <w:jc w:val="center"/>
              <w:rPr>
                <w:color w:val="000000"/>
                <w:sz w:val="16"/>
                <w:szCs w:val="16"/>
              </w:rPr>
            </w:pPr>
            <w:r w:rsidRPr="008E189C">
              <w:rPr>
                <w:color w:val="000000"/>
                <w:sz w:val="16"/>
                <w:szCs w:val="16"/>
              </w:rPr>
              <w:t>5.</w:t>
            </w:r>
          </w:p>
        </w:tc>
        <w:tc>
          <w:tcPr>
            <w:tcW w:w="1052" w:type="pct"/>
            <w:tcBorders>
              <w:top w:val="nil"/>
              <w:left w:val="nil"/>
              <w:bottom w:val="single" w:sz="4" w:space="0" w:color="auto"/>
              <w:right w:val="single" w:sz="4" w:space="0" w:color="auto"/>
            </w:tcBorders>
            <w:shd w:val="clear" w:color="auto" w:fill="auto"/>
            <w:vAlign w:val="center"/>
            <w:hideMark/>
          </w:tcPr>
          <w:p w14:paraId="10E71CBA" w14:textId="77777777" w:rsidR="006B0919" w:rsidRPr="008E189C" w:rsidRDefault="006B0919" w:rsidP="00450FB4">
            <w:pPr>
              <w:rPr>
                <w:color w:val="000000"/>
                <w:sz w:val="16"/>
                <w:szCs w:val="16"/>
              </w:rPr>
            </w:pPr>
            <w:r w:rsidRPr="008E189C">
              <w:rPr>
                <w:color w:val="000000"/>
                <w:sz w:val="16"/>
                <w:szCs w:val="16"/>
              </w:rPr>
              <w:t xml:space="preserve">Stawka opłaty przejściowej [zł/kW/m-c] </w:t>
            </w:r>
          </w:p>
        </w:tc>
        <w:tc>
          <w:tcPr>
            <w:tcW w:w="454" w:type="pct"/>
            <w:tcBorders>
              <w:top w:val="nil"/>
              <w:left w:val="single" w:sz="4" w:space="0" w:color="auto"/>
              <w:bottom w:val="single" w:sz="4" w:space="0" w:color="auto"/>
              <w:right w:val="single" w:sz="4" w:space="0" w:color="auto"/>
            </w:tcBorders>
            <w:shd w:val="clear" w:color="auto" w:fill="auto"/>
            <w:vAlign w:val="center"/>
          </w:tcPr>
          <w:p w14:paraId="0D45D381"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4ACFBDBA" w14:textId="77777777" w:rsidR="006B0919" w:rsidRPr="008E189C" w:rsidRDefault="006B0919" w:rsidP="00450FB4">
            <w:pPr>
              <w:jc w:val="right"/>
              <w:rPr>
                <w:color w:val="000000"/>
                <w:sz w:val="16"/>
                <w:szCs w:val="16"/>
              </w:rPr>
            </w:pPr>
            <w:r w:rsidRPr="008E189C">
              <w:rPr>
                <w:color w:val="000000"/>
                <w:sz w:val="16"/>
                <w:szCs w:val="16"/>
              </w:rPr>
              <w:t>kW</w:t>
            </w:r>
          </w:p>
        </w:tc>
        <w:tc>
          <w:tcPr>
            <w:tcW w:w="486" w:type="pct"/>
            <w:tcBorders>
              <w:top w:val="nil"/>
              <w:left w:val="nil"/>
              <w:bottom w:val="single" w:sz="4" w:space="0" w:color="auto"/>
              <w:right w:val="single" w:sz="4" w:space="0" w:color="auto"/>
            </w:tcBorders>
            <w:shd w:val="clear" w:color="auto" w:fill="auto"/>
            <w:vAlign w:val="center"/>
          </w:tcPr>
          <w:p w14:paraId="1EAE5573"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2110DE31"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1F28C73C"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7A6FFC92"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35395A96"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7454F58B" w14:textId="77777777" w:rsidR="006B0919" w:rsidRPr="008E189C" w:rsidRDefault="006B0919" w:rsidP="00450FB4">
            <w:pPr>
              <w:jc w:val="right"/>
              <w:rPr>
                <w:color w:val="000000"/>
                <w:sz w:val="16"/>
                <w:szCs w:val="16"/>
              </w:rPr>
            </w:pPr>
          </w:p>
        </w:tc>
      </w:tr>
      <w:tr w:rsidR="006B0919" w:rsidRPr="008E189C" w14:paraId="14C76F25" w14:textId="77777777" w:rsidTr="00450FB4">
        <w:trPr>
          <w:trHeight w:val="33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57119F41" w14:textId="77777777" w:rsidR="006B0919" w:rsidRPr="008E189C" w:rsidRDefault="006B0919" w:rsidP="00450FB4">
            <w:pPr>
              <w:jc w:val="center"/>
              <w:rPr>
                <w:color w:val="000000"/>
                <w:sz w:val="16"/>
                <w:szCs w:val="16"/>
              </w:rPr>
            </w:pPr>
            <w:r w:rsidRPr="008E189C">
              <w:rPr>
                <w:color w:val="000000"/>
                <w:sz w:val="16"/>
                <w:szCs w:val="16"/>
              </w:rPr>
              <w:t>6.</w:t>
            </w:r>
          </w:p>
        </w:tc>
        <w:tc>
          <w:tcPr>
            <w:tcW w:w="1052" w:type="pct"/>
            <w:tcBorders>
              <w:top w:val="nil"/>
              <w:left w:val="nil"/>
              <w:bottom w:val="single" w:sz="4" w:space="0" w:color="auto"/>
              <w:right w:val="single" w:sz="4" w:space="0" w:color="auto"/>
            </w:tcBorders>
            <w:shd w:val="clear" w:color="auto" w:fill="auto"/>
            <w:vAlign w:val="center"/>
            <w:hideMark/>
          </w:tcPr>
          <w:p w14:paraId="5A1755A8" w14:textId="77777777" w:rsidR="006B0919" w:rsidRPr="008E189C" w:rsidRDefault="006B0919" w:rsidP="00450FB4">
            <w:pPr>
              <w:rPr>
                <w:color w:val="000000"/>
                <w:sz w:val="16"/>
                <w:szCs w:val="16"/>
              </w:rPr>
            </w:pPr>
            <w:r w:rsidRPr="008E189C">
              <w:rPr>
                <w:color w:val="000000"/>
                <w:sz w:val="16"/>
                <w:szCs w:val="16"/>
              </w:rPr>
              <w:t xml:space="preserve">Opłata abonamentowa [zł/m-c] </w:t>
            </w:r>
          </w:p>
        </w:tc>
        <w:tc>
          <w:tcPr>
            <w:tcW w:w="454" w:type="pct"/>
            <w:tcBorders>
              <w:top w:val="nil"/>
              <w:left w:val="single" w:sz="4" w:space="0" w:color="auto"/>
              <w:bottom w:val="single" w:sz="4" w:space="0" w:color="auto"/>
              <w:right w:val="single" w:sz="4" w:space="0" w:color="auto"/>
            </w:tcBorders>
            <w:shd w:val="clear" w:color="auto" w:fill="auto"/>
            <w:vAlign w:val="center"/>
          </w:tcPr>
          <w:p w14:paraId="4C3DEE17"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7EE3BCF2" w14:textId="77777777" w:rsidR="006B0919" w:rsidRPr="008E189C" w:rsidRDefault="006B0919" w:rsidP="00450FB4">
            <w:pPr>
              <w:jc w:val="right"/>
              <w:rPr>
                <w:color w:val="000000"/>
                <w:sz w:val="16"/>
                <w:szCs w:val="16"/>
              </w:rPr>
            </w:pPr>
            <w:r w:rsidRPr="008E189C">
              <w:rPr>
                <w:color w:val="000000"/>
                <w:sz w:val="16"/>
                <w:szCs w:val="16"/>
              </w:rPr>
              <w:t>m-c/</w:t>
            </w:r>
            <w:proofErr w:type="spellStart"/>
            <w:r w:rsidRPr="008E189C">
              <w:rPr>
                <w:color w:val="000000"/>
                <w:sz w:val="16"/>
                <w:szCs w:val="16"/>
              </w:rPr>
              <w:t>ppe</w:t>
            </w:r>
            <w:proofErr w:type="spellEnd"/>
          </w:p>
        </w:tc>
        <w:tc>
          <w:tcPr>
            <w:tcW w:w="486" w:type="pct"/>
            <w:tcBorders>
              <w:top w:val="nil"/>
              <w:left w:val="nil"/>
              <w:bottom w:val="single" w:sz="4" w:space="0" w:color="auto"/>
              <w:right w:val="single" w:sz="4" w:space="0" w:color="auto"/>
            </w:tcBorders>
            <w:shd w:val="clear" w:color="auto" w:fill="auto"/>
            <w:vAlign w:val="center"/>
          </w:tcPr>
          <w:p w14:paraId="01D492E5"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5313FBC9"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40AF2863"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1AAD2AB2"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004BA225"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709810BF" w14:textId="77777777" w:rsidR="006B0919" w:rsidRPr="008E189C" w:rsidRDefault="006B0919" w:rsidP="00450FB4">
            <w:pPr>
              <w:jc w:val="right"/>
              <w:rPr>
                <w:color w:val="000000"/>
                <w:sz w:val="16"/>
                <w:szCs w:val="16"/>
              </w:rPr>
            </w:pPr>
          </w:p>
        </w:tc>
      </w:tr>
      <w:tr w:rsidR="006B0919" w:rsidRPr="008E189C" w14:paraId="781F6B74" w14:textId="77777777" w:rsidTr="00450FB4">
        <w:trPr>
          <w:trHeight w:val="330"/>
        </w:trPr>
        <w:tc>
          <w:tcPr>
            <w:tcW w:w="184" w:type="pct"/>
            <w:tcBorders>
              <w:top w:val="nil"/>
              <w:left w:val="single" w:sz="4" w:space="0" w:color="auto"/>
              <w:bottom w:val="single" w:sz="4" w:space="0" w:color="auto"/>
              <w:right w:val="single" w:sz="4" w:space="0" w:color="auto"/>
            </w:tcBorders>
            <w:shd w:val="clear" w:color="auto" w:fill="auto"/>
            <w:vAlign w:val="center"/>
            <w:hideMark/>
          </w:tcPr>
          <w:p w14:paraId="41FF94C4" w14:textId="77777777" w:rsidR="006B0919" w:rsidRPr="008E189C" w:rsidRDefault="006B0919" w:rsidP="00450FB4">
            <w:pPr>
              <w:jc w:val="center"/>
              <w:rPr>
                <w:color w:val="000000"/>
                <w:sz w:val="16"/>
                <w:szCs w:val="16"/>
              </w:rPr>
            </w:pPr>
            <w:r w:rsidRPr="008E189C">
              <w:rPr>
                <w:color w:val="000000"/>
                <w:sz w:val="16"/>
                <w:szCs w:val="16"/>
              </w:rPr>
              <w:t>7.</w:t>
            </w:r>
          </w:p>
        </w:tc>
        <w:tc>
          <w:tcPr>
            <w:tcW w:w="1052" w:type="pct"/>
            <w:tcBorders>
              <w:top w:val="nil"/>
              <w:left w:val="nil"/>
              <w:bottom w:val="single" w:sz="4" w:space="0" w:color="auto"/>
              <w:right w:val="single" w:sz="4" w:space="0" w:color="auto"/>
            </w:tcBorders>
            <w:shd w:val="clear" w:color="auto" w:fill="auto"/>
            <w:vAlign w:val="center"/>
            <w:hideMark/>
          </w:tcPr>
          <w:p w14:paraId="04FAF122" w14:textId="77777777" w:rsidR="006B0919" w:rsidRPr="008E189C" w:rsidRDefault="006B0919" w:rsidP="00450FB4">
            <w:pPr>
              <w:rPr>
                <w:color w:val="000000"/>
                <w:sz w:val="16"/>
                <w:szCs w:val="16"/>
              </w:rPr>
            </w:pPr>
            <w:r w:rsidRPr="008E189C">
              <w:rPr>
                <w:color w:val="000000"/>
                <w:sz w:val="16"/>
                <w:szCs w:val="16"/>
              </w:rPr>
              <w:t>Opłata OZE [zł/kWh]</w:t>
            </w:r>
          </w:p>
        </w:tc>
        <w:tc>
          <w:tcPr>
            <w:tcW w:w="454" w:type="pct"/>
            <w:tcBorders>
              <w:top w:val="nil"/>
              <w:left w:val="single" w:sz="4" w:space="0" w:color="auto"/>
              <w:bottom w:val="single" w:sz="4" w:space="0" w:color="auto"/>
              <w:right w:val="single" w:sz="4" w:space="0" w:color="auto"/>
            </w:tcBorders>
            <w:shd w:val="clear" w:color="auto" w:fill="auto"/>
            <w:vAlign w:val="center"/>
          </w:tcPr>
          <w:p w14:paraId="2A01553B"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hideMark/>
          </w:tcPr>
          <w:p w14:paraId="102F94E6" w14:textId="77777777" w:rsidR="006B0919" w:rsidRPr="008E189C" w:rsidRDefault="006B0919" w:rsidP="00450FB4">
            <w:pPr>
              <w:jc w:val="right"/>
              <w:rPr>
                <w:color w:val="000000"/>
                <w:sz w:val="16"/>
                <w:szCs w:val="16"/>
              </w:rPr>
            </w:pPr>
            <w:r w:rsidRPr="008E189C">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0C6FF494"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3E068E02"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1C82BE11"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5EC255C2"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6060ED88"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0185767E" w14:textId="77777777" w:rsidR="006B0919" w:rsidRPr="008E189C" w:rsidRDefault="006B0919" w:rsidP="00450FB4">
            <w:pPr>
              <w:jc w:val="right"/>
              <w:rPr>
                <w:color w:val="000000"/>
                <w:sz w:val="16"/>
                <w:szCs w:val="16"/>
              </w:rPr>
            </w:pPr>
          </w:p>
        </w:tc>
      </w:tr>
      <w:tr w:rsidR="006B0919" w:rsidRPr="008E189C" w14:paraId="351633D2" w14:textId="77777777" w:rsidTr="00450FB4">
        <w:trPr>
          <w:trHeight w:val="330"/>
        </w:trPr>
        <w:tc>
          <w:tcPr>
            <w:tcW w:w="184" w:type="pct"/>
            <w:tcBorders>
              <w:top w:val="nil"/>
              <w:left w:val="single" w:sz="4" w:space="0" w:color="auto"/>
              <w:bottom w:val="single" w:sz="4" w:space="0" w:color="auto"/>
              <w:right w:val="single" w:sz="4" w:space="0" w:color="auto"/>
            </w:tcBorders>
            <w:shd w:val="clear" w:color="auto" w:fill="auto"/>
            <w:vAlign w:val="center"/>
          </w:tcPr>
          <w:p w14:paraId="686A3D5F" w14:textId="77777777" w:rsidR="006B0919" w:rsidRPr="008E189C" w:rsidRDefault="006B0919" w:rsidP="00450FB4">
            <w:pPr>
              <w:jc w:val="center"/>
              <w:rPr>
                <w:color w:val="000000"/>
                <w:sz w:val="16"/>
                <w:szCs w:val="16"/>
              </w:rPr>
            </w:pPr>
            <w:r>
              <w:rPr>
                <w:color w:val="000000"/>
                <w:sz w:val="16"/>
                <w:szCs w:val="16"/>
              </w:rPr>
              <w:t>8.</w:t>
            </w:r>
          </w:p>
        </w:tc>
        <w:tc>
          <w:tcPr>
            <w:tcW w:w="1052" w:type="pct"/>
            <w:tcBorders>
              <w:top w:val="nil"/>
              <w:left w:val="nil"/>
              <w:bottom w:val="single" w:sz="4" w:space="0" w:color="auto"/>
              <w:right w:val="single" w:sz="4" w:space="0" w:color="auto"/>
            </w:tcBorders>
            <w:shd w:val="clear" w:color="auto" w:fill="auto"/>
            <w:vAlign w:val="center"/>
          </w:tcPr>
          <w:p w14:paraId="4EC15109" w14:textId="77777777" w:rsidR="006B0919" w:rsidRPr="008E189C" w:rsidRDefault="006B0919" w:rsidP="00450FB4">
            <w:pPr>
              <w:rPr>
                <w:color w:val="000000"/>
                <w:sz w:val="16"/>
                <w:szCs w:val="16"/>
              </w:rPr>
            </w:pPr>
            <w:r>
              <w:rPr>
                <w:color w:val="000000"/>
                <w:sz w:val="16"/>
                <w:szCs w:val="16"/>
              </w:rPr>
              <w:t xml:space="preserve">Opłata  kogeneracyjna </w:t>
            </w:r>
            <w:r w:rsidRPr="00602D72">
              <w:rPr>
                <w:color w:val="000000"/>
                <w:sz w:val="16"/>
                <w:szCs w:val="16"/>
              </w:rPr>
              <w:t>[zł/kWh]</w:t>
            </w:r>
          </w:p>
        </w:tc>
        <w:tc>
          <w:tcPr>
            <w:tcW w:w="454" w:type="pct"/>
            <w:tcBorders>
              <w:top w:val="nil"/>
              <w:left w:val="single" w:sz="4" w:space="0" w:color="auto"/>
              <w:bottom w:val="single" w:sz="4" w:space="0" w:color="auto"/>
              <w:right w:val="single" w:sz="4" w:space="0" w:color="auto"/>
            </w:tcBorders>
            <w:shd w:val="clear" w:color="auto" w:fill="auto"/>
            <w:vAlign w:val="center"/>
          </w:tcPr>
          <w:p w14:paraId="694E92D8"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tcPr>
          <w:p w14:paraId="06645ABD" w14:textId="77777777" w:rsidR="006B0919" w:rsidRPr="008E189C" w:rsidRDefault="006B0919" w:rsidP="00450FB4">
            <w:pPr>
              <w:jc w:val="right"/>
              <w:rPr>
                <w:color w:val="000000"/>
                <w:sz w:val="16"/>
                <w:szCs w:val="16"/>
              </w:rPr>
            </w:pPr>
            <w:r>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52F9B836"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511CC842"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583B613E"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790E7C7C"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3BCA8FA4"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64F56450" w14:textId="77777777" w:rsidR="006B0919" w:rsidRPr="008E189C" w:rsidRDefault="006B0919" w:rsidP="00450FB4">
            <w:pPr>
              <w:jc w:val="right"/>
              <w:rPr>
                <w:color w:val="000000"/>
                <w:sz w:val="16"/>
                <w:szCs w:val="16"/>
              </w:rPr>
            </w:pPr>
          </w:p>
        </w:tc>
      </w:tr>
      <w:tr w:rsidR="006B0919" w:rsidRPr="008E189C" w14:paraId="40328B66" w14:textId="77777777" w:rsidTr="00450FB4">
        <w:trPr>
          <w:trHeight w:val="330"/>
        </w:trPr>
        <w:tc>
          <w:tcPr>
            <w:tcW w:w="184" w:type="pct"/>
            <w:tcBorders>
              <w:top w:val="nil"/>
              <w:left w:val="single" w:sz="4" w:space="0" w:color="auto"/>
              <w:bottom w:val="single" w:sz="4" w:space="0" w:color="auto"/>
              <w:right w:val="single" w:sz="4" w:space="0" w:color="auto"/>
            </w:tcBorders>
            <w:shd w:val="clear" w:color="auto" w:fill="auto"/>
            <w:vAlign w:val="center"/>
          </w:tcPr>
          <w:p w14:paraId="2FCEC234" w14:textId="77777777" w:rsidR="006B0919" w:rsidRPr="00CA207D" w:rsidRDefault="006B0919" w:rsidP="00450FB4">
            <w:pPr>
              <w:jc w:val="center"/>
              <w:rPr>
                <w:rFonts w:ascii="Cambria" w:hAnsi="Cambria"/>
                <w:color w:val="000000"/>
                <w:sz w:val="16"/>
                <w:szCs w:val="16"/>
              </w:rPr>
            </w:pPr>
            <w:r w:rsidRPr="00CA207D">
              <w:rPr>
                <w:rFonts w:ascii="Cambria" w:hAnsi="Cambria"/>
                <w:color w:val="000000"/>
                <w:sz w:val="16"/>
                <w:szCs w:val="16"/>
              </w:rPr>
              <w:t>9</w:t>
            </w:r>
          </w:p>
        </w:tc>
        <w:tc>
          <w:tcPr>
            <w:tcW w:w="1052" w:type="pct"/>
            <w:tcBorders>
              <w:top w:val="nil"/>
              <w:left w:val="nil"/>
              <w:bottom w:val="single" w:sz="4" w:space="0" w:color="auto"/>
              <w:right w:val="single" w:sz="4" w:space="0" w:color="auto"/>
            </w:tcBorders>
            <w:shd w:val="clear" w:color="auto" w:fill="auto"/>
            <w:vAlign w:val="center"/>
          </w:tcPr>
          <w:p w14:paraId="29FD003C" w14:textId="77777777" w:rsidR="006B0919" w:rsidRPr="00CA207D" w:rsidRDefault="006B0919" w:rsidP="00450FB4">
            <w:pPr>
              <w:rPr>
                <w:rFonts w:ascii="Cambria" w:hAnsi="Cambria"/>
                <w:color w:val="000000"/>
                <w:sz w:val="16"/>
                <w:szCs w:val="16"/>
              </w:rPr>
            </w:pPr>
            <w:r w:rsidRPr="00CA207D">
              <w:rPr>
                <w:rFonts w:ascii="Cambria" w:hAnsi="Cambria" w:cs="Arial"/>
                <w:sz w:val="16"/>
                <w:szCs w:val="16"/>
              </w:rPr>
              <w:t xml:space="preserve">Opłata </w:t>
            </w:r>
            <w:proofErr w:type="spellStart"/>
            <w:r w:rsidRPr="00CA207D">
              <w:rPr>
                <w:rFonts w:ascii="Cambria" w:hAnsi="Cambria" w:cs="Arial"/>
                <w:sz w:val="16"/>
                <w:szCs w:val="16"/>
              </w:rPr>
              <w:t>mocowa</w:t>
            </w:r>
            <w:proofErr w:type="spellEnd"/>
            <w:r w:rsidRPr="00CA207D">
              <w:rPr>
                <w:rFonts w:ascii="Cambria" w:hAnsi="Cambria" w:cs="Arial"/>
                <w:sz w:val="16"/>
                <w:szCs w:val="16"/>
              </w:rPr>
              <w:t xml:space="preserve"> [zł/kWh]”</w:t>
            </w:r>
          </w:p>
        </w:tc>
        <w:tc>
          <w:tcPr>
            <w:tcW w:w="454" w:type="pct"/>
            <w:tcBorders>
              <w:top w:val="nil"/>
              <w:left w:val="single" w:sz="4" w:space="0" w:color="auto"/>
              <w:bottom w:val="single" w:sz="4" w:space="0" w:color="auto"/>
              <w:right w:val="single" w:sz="4" w:space="0" w:color="auto"/>
            </w:tcBorders>
            <w:shd w:val="clear" w:color="auto" w:fill="auto"/>
            <w:vAlign w:val="center"/>
          </w:tcPr>
          <w:p w14:paraId="69FED23D" w14:textId="77777777" w:rsidR="006B0919" w:rsidRPr="008E189C" w:rsidRDefault="006B0919" w:rsidP="00450FB4">
            <w:pPr>
              <w:jc w:val="right"/>
              <w:rPr>
                <w:color w:val="000000"/>
                <w:sz w:val="16"/>
                <w:szCs w:val="16"/>
              </w:rPr>
            </w:pPr>
          </w:p>
        </w:tc>
        <w:tc>
          <w:tcPr>
            <w:tcW w:w="390" w:type="pct"/>
            <w:tcBorders>
              <w:top w:val="nil"/>
              <w:left w:val="nil"/>
              <w:bottom w:val="single" w:sz="4" w:space="0" w:color="auto"/>
              <w:right w:val="single" w:sz="4" w:space="0" w:color="auto"/>
            </w:tcBorders>
            <w:shd w:val="clear" w:color="auto" w:fill="auto"/>
            <w:vAlign w:val="center"/>
          </w:tcPr>
          <w:p w14:paraId="6FD46332" w14:textId="77777777" w:rsidR="006B0919" w:rsidRDefault="006B0919" w:rsidP="00450FB4">
            <w:pPr>
              <w:jc w:val="right"/>
              <w:rPr>
                <w:color w:val="000000"/>
                <w:sz w:val="16"/>
                <w:szCs w:val="16"/>
              </w:rPr>
            </w:pPr>
            <w:r>
              <w:rPr>
                <w:color w:val="000000"/>
                <w:sz w:val="16"/>
                <w:szCs w:val="16"/>
              </w:rPr>
              <w:t>kWh</w:t>
            </w:r>
          </w:p>
        </w:tc>
        <w:tc>
          <w:tcPr>
            <w:tcW w:w="486" w:type="pct"/>
            <w:tcBorders>
              <w:top w:val="nil"/>
              <w:left w:val="nil"/>
              <w:bottom w:val="single" w:sz="4" w:space="0" w:color="auto"/>
              <w:right w:val="single" w:sz="4" w:space="0" w:color="auto"/>
            </w:tcBorders>
            <w:shd w:val="clear" w:color="auto" w:fill="auto"/>
            <w:vAlign w:val="center"/>
          </w:tcPr>
          <w:p w14:paraId="41EE6ABA" w14:textId="77777777" w:rsidR="006B0919" w:rsidRPr="008E189C" w:rsidRDefault="006B0919" w:rsidP="00450FB4">
            <w:pPr>
              <w:jc w:val="right"/>
              <w:rPr>
                <w:color w:val="000000"/>
                <w:sz w:val="16"/>
                <w:szCs w:val="16"/>
              </w:rPr>
            </w:pPr>
          </w:p>
        </w:tc>
        <w:tc>
          <w:tcPr>
            <w:tcW w:w="514" w:type="pct"/>
            <w:tcBorders>
              <w:top w:val="nil"/>
              <w:left w:val="nil"/>
              <w:bottom w:val="single" w:sz="4" w:space="0" w:color="auto"/>
              <w:right w:val="single" w:sz="4" w:space="0" w:color="auto"/>
            </w:tcBorders>
            <w:shd w:val="clear" w:color="auto" w:fill="auto"/>
            <w:vAlign w:val="center"/>
          </w:tcPr>
          <w:p w14:paraId="72813B42" w14:textId="77777777" w:rsidR="006B0919" w:rsidRPr="008E189C" w:rsidRDefault="006B0919" w:rsidP="00450FB4">
            <w:pPr>
              <w:jc w:val="right"/>
              <w:rPr>
                <w:color w:val="000000"/>
                <w:sz w:val="16"/>
                <w:szCs w:val="16"/>
              </w:rPr>
            </w:pPr>
          </w:p>
        </w:tc>
        <w:tc>
          <w:tcPr>
            <w:tcW w:w="445" w:type="pct"/>
            <w:tcBorders>
              <w:top w:val="nil"/>
              <w:left w:val="nil"/>
              <w:bottom w:val="single" w:sz="4" w:space="0" w:color="auto"/>
              <w:right w:val="single" w:sz="4" w:space="0" w:color="auto"/>
            </w:tcBorders>
            <w:shd w:val="clear" w:color="auto" w:fill="auto"/>
            <w:vAlign w:val="center"/>
          </w:tcPr>
          <w:p w14:paraId="62CB3D13" w14:textId="77777777" w:rsidR="006B0919" w:rsidRPr="008E189C" w:rsidRDefault="006B0919" w:rsidP="00450FB4">
            <w:pPr>
              <w:jc w:val="right"/>
              <w:rPr>
                <w:color w:val="000000"/>
                <w:sz w:val="16"/>
                <w:szCs w:val="16"/>
              </w:rPr>
            </w:pPr>
          </w:p>
        </w:tc>
        <w:tc>
          <w:tcPr>
            <w:tcW w:w="263" w:type="pct"/>
            <w:tcBorders>
              <w:top w:val="nil"/>
              <w:left w:val="nil"/>
              <w:bottom w:val="single" w:sz="4" w:space="0" w:color="auto"/>
              <w:right w:val="single" w:sz="4" w:space="0" w:color="auto"/>
            </w:tcBorders>
            <w:shd w:val="clear" w:color="auto" w:fill="auto"/>
            <w:vAlign w:val="center"/>
          </w:tcPr>
          <w:p w14:paraId="29F2E389" w14:textId="77777777" w:rsidR="006B0919" w:rsidRPr="008E189C" w:rsidRDefault="006B0919" w:rsidP="00450FB4">
            <w:pPr>
              <w:jc w:val="right"/>
              <w:rPr>
                <w:color w:val="000000"/>
                <w:sz w:val="16"/>
                <w:szCs w:val="16"/>
              </w:rPr>
            </w:pPr>
          </w:p>
        </w:tc>
        <w:tc>
          <w:tcPr>
            <w:tcW w:w="610" w:type="pct"/>
            <w:tcBorders>
              <w:top w:val="nil"/>
              <w:left w:val="nil"/>
              <w:bottom w:val="single" w:sz="4" w:space="0" w:color="auto"/>
              <w:right w:val="single" w:sz="4" w:space="0" w:color="auto"/>
            </w:tcBorders>
            <w:shd w:val="clear" w:color="auto" w:fill="auto"/>
            <w:vAlign w:val="center"/>
          </w:tcPr>
          <w:p w14:paraId="660FCC3E" w14:textId="77777777" w:rsidR="006B0919" w:rsidRPr="008E189C" w:rsidRDefault="006B0919" w:rsidP="00450FB4">
            <w:pPr>
              <w:jc w:val="right"/>
              <w:rPr>
                <w:color w:val="000000"/>
                <w:sz w:val="16"/>
                <w:szCs w:val="16"/>
              </w:rPr>
            </w:pPr>
          </w:p>
        </w:tc>
        <w:tc>
          <w:tcPr>
            <w:tcW w:w="602" w:type="pct"/>
            <w:tcBorders>
              <w:top w:val="nil"/>
              <w:left w:val="nil"/>
              <w:bottom w:val="single" w:sz="4" w:space="0" w:color="auto"/>
              <w:right w:val="single" w:sz="4" w:space="0" w:color="auto"/>
            </w:tcBorders>
            <w:shd w:val="clear" w:color="auto" w:fill="auto"/>
            <w:vAlign w:val="center"/>
          </w:tcPr>
          <w:p w14:paraId="071B5FB0" w14:textId="77777777" w:rsidR="006B0919" w:rsidRPr="008E189C" w:rsidRDefault="006B0919" w:rsidP="00450FB4">
            <w:pPr>
              <w:jc w:val="right"/>
              <w:rPr>
                <w:color w:val="000000"/>
                <w:sz w:val="16"/>
                <w:szCs w:val="16"/>
              </w:rPr>
            </w:pPr>
          </w:p>
        </w:tc>
      </w:tr>
      <w:tr w:rsidR="006B0919" w:rsidRPr="008E189C" w14:paraId="2938EE04" w14:textId="77777777" w:rsidTr="00450FB4">
        <w:trPr>
          <w:trHeight w:val="330"/>
        </w:trPr>
        <w:tc>
          <w:tcPr>
            <w:tcW w:w="4398" w:type="pct"/>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6E1AA530" w14:textId="77777777" w:rsidR="006B0919" w:rsidRPr="008E189C" w:rsidRDefault="006B0919" w:rsidP="00450FB4">
            <w:pPr>
              <w:jc w:val="center"/>
              <w:rPr>
                <w:b/>
                <w:bCs/>
                <w:color w:val="000000"/>
                <w:sz w:val="16"/>
                <w:szCs w:val="16"/>
              </w:rPr>
            </w:pPr>
            <w:r w:rsidRPr="008E189C">
              <w:rPr>
                <w:b/>
                <w:bCs/>
                <w:color w:val="000000"/>
                <w:sz w:val="16"/>
                <w:szCs w:val="16"/>
              </w:rPr>
              <w:t>RAZEM  BRUTTO</w:t>
            </w:r>
            <w:r>
              <w:rPr>
                <w:b/>
                <w:bCs/>
                <w:color w:val="000000"/>
                <w:sz w:val="16"/>
                <w:szCs w:val="16"/>
              </w:rPr>
              <w:t xml:space="preserve"> DLA TABELI NR 1 od poz. 1. do 9</w:t>
            </w:r>
            <w:r w:rsidRPr="008E189C">
              <w:rPr>
                <w:b/>
                <w:bCs/>
                <w:color w:val="000000"/>
                <w:sz w:val="16"/>
                <w:szCs w:val="16"/>
              </w:rPr>
              <w:t>.</w:t>
            </w:r>
          </w:p>
        </w:tc>
        <w:tc>
          <w:tcPr>
            <w:tcW w:w="602" w:type="pct"/>
            <w:tcBorders>
              <w:top w:val="nil"/>
              <w:left w:val="nil"/>
              <w:bottom w:val="single" w:sz="4" w:space="0" w:color="auto"/>
              <w:right w:val="single" w:sz="4" w:space="0" w:color="auto"/>
            </w:tcBorders>
            <w:shd w:val="clear" w:color="auto" w:fill="auto"/>
            <w:vAlign w:val="center"/>
            <w:hideMark/>
          </w:tcPr>
          <w:p w14:paraId="0F401A2D" w14:textId="77777777" w:rsidR="006B0919" w:rsidRPr="008E189C" w:rsidRDefault="006B0919" w:rsidP="00450FB4">
            <w:pPr>
              <w:jc w:val="right"/>
              <w:rPr>
                <w:b/>
                <w:bCs/>
                <w:color w:val="000000"/>
                <w:sz w:val="16"/>
                <w:szCs w:val="16"/>
              </w:rPr>
            </w:pPr>
          </w:p>
        </w:tc>
      </w:tr>
    </w:tbl>
    <w:p w14:paraId="080FD5BD" w14:textId="77777777" w:rsidR="006B0919" w:rsidRDefault="006B0919" w:rsidP="006B0919">
      <w:pPr>
        <w:spacing w:line="360" w:lineRule="auto"/>
        <w:rPr>
          <w:rFonts w:eastAsia="SimSun"/>
          <w:b/>
          <w:u w:val="single"/>
        </w:rPr>
      </w:pPr>
    </w:p>
    <w:p w14:paraId="628775AC" w14:textId="77777777" w:rsidR="006B0919" w:rsidRPr="009848E8" w:rsidRDefault="006B0919" w:rsidP="006B0919">
      <w:pPr>
        <w:spacing w:line="360" w:lineRule="auto"/>
        <w:rPr>
          <w:rFonts w:eastAsia="SimSun"/>
          <w:b/>
          <w:u w:val="single"/>
        </w:rPr>
      </w:pPr>
    </w:p>
    <w:p w14:paraId="01BA224D" w14:textId="77777777" w:rsidR="006B0919" w:rsidRDefault="006B0919" w:rsidP="006B0919">
      <w:pPr>
        <w:spacing w:line="360" w:lineRule="auto"/>
        <w:jc w:val="both"/>
        <w:rPr>
          <w:rFonts w:eastAsia="SimSun"/>
          <w:u w:val="single"/>
        </w:rPr>
      </w:pPr>
      <w:r w:rsidRPr="009848E8">
        <w:rPr>
          <w:rFonts w:eastAsia="SimSun"/>
          <w:b/>
          <w:u w:val="single"/>
        </w:rPr>
        <w:t>Tabela nr II – energia czynna</w:t>
      </w:r>
      <w:r w:rsidRPr="00E57C3B">
        <w:rPr>
          <w:rFonts w:eastAsia="SimSun"/>
          <w:u w:val="single"/>
        </w:rPr>
        <w:t>:</w:t>
      </w:r>
    </w:p>
    <w:p w14:paraId="5CC29D24" w14:textId="5154E2E9" w:rsidR="006B0919" w:rsidRDefault="006B0919" w:rsidP="006B0919">
      <w:pPr>
        <w:spacing w:line="360" w:lineRule="auto"/>
        <w:jc w:val="both"/>
        <w:rPr>
          <w:rFonts w:eastAsia="SimSun"/>
          <w:u w:val="single"/>
        </w:rPr>
      </w:pPr>
      <w:r>
        <w:rPr>
          <w:rFonts w:eastAsia="SimSun"/>
          <w:u w:val="single"/>
        </w:rPr>
        <w:t>Cena w okresie do 31.12.2024 r.</w:t>
      </w:r>
    </w:p>
    <w:tbl>
      <w:tblPr>
        <w:tblW w:w="5694" w:type="pct"/>
        <w:jc w:val="center"/>
        <w:tblCellMar>
          <w:left w:w="70" w:type="dxa"/>
          <w:right w:w="70" w:type="dxa"/>
        </w:tblCellMar>
        <w:tblLook w:val="04A0" w:firstRow="1" w:lastRow="0" w:firstColumn="1" w:lastColumn="0" w:noHBand="0" w:noVBand="1"/>
      </w:tblPr>
      <w:tblGrid>
        <w:gridCol w:w="911"/>
        <w:gridCol w:w="2568"/>
        <w:gridCol w:w="1118"/>
        <w:gridCol w:w="1152"/>
        <w:gridCol w:w="1198"/>
        <w:gridCol w:w="686"/>
        <w:gridCol w:w="1085"/>
        <w:gridCol w:w="1773"/>
      </w:tblGrid>
      <w:tr w:rsidR="006B0919" w:rsidRPr="00E7233C" w14:paraId="5F4CA35A" w14:textId="77777777" w:rsidTr="00450FB4">
        <w:trPr>
          <w:trHeight w:val="517"/>
          <w:jc w:val="center"/>
        </w:trPr>
        <w:tc>
          <w:tcPr>
            <w:tcW w:w="434" w:type="pct"/>
            <w:vMerge w:val="restart"/>
            <w:tcBorders>
              <w:top w:val="single" w:sz="4" w:space="0" w:color="auto"/>
              <w:left w:val="single" w:sz="4" w:space="0" w:color="auto"/>
              <w:bottom w:val="nil"/>
              <w:right w:val="single" w:sz="4" w:space="0" w:color="auto"/>
            </w:tcBorders>
            <w:shd w:val="clear" w:color="auto" w:fill="auto"/>
            <w:vAlign w:val="center"/>
            <w:hideMark/>
          </w:tcPr>
          <w:p w14:paraId="31135EA0" w14:textId="77777777" w:rsidR="006B0919" w:rsidRPr="00E7233C" w:rsidRDefault="006B0919" w:rsidP="00450FB4">
            <w:pPr>
              <w:jc w:val="center"/>
              <w:rPr>
                <w:color w:val="000000"/>
                <w:sz w:val="20"/>
                <w:szCs w:val="20"/>
              </w:rPr>
            </w:pPr>
            <w:r w:rsidRPr="00E7233C">
              <w:rPr>
                <w:color w:val="000000"/>
                <w:sz w:val="20"/>
                <w:szCs w:val="20"/>
              </w:rPr>
              <w:t>Lp.</w:t>
            </w:r>
          </w:p>
        </w:tc>
        <w:tc>
          <w:tcPr>
            <w:tcW w:w="1224" w:type="pct"/>
            <w:vMerge w:val="restart"/>
            <w:tcBorders>
              <w:top w:val="single" w:sz="4" w:space="0" w:color="auto"/>
              <w:left w:val="single" w:sz="4" w:space="0" w:color="auto"/>
              <w:bottom w:val="nil"/>
              <w:right w:val="single" w:sz="4" w:space="0" w:color="auto"/>
            </w:tcBorders>
            <w:shd w:val="clear" w:color="auto" w:fill="auto"/>
            <w:vAlign w:val="center"/>
            <w:hideMark/>
          </w:tcPr>
          <w:p w14:paraId="4F21E3DC" w14:textId="77777777" w:rsidR="006B0919" w:rsidRPr="00E7233C" w:rsidRDefault="006B0919" w:rsidP="00450FB4">
            <w:pPr>
              <w:jc w:val="center"/>
              <w:rPr>
                <w:color w:val="000000"/>
                <w:sz w:val="20"/>
                <w:szCs w:val="20"/>
              </w:rPr>
            </w:pPr>
            <w:r w:rsidRPr="00E7233C">
              <w:rPr>
                <w:color w:val="000000"/>
                <w:sz w:val="20"/>
                <w:szCs w:val="20"/>
              </w:rPr>
              <w:t>Oznaczenie składnika cenowego</w:t>
            </w:r>
          </w:p>
        </w:tc>
        <w:tc>
          <w:tcPr>
            <w:tcW w:w="533" w:type="pct"/>
            <w:vMerge w:val="restart"/>
            <w:tcBorders>
              <w:top w:val="single" w:sz="4" w:space="0" w:color="auto"/>
              <w:left w:val="single" w:sz="4" w:space="0" w:color="auto"/>
              <w:bottom w:val="nil"/>
              <w:right w:val="single" w:sz="4" w:space="0" w:color="auto"/>
            </w:tcBorders>
            <w:shd w:val="clear" w:color="auto" w:fill="auto"/>
            <w:vAlign w:val="center"/>
            <w:hideMark/>
          </w:tcPr>
          <w:p w14:paraId="622F508D" w14:textId="77777777" w:rsidR="006B0919" w:rsidRDefault="006B0919" w:rsidP="00450FB4">
            <w:pPr>
              <w:jc w:val="center"/>
              <w:rPr>
                <w:color w:val="000000"/>
                <w:sz w:val="20"/>
                <w:szCs w:val="20"/>
              </w:rPr>
            </w:pPr>
            <w:r w:rsidRPr="00E7233C">
              <w:rPr>
                <w:color w:val="000000"/>
                <w:sz w:val="20"/>
                <w:szCs w:val="20"/>
              </w:rPr>
              <w:t xml:space="preserve">Szacowana ilość energii elektrycznej </w:t>
            </w:r>
            <w:r w:rsidRPr="003F7D51">
              <w:rPr>
                <w:sz w:val="20"/>
                <w:szCs w:val="20"/>
              </w:rPr>
              <w:t>(kWh)</w:t>
            </w:r>
          </w:p>
          <w:p w14:paraId="4C322510" w14:textId="77777777" w:rsidR="006B0919" w:rsidRPr="00E7233C" w:rsidRDefault="006B0919" w:rsidP="00450FB4">
            <w:pPr>
              <w:rPr>
                <w:color w:val="000000"/>
                <w:sz w:val="20"/>
                <w:szCs w:val="20"/>
              </w:rPr>
            </w:pPr>
          </w:p>
        </w:tc>
        <w:tc>
          <w:tcPr>
            <w:tcW w:w="549" w:type="pct"/>
            <w:vMerge w:val="restart"/>
            <w:tcBorders>
              <w:top w:val="single" w:sz="4" w:space="0" w:color="auto"/>
              <w:left w:val="single" w:sz="4" w:space="0" w:color="auto"/>
              <w:bottom w:val="nil"/>
              <w:right w:val="single" w:sz="4" w:space="0" w:color="auto"/>
            </w:tcBorders>
            <w:shd w:val="clear" w:color="auto" w:fill="auto"/>
            <w:vAlign w:val="center"/>
            <w:hideMark/>
          </w:tcPr>
          <w:p w14:paraId="3AC4A99C" w14:textId="77777777" w:rsidR="006B0919" w:rsidRPr="00E7233C" w:rsidRDefault="006B0919" w:rsidP="00450FB4">
            <w:pPr>
              <w:jc w:val="center"/>
              <w:rPr>
                <w:color w:val="000000"/>
                <w:sz w:val="20"/>
                <w:szCs w:val="20"/>
              </w:rPr>
            </w:pPr>
            <w:r w:rsidRPr="00E7233C">
              <w:rPr>
                <w:color w:val="000000"/>
                <w:sz w:val="20"/>
                <w:szCs w:val="20"/>
              </w:rPr>
              <w:t>Cena jednostkowa netto w zł. (do czterech miejsc po przecinku)</w:t>
            </w:r>
          </w:p>
        </w:tc>
        <w:tc>
          <w:tcPr>
            <w:tcW w:w="571" w:type="pct"/>
            <w:vMerge w:val="restart"/>
            <w:tcBorders>
              <w:top w:val="single" w:sz="4" w:space="0" w:color="auto"/>
              <w:left w:val="single" w:sz="4" w:space="0" w:color="auto"/>
              <w:bottom w:val="nil"/>
              <w:right w:val="single" w:sz="4" w:space="0" w:color="auto"/>
            </w:tcBorders>
            <w:shd w:val="clear" w:color="auto" w:fill="auto"/>
            <w:vAlign w:val="center"/>
            <w:hideMark/>
          </w:tcPr>
          <w:p w14:paraId="25AB9480" w14:textId="77777777" w:rsidR="006B0919" w:rsidRPr="00E7233C" w:rsidRDefault="006B0919" w:rsidP="00450FB4">
            <w:pPr>
              <w:jc w:val="center"/>
              <w:rPr>
                <w:color w:val="000000"/>
                <w:sz w:val="20"/>
                <w:szCs w:val="20"/>
              </w:rPr>
            </w:pPr>
            <w:r w:rsidRPr="00E7233C">
              <w:rPr>
                <w:color w:val="000000"/>
                <w:sz w:val="20"/>
                <w:szCs w:val="20"/>
              </w:rPr>
              <w:t>Wartość netto w zł. (dwa miejsca po prze</w:t>
            </w:r>
            <w:r>
              <w:rPr>
                <w:color w:val="000000"/>
                <w:sz w:val="20"/>
                <w:szCs w:val="20"/>
              </w:rPr>
              <w:t xml:space="preserve">cinku) </w:t>
            </w:r>
            <w:r>
              <w:rPr>
                <w:color w:val="000000"/>
                <w:sz w:val="20"/>
                <w:szCs w:val="20"/>
              </w:rPr>
              <w:br/>
            </w:r>
          </w:p>
        </w:tc>
        <w:tc>
          <w:tcPr>
            <w:tcW w:w="844"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26CA946" w14:textId="77777777" w:rsidR="006B0919" w:rsidRPr="00E7233C" w:rsidRDefault="006B0919" w:rsidP="00450FB4">
            <w:pPr>
              <w:jc w:val="center"/>
              <w:rPr>
                <w:color w:val="000000"/>
                <w:sz w:val="20"/>
                <w:szCs w:val="20"/>
              </w:rPr>
            </w:pPr>
            <w:r w:rsidRPr="00E7233C">
              <w:rPr>
                <w:color w:val="000000"/>
                <w:sz w:val="20"/>
                <w:szCs w:val="20"/>
              </w:rPr>
              <w:t>Podatek VAT</w:t>
            </w:r>
          </w:p>
        </w:tc>
        <w:tc>
          <w:tcPr>
            <w:tcW w:w="845" w:type="pct"/>
            <w:vMerge w:val="restart"/>
            <w:tcBorders>
              <w:top w:val="single" w:sz="4" w:space="0" w:color="auto"/>
              <w:left w:val="single" w:sz="4" w:space="0" w:color="auto"/>
              <w:bottom w:val="nil"/>
              <w:right w:val="single" w:sz="4" w:space="0" w:color="auto"/>
            </w:tcBorders>
            <w:shd w:val="clear" w:color="auto" w:fill="auto"/>
            <w:vAlign w:val="center"/>
            <w:hideMark/>
          </w:tcPr>
          <w:p w14:paraId="5DA6B3CD" w14:textId="77777777" w:rsidR="006B0919" w:rsidRPr="00E7233C" w:rsidRDefault="006B0919" w:rsidP="00450FB4">
            <w:pPr>
              <w:jc w:val="center"/>
              <w:rPr>
                <w:color w:val="000000"/>
                <w:sz w:val="20"/>
                <w:szCs w:val="20"/>
              </w:rPr>
            </w:pPr>
            <w:r w:rsidRPr="00E7233C">
              <w:rPr>
                <w:color w:val="000000"/>
                <w:sz w:val="20"/>
                <w:szCs w:val="20"/>
              </w:rPr>
              <w:t>Wartość brutto w zł.(dwa miejsca po pr</w:t>
            </w:r>
            <w:r>
              <w:rPr>
                <w:color w:val="000000"/>
                <w:sz w:val="20"/>
                <w:szCs w:val="20"/>
              </w:rPr>
              <w:t>zecinku)</w:t>
            </w:r>
            <w:r>
              <w:rPr>
                <w:color w:val="000000"/>
                <w:sz w:val="20"/>
                <w:szCs w:val="20"/>
              </w:rPr>
              <w:br/>
            </w:r>
          </w:p>
        </w:tc>
      </w:tr>
      <w:tr w:rsidR="006B0919" w:rsidRPr="00E7233C" w14:paraId="3C02F8A5" w14:textId="77777777" w:rsidTr="00450FB4">
        <w:trPr>
          <w:trHeight w:val="517"/>
          <w:jc w:val="center"/>
        </w:trPr>
        <w:tc>
          <w:tcPr>
            <w:tcW w:w="434" w:type="pct"/>
            <w:vMerge/>
            <w:tcBorders>
              <w:top w:val="single" w:sz="4" w:space="0" w:color="auto"/>
              <w:left w:val="single" w:sz="4" w:space="0" w:color="auto"/>
              <w:bottom w:val="nil"/>
              <w:right w:val="single" w:sz="4" w:space="0" w:color="auto"/>
            </w:tcBorders>
            <w:vAlign w:val="center"/>
            <w:hideMark/>
          </w:tcPr>
          <w:p w14:paraId="1A239268" w14:textId="77777777" w:rsidR="006B0919" w:rsidRPr="00E7233C" w:rsidRDefault="006B0919" w:rsidP="00450FB4">
            <w:pPr>
              <w:rPr>
                <w:color w:val="000000"/>
                <w:sz w:val="20"/>
                <w:szCs w:val="20"/>
              </w:rPr>
            </w:pPr>
          </w:p>
        </w:tc>
        <w:tc>
          <w:tcPr>
            <w:tcW w:w="1224" w:type="pct"/>
            <w:vMerge/>
            <w:tcBorders>
              <w:top w:val="single" w:sz="4" w:space="0" w:color="auto"/>
              <w:left w:val="single" w:sz="4" w:space="0" w:color="auto"/>
              <w:bottom w:val="nil"/>
              <w:right w:val="single" w:sz="4" w:space="0" w:color="auto"/>
            </w:tcBorders>
            <w:vAlign w:val="center"/>
            <w:hideMark/>
          </w:tcPr>
          <w:p w14:paraId="61B46A09" w14:textId="77777777" w:rsidR="006B0919" w:rsidRPr="00E7233C" w:rsidRDefault="006B0919" w:rsidP="00450FB4">
            <w:pPr>
              <w:rPr>
                <w:color w:val="000000"/>
                <w:sz w:val="20"/>
                <w:szCs w:val="20"/>
              </w:rPr>
            </w:pPr>
          </w:p>
        </w:tc>
        <w:tc>
          <w:tcPr>
            <w:tcW w:w="533" w:type="pct"/>
            <w:vMerge/>
            <w:tcBorders>
              <w:top w:val="single" w:sz="4" w:space="0" w:color="auto"/>
              <w:left w:val="single" w:sz="4" w:space="0" w:color="auto"/>
              <w:bottom w:val="nil"/>
              <w:right w:val="single" w:sz="4" w:space="0" w:color="auto"/>
            </w:tcBorders>
            <w:vAlign w:val="center"/>
            <w:hideMark/>
          </w:tcPr>
          <w:p w14:paraId="6154B555" w14:textId="77777777" w:rsidR="006B0919" w:rsidRPr="00E7233C" w:rsidRDefault="006B0919" w:rsidP="00450FB4">
            <w:pPr>
              <w:rPr>
                <w:color w:val="000000"/>
                <w:sz w:val="20"/>
                <w:szCs w:val="20"/>
              </w:rPr>
            </w:pPr>
          </w:p>
        </w:tc>
        <w:tc>
          <w:tcPr>
            <w:tcW w:w="549" w:type="pct"/>
            <w:vMerge/>
            <w:tcBorders>
              <w:top w:val="single" w:sz="4" w:space="0" w:color="auto"/>
              <w:left w:val="single" w:sz="4" w:space="0" w:color="auto"/>
              <w:bottom w:val="nil"/>
              <w:right w:val="single" w:sz="4" w:space="0" w:color="auto"/>
            </w:tcBorders>
            <w:vAlign w:val="center"/>
            <w:hideMark/>
          </w:tcPr>
          <w:p w14:paraId="09BD6476" w14:textId="77777777" w:rsidR="006B0919" w:rsidRPr="00E7233C" w:rsidRDefault="006B0919" w:rsidP="00450FB4">
            <w:pPr>
              <w:rPr>
                <w:color w:val="000000"/>
                <w:sz w:val="20"/>
                <w:szCs w:val="20"/>
              </w:rPr>
            </w:pPr>
          </w:p>
        </w:tc>
        <w:tc>
          <w:tcPr>
            <w:tcW w:w="571" w:type="pct"/>
            <w:vMerge/>
            <w:tcBorders>
              <w:top w:val="single" w:sz="4" w:space="0" w:color="auto"/>
              <w:left w:val="single" w:sz="4" w:space="0" w:color="auto"/>
              <w:bottom w:val="nil"/>
              <w:right w:val="single" w:sz="4" w:space="0" w:color="auto"/>
            </w:tcBorders>
            <w:vAlign w:val="center"/>
            <w:hideMark/>
          </w:tcPr>
          <w:p w14:paraId="41C3A988" w14:textId="77777777" w:rsidR="006B0919" w:rsidRPr="00E7233C" w:rsidRDefault="006B0919" w:rsidP="00450FB4">
            <w:pPr>
              <w:rPr>
                <w:color w:val="000000"/>
                <w:sz w:val="20"/>
                <w:szCs w:val="20"/>
              </w:rPr>
            </w:pPr>
          </w:p>
        </w:tc>
        <w:tc>
          <w:tcPr>
            <w:tcW w:w="844" w:type="pct"/>
            <w:gridSpan w:val="2"/>
            <w:vMerge/>
            <w:tcBorders>
              <w:top w:val="single" w:sz="4" w:space="0" w:color="auto"/>
              <w:left w:val="single" w:sz="4" w:space="0" w:color="auto"/>
              <w:bottom w:val="single" w:sz="4" w:space="0" w:color="000000"/>
              <w:right w:val="single" w:sz="4" w:space="0" w:color="000000"/>
            </w:tcBorders>
            <w:vAlign w:val="center"/>
            <w:hideMark/>
          </w:tcPr>
          <w:p w14:paraId="0A4B95C2" w14:textId="77777777" w:rsidR="006B0919" w:rsidRPr="00E7233C" w:rsidRDefault="006B0919" w:rsidP="00450FB4">
            <w:pPr>
              <w:rPr>
                <w:color w:val="000000"/>
                <w:sz w:val="20"/>
                <w:szCs w:val="20"/>
              </w:rPr>
            </w:pPr>
          </w:p>
        </w:tc>
        <w:tc>
          <w:tcPr>
            <w:tcW w:w="845" w:type="pct"/>
            <w:vMerge/>
            <w:tcBorders>
              <w:top w:val="single" w:sz="4" w:space="0" w:color="auto"/>
              <w:left w:val="single" w:sz="4" w:space="0" w:color="auto"/>
              <w:bottom w:val="nil"/>
              <w:right w:val="single" w:sz="4" w:space="0" w:color="auto"/>
            </w:tcBorders>
            <w:vAlign w:val="center"/>
            <w:hideMark/>
          </w:tcPr>
          <w:p w14:paraId="10BCF4AB" w14:textId="77777777" w:rsidR="006B0919" w:rsidRPr="00E7233C" w:rsidRDefault="006B0919" w:rsidP="00450FB4">
            <w:pPr>
              <w:rPr>
                <w:color w:val="000000"/>
                <w:sz w:val="20"/>
                <w:szCs w:val="20"/>
              </w:rPr>
            </w:pPr>
          </w:p>
        </w:tc>
      </w:tr>
      <w:tr w:rsidR="006B0919" w:rsidRPr="00E7233C" w14:paraId="1BEC410B" w14:textId="77777777" w:rsidTr="00450FB4">
        <w:trPr>
          <w:trHeight w:val="1335"/>
          <w:jc w:val="center"/>
        </w:trPr>
        <w:tc>
          <w:tcPr>
            <w:tcW w:w="434" w:type="pct"/>
            <w:vMerge/>
            <w:tcBorders>
              <w:top w:val="single" w:sz="4" w:space="0" w:color="auto"/>
              <w:left w:val="single" w:sz="4" w:space="0" w:color="auto"/>
              <w:bottom w:val="nil"/>
              <w:right w:val="single" w:sz="4" w:space="0" w:color="auto"/>
            </w:tcBorders>
            <w:vAlign w:val="center"/>
            <w:hideMark/>
          </w:tcPr>
          <w:p w14:paraId="5909B871" w14:textId="77777777" w:rsidR="006B0919" w:rsidRPr="00E7233C" w:rsidRDefault="006B0919" w:rsidP="00450FB4">
            <w:pPr>
              <w:rPr>
                <w:color w:val="000000"/>
                <w:sz w:val="20"/>
                <w:szCs w:val="20"/>
              </w:rPr>
            </w:pPr>
          </w:p>
        </w:tc>
        <w:tc>
          <w:tcPr>
            <w:tcW w:w="1224" w:type="pct"/>
            <w:vMerge/>
            <w:tcBorders>
              <w:top w:val="single" w:sz="4" w:space="0" w:color="auto"/>
              <w:left w:val="single" w:sz="4" w:space="0" w:color="auto"/>
              <w:bottom w:val="nil"/>
              <w:right w:val="single" w:sz="4" w:space="0" w:color="auto"/>
            </w:tcBorders>
            <w:vAlign w:val="center"/>
            <w:hideMark/>
          </w:tcPr>
          <w:p w14:paraId="64F5B378" w14:textId="77777777" w:rsidR="006B0919" w:rsidRPr="00E7233C" w:rsidRDefault="006B0919" w:rsidP="00450FB4">
            <w:pPr>
              <w:rPr>
                <w:color w:val="000000"/>
                <w:sz w:val="20"/>
                <w:szCs w:val="20"/>
              </w:rPr>
            </w:pPr>
          </w:p>
        </w:tc>
        <w:tc>
          <w:tcPr>
            <w:tcW w:w="533" w:type="pct"/>
            <w:vMerge/>
            <w:tcBorders>
              <w:top w:val="single" w:sz="4" w:space="0" w:color="auto"/>
              <w:left w:val="single" w:sz="4" w:space="0" w:color="auto"/>
              <w:bottom w:val="nil"/>
              <w:right w:val="single" w:sz="4" w:space="0" w:color="auto"/>
            </w:tcBorders>
            <w:vAlign w:val="center"/>
            <w:hideMark/>
          </w:tcPr>
          <w:p w14:paraId="40F2FC6D" w14:textId="77777777" w:rsidR="006B0919" w:rsidRPr="00E7233C" w:rsidRDefault="006B0919" w:rsidP="00450FB4">
            <w:pPr>
              <w:rPr>
                <w:color w:val="000000"/>
                <w:sz w:val="20"/>
                <w:szCs w:val="20"/>
              </w:rPr>
            </w:pPr>
          </w:p>
        </w:tc>
        <w:tc>
          <w:tcPr>
            <w:tcW w:w="549" w:type="pct"/>
            <w:vMerge/>
            <w:tcBorders>
              <w:top w:val="single" w:sz="4" w:space="0" w:color="auto"/>
              <w:left w:val="single" w:sz="4" w:space="0" w:color="auto"/>
              <w:bottom w:val="nil"/>
              <w:right w:val="single" w:sz="4" w:space="0" w:color="auto"/>
            </w:tcBorders>
            <w:vAlign w:val="center"/>
            <w:hideMark/>
          </w:tcPr>
          <w:p w14:paraId="44CAC8C6" w14:textId="77777777" w:rsidR="006B0919" w:rsidRPr="00E7233C" w:rsidRDefault="006B0919" w:rsidP="00450FB4">
            <w:pPr>
              <w:rPr>
                <w:color w:val="000000"/>
                <w:sz w:val="20"/>
                <w:szCs w:val="20"/>
              </w:rPr>
            </w:pPr>
          </w:p>
        </w:tc>
        <w:tc>
          <w:tcPr>
            <w:tcW w:w="571" w:type="pct"/>
            <w:vMerge/>
            <w:tcBorders>
              <w:top w:val="single" w:sz="4" w:space="0" w:color="auto"/>
              <w:left w:val="single" w:sz="4" w:space="0" w:color="auto"/>
              <w:bottom w:val="nil"/>
              <w:right w:val="single" w:sz="4" w:space="0" w:color="auto"/>
            </w:tcBorders>
            <w:vAlign w:val="center"/>
            <w:hideMark/>
          </w:tcPr>
          <w:p w14:paraId="32853257" w14:textId="77777777" w:rsidR="006B0919" w:rsidRPr="00E7233C" w:rsidRDefault="006B0919" w:rsidP="00450FB4">
            <w:pPr>
              <w:rPr>
                <w:color w:val="000000"/>
                <w:sz w:val="20"/>
                <w:szCs w:val="20"/>
              </w:rPr>
            </w:pPr>
          </w:p>
        </w:tc>
        <w:tc>
          <w:tcPr>
            <w:tcW w:w="327" w:type="pct"/>
            <w:tcBorders>
              <w:top w:val="nil"/>
              <w:left w:val="nil"/>
              <w:bottom w:val="nil"/>
              <w:right w:val="single" w:sz="4" w:space="0" w:color="auto"/>
            </w:tcBorders>
            <w:shd w:val="clear" w:color="auto" w:fill="auto"/>
            <w:vAlign w:val="center"/>
            <w:hideMark/>
          </w:tcPr>
          <w:p w14:paraId="3AE9085A" w14:textId="77777777" w:rsidR="006B0919" w:rsidRPr="00E7233C" w:rsidRDefault="006B0919" w:rsidP="00450FB4">
            <w:pPr>
              <w:jc w:val="center"/>
              <w:rPr>
                <w:color w:val="000000"/>
                <w:sz w:val="20"/>
                <w:szCs w:val="20"/>
              </w:rPr>
            </w:pPr>
            <w:r w:rsidRPr="00E7233C">
              <w:rPr>
                <w:color w:val="000000"/>
                <w:sz w:val="20"/>
                <w:szCs w:val="20"/>
              </w:rPr>
              <w:t>%</w:t>
            </w:r>
          </w:p>
        </w:tc>
        <w:tc>
          <w:tcPr>
            <w:tcW w:w="516" w:type="pct"/>
            <w:tcBorders>
              <w:top w:val="nil"/>
              <w:left w:val="nil"/>
              <w:bottom w:val="nil"/>
              <w:right w:val="single" w:sz="4" w:space="0" w:color="auto"/>
            </w:tcBorders>
            <w:shd w:val="clear" w:color="auto" w:fill="auto"/>
            <w:vAlign w:val="center"/>
            <w:hideMark/>
          </w:tcPr>
          <w:p w14:paraId="18F228E2" w14:textId="77777777" w:rsidR="006B0919" w:rsidRPr="00E7233C" w:rsidRDefault="006B0919" w:rsidP="00450FB4">
            <w:pPr>
              <w:jc w:val="center"/>
              <w:rPr>
                <w:color w:val="000000"/>
                <w:sz w:val="20"/>
                <w:szCs w:val="20"/>
              </w:rPr>
            </w:pPr>
            <w:r w:rsidRPr="00E7233C">
              <w:rPr>
                <w:color w:val="000000"/>
                <w:sz w:val="20"/>
                <w:szCs w:val="20"/>
              </w:rPr>
              <w:t>kwota w zł (dwa miejsca po przecinku)</w:t>
            </w:r>
          </w:p>
        </w:tc>
        <w:tc>
          <w:tcPr>
            <w:tcW w:w="846" w:type="pct"/>
            <w:vMerge/>
            <w:tcBorders>
              <w:top w:val="single" w:sz="4" w:space="0" w:color="auto"/>
              <w:left w:val="single" w:sz="4" w:space="0" w:color="auto"/>
              <w:bottom w:val="nil"/>
              <w:right w:val="single" w:sz="4" w:space="0" w:color="auto"/>
            </w:tcBorders>
            <w:vAlign w:val="center"/>
            <w:hideMark/>
          </w:tcPr>
          <w:p w14:paraId="1D1724D2" w14:textId="77777777" w:rsidR="006B0919" w:rsidRPr="00E7233C" w:rsidRDefault="006B0919" w:rsidP="00450FB4">
            <w:pPr>
              <w:rPr>
                <w:color w:val="000000"/>
                <w:sz w:val="20"/>
                <w:szCs w:val="20"/>
              </w:rPr>
            </w:pPr>
          </w:p>
        </w:tc>
      </w:tr>
      <w:tr w:rsidR="006B0919" w:rsidRPr="00E7233C" w14:paraId="2C5A6B76" w14:textId="77777777" w:rsidTr="00450FB4">
        <w:trPr>
          <w:trHeight w:val="420"/>
          <w:jc w:val="center"/>
        </w:trPr>
        <w:tc>
          <w:tcPr>
            <w:tcW w:w="43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5187F1AD" w14:textId="77777777" w:rsidR="006B0919" w:rsidRPr="00E7233C" w:rsidRDefault="006B0919" w:rsidP="00450FB4">
            <w:pPr>
              <w:jc w:val="right"/>
              <w:rPr>
                <w:color w:val="000000"/>
                <w:sz w:val="20"/>
                <w:szCs w:val="20"/>
              </w:rPr>
            </w:pPr>
            <w:r w:rsidRPr="00E7233C">
              <w:rPr>
                <w:color w:val="000000"/>
                <w:sz w:val="20"/>
                <w:szCs w:val="20"/>
              </w:rPr>
              <w:t>1</w:t>
            </w:r>
          </w:p>
        </w:tc>
        <w:tc>
          <w:tcPr>
            <w:tcW w:w="1224" w:type="pct"/>
            <w:tcBorders>
              <w:top w:val="single" w:sz="4" w:space="0" w:color="auto"/>
              <w:left w:val="nil"/>
              <w:bottom w:val="single" w:sz="4" w:space="0" w:color="auto"/>
              <w:right w:val="single" w:sz="4" w:space="0" w:color="auto"/>
            </w:tcBorders>
            <w:shd w:val="clear" w:color="auto" w:fill="auto"/>
            <w:vAlign w:val="bottom"/>
            <w:hideMark/>
          </w:tcPr>
          <w:p w14:paraId="674F59E7" w14:textId="38A0B1BF" w:rsidR="006B0919" w:rsidRPr="00E7233C" w:rsidRDefault="006B0919" w:rsidP="00450FB4">
            <w:pPr>
              <w:rPr>
                <w:color w:val="000000"/>
                <w:sz w:val="20"/>
                <w:szCs w:val="20"/>
              </w:rPr>
            </w:pPr>
            <w:r w:rsidRPr="00E7233C">
              <w:rPr>
                <w:color w:val="000000"/>
                <w:sz w:val="20"/>
                <w:szCs w:val="20"/>
              </w:rPr>
              <w:t xml:space="preserve">Energia czynna rok </w:t>
            </w:r>
            <w:r w:rsidRPr="006B0EDC">
              <w:rPr>
                <w:sz w:val="20"/>
                <w:szCs w:val="20"/>
              </w:rPr>
              <w:t>202</w:t>
            </w:r>
            <w:r>
              <w:rPr>
                <w:sz w:val="20"/>
                <w:szCs w:val="20"/>
              </w:rPr>
              <w:t>4</w:t>
            </w:r>
            <w:r w:rsidRPr="006B0EDC">
              <w:rPr>
                <w:sz w:val="20"/>
                <w:szCs w:val="20"/>
              </w:rPr>
              <w:t xml:space="preserve"> </w:t>
            </w:r>
            <w:r>
              <w:rPr>
                <w:color w:val="000000"/>
                <w:sz w:val="20"/>
                <w:szCs w:val="20"/>
              </w:rPr>
              <w:t xml:space="preserve">– </w:t>
            </w:r>
            <w:r w:rsidRPr="004D6E61">
              <w:rPr>
                <w:color w:val="000000"/>
                <w:sz w:val="20"/>
                <w:szCs w:val="20"/>
                <w:highlight w:val="yellow"/>
              </w:rPr>
              <w:t>C11</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6A38EDDF" w14:textId="49F14660" w:rsidR="006B0919" w:rsidRPr="00033E1C" w:rsidRDefault="006B0919" w:rsidP="00450FB4">
            <w:pPr>
              <w:jc w:val="right"/>
              <w:rPr>
                <w:color w:val="388600"/>
                <w:sz w:val="20"/>
                <w:szCs w:val="20"/>
              </w:rPr>
            </w:pPr>
            <w:r w:rsidRPr="00033E1C">
              <w:rPr>
                <w:color w:val="388600"/>
                <w:sz w:val="20"/>
                <w:szCs w:val="20"/>
              </w:rPr>
              <w:t>1</w:t>
            </w:r>
            <w:r w:rsidR="00033E1C" w:rsidRPr="00033E1C">
              <w:rPr>
                <w:color w:val="388600"/>
                <w:sz w:val="20"/>
                <w:szCs w:val="20"/>
              </w:rPr>
              <w:t>5</w:t>
            </w:r>
            <w:r w:rsidRPr="00033E1C">
              <w:rPr>
                <w:color w:val="388600"/>
                <w:sz w:val="20"/>
                <w:szCs w:val="20"/>
              </w:rPr>
              <w:t>5</w:t>
            </w:r>
            <w:r w:rsidR="00033E1C" w:rsidRPr="00033E1C">
              <w:rPr>
                <w:color w:val="388600"/>
                <w:sz w:val="20"/>
                <w:szCs w:val="20"/>
              </w:rPr>
              <w:t>.</w:t>
            </w:r>
            <w:r w:rsidRPr="00033E1C">
              <w:rPr>
                <w:color w:val="388600"/>
                <w:sz w:val="20"/>
                <w:szCs w:val="20"/>
              </w:rPr>
              <w:t>000</w:t>
            </w:r>
          </w:p>
        </w:tc>
        <w:tc>
          <w:tcPr>
            <w:tcW w:w="549" w:type="pct"/>
            <w:tcBorders>
              <w:top w:val="single" w:sz="4" w:space="0" w:color="auto"/>
              <w:left w:val="nil"/>
              <w:bottom w:val="single" w:sz="4" w:space="0" w:color="auto"/>
              <w:right w:val="single" w:sz="4" w:space="0" w:color="auto"/>
            </w:tcBorders>
            <w:shd w:val="clear" w:color="auto" w:fill="auto"/>
            <w:vAlign w:val="center"/>
            <w:hideMark/>
          </w:tcPr>
          <w:p w14:paraId="250A86FD" w14:textId="77777777" w:rsidR="006B0919" w:rsidRPr="000F6C49" w:rsidRDefault="006B0919" w:rsidP="00450FB4">
            <w:pPr>
              <w:jc w:val="center"/>
              <w:rPr>
                <w:color w:val="000000"/>
                <w:sz w:val="20"/>
                <w:szCs w:val="20"/>
              </w:rPr>
            </w:pPr>
            <w:r>
              <w:rPr>
                <w:color w:val="000000"/>
                <w:sz w:val="20"/>
                <w:szCs w:val="20"/>
              </w:rPr>
              <w:t>…</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E95EDF" w14:textId="77777777" w:rsidR="006B0919" w:rsidRPr="000F6C49" w:rsidRDefault="006B0919" w:rsidP="00450FB4">
            <w:pPr>
              <w:jc w:val="center"/>
              <w:rPr>
                <w:color w:val="000000"/>
                <w:sz w:val="20"/>
                <w:szCs w:val="20"/>
              </w:rPr>
            </w:pPr>
            <w:r>
              <w:rPr>
                <w:color w:val="000000"/>
                <w:sz w:val="20"/>
                <w:szCs w:val="20"/>
              </w:rPr>
              <w:t>…</w:t>
            </w:r>
          </w:p>
        </w:tc>
        <w:tc>
          <w:tcPr>
            <w:tcW w:w="327" w:type="pct"/>
            <w:tcBorders>
              <w:top w:val="single" w:sz="4" w:space="0" w:color="auto"/>
              <w:left w:val="nil"/>
              <w:bottom w:val="single" w:sz="4" w:space="0" w:color="auto"/>
              <w:right w:val="single" w:sz="4" w:space="0" w:color="auto"/>
            </w:tcBorders>
            <w:shd w:val="clear" w:color="auto" w:fill="auto"/>
            <w:vAlign w:val="bottom"/>
            <w:hideMark/>
          </w:tcPr>
          <w:p w14:paraId="56E94503" w14:textId="77777777" w:rsidR="006B0919" w:rsidRPr="000F6C49" w:rsidRDefault="006B0919" w:rsidP="00450FB4">
            <w:pPr>
              <w:jc w:val="center"/>
              <w:rPr>
                <w:color w:val="000000"/>
                <w:sz w:val="20"/>
                <w:szCs w:val="20"/>
              </w:rPr>
            </w:pPr>
            <w:r>
              <w:rPr>
                <w:color w:val="000000"/>
                <w:sz w:val="20"/>
                <w:szCs w:val="20"/>
              </w:rPr>
              <w:t>…</w:t>
            </w:r>
          </w:p>
        </w:tc>
        <w:tc>
          <w:tcPr>
            <w:tcW w:w="516" w:type="pct"/>
            <w:tcBorders>
              <w:top w:val="single" w:sz="4" w:space="0" w:color="auto"/>
              <w:left w:val="nil"/>
              <w:bottom w:val="single" w:sz="4" w:space="0" w:color="auto"/>
              <w:right w:val="single" w:sz="4" w:space="0" w:color="auto"/>
            </w:tcBorders>
            <w:shd w:val="clear" w:color="auto" w:fill="auto"/>
            <w:vAlign w:val="bottom"/>
            <w:hideMark/>
          </w:tcPr>
          <w:p w14:paraId="4E09602D" w14:textId="77777777" w:rsidR="006B0919" w:rsidRPr="000F6C49" w:rsidRDefault="006B0919" w:rsidP="00450FB4">
            <w:pPr>
              <w:jc w:val="center"/>
              <w:rPr>
                <w:color w:val="000000"/>
                <w:sz w:val="20"/>
                <w:szCs w:val="20"/>
              </w:rPr>
            </w:pPr>
            <w:r>
              <w:rPr>
                <w:color w:val="000000"/>
                <w:sz w:val="20"/>
                <w:szCs w:val="20"/>
              </w:rPr>
              <w:t>…</w:t>
            </w:r>
          </w:p>
        </w:tc>
        <w:tc>
          <w:tcPr>
            <w:tcW w:w="846" w:type="pct"/>
            <w:tcBorders>
              <w:top w:val="single" w:sz="4" w:space="0" w:color="auto"/>
              <w:left w:val="nil"/>
              <w:bottom w:val="single" w:sz="4" w:space="0" w:color="auto"/>
              <w:right w:val="single" w:sz="4" w:space="0" w:color="auto"/>
            </w:tcBorders>
            <w:shd w:val="clear" w:color="auto" w:fill="auto"/>
            <w:vAlign w:val="bottom"/>
            <w:hideMark/>
          </w:tcPr>
          <w:p w14:paraId="58BB8140" w14:textId="77777777" w:rsidR="006B0919" w:rsidRPr="000F6C49" w:rsidRDefault="006B0919" w:rsidP="00450FB4">
            <w:pPr>
              <w:jc w:val="center"/>
              <w:rPr>
                <w:color w:val="000000"/>
                <w:sz w:val="20"/>
                <w:szCs w:val="20"/>
              </w:rPr>
            </w:pPr>
            <w:r>
              <w:rPr>
                <w:color w:val="000000"/>
                <w:sz w:val="20"/>
                <w:szCs w:val="20"/>
              </w:rPr>
              <w:t>…</w:t>
            </w:r>
          </w:p>
        </w:tc>
      </w:tr>
      <w:tr w:rsidR="006B0919" w:rsidRPr="00E7233C" w14:paraId="68623844" w14:textId="77777777" w:rsidTr="00450FB4">
        <w:trPr>
          <w:trHeight w:val="420"/>
          <w:jc w:val="center"/>
        </w:trPr>
        <w:tc>
          <w:tcPr>
            <w:tcW w:w="434" w:type="pct"/>
            <w:vMerge w:val="restart"/>
            <w:tcBorders>
              <w:top w:val="single" w:sz="4" w:space="0" w:color="auto"/>
              <w:left w:val="single" w:sz="4" w:space="0" w:color="auto"/>
              <w:right w:val="single" w:sz="4" w:space="0" w:color="auto"/>
            </w:tcBorders>
            <w:shd w:val="clear" w:color="auto" w:fill="auto"/>
            <w:vAlign w:val="bottom"/>
            <w:hideMark/>
          </w:tcPr>
          <w:p w14:paraId="23D96755" w14:textId="77777777" w:rsidR="006B0919" w:rsidRPr="00E7233C" w:rsidRDefault="006B0919" w:rsidP="00450FB4">
            <w:pPr>
              <w:jc w:val="right"/>
              <w:rPr>
                <w:color w:val="000000"/>
                <w:sz w:val="20"/>
                <w:szCs w:val="20"/>
              </w:rPr>
            </w:pPr>
            <w:r>
              <w:rPr>
                <w:color w:val="000000"/>
                <w:sz w:val="20"/>
                <w:szCs w:val="20"/>
              </w:rPr>
              <w:t>2</w:t>
            </w:r>
          </w:p>
        </w:tc>
        <w:tc>
          <w:tcPr>
            <w:tcW w:w="1224" w:type="pct"/>
            <w:tcBorders>
              <w:top w:val="single" w:sz="4" w:space="0" w:color="auto"/>
              <w:left w:val="nil"/>
              <w:bottom w:val="single" w:sz="4" w:space="0" w:color="auto"/>
              <w:right w:val="single" w:sz="4" w:space="0" w:color="auto"/>
            </w:tcBorders>
            <w:shd w:val="clear" w:color="auto" w:fill="auto"/>
            <w:vAlign w:val="bottom"/>
            <w:hideMark/>
          </w:tcPr>
          <w:p w14:paraId="665DFD12" w14:textId="47EBFCA4" w:rsidR="006B0919" w:rsidRPr="00E7233C" w:rsidRDefault="006B0919" w:rsidP="00450FB4">
            <w:pPr>
              <w:rPr>
                <w:color w:val="000000"/>
                <w:sz w:val="20"/>
                <w:szCs w:val="20"/>
              </w:rPr>
            </w:pPr>
            <w:r w:rsidRPr="00E7233C">
              <w:rPr>
                <w:color w:val="000000"/>
                <w:sz w:val="20"/>
                <w:szCs w:val="20"/>
              </w:rPr>
              <w:t xml:space="preserve">Energia czynna rok </w:t>
            </w:r>
            <w:r>
              <w:rPr>
                <w:color w:val="000000"/>
                <w:sz w:val="20"/>
                <w:szCs w:val="20"/>
              </w:rPr>
              <w:t xml:space="preserve">2024 – </w:t>
            </w:r>
            <w:r w:rsidRPr="004D6E61">
              <w:rPr>
                <w:color w:val="000000"/>
                <w:sz w:val="20"/>
                <w:szCs w:val="20"/>
                <w:highlight w:val="yellow"/>
              </w:rPr>
              <w:t>C12a szczyt</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3EC28989" w14:textId="259FA966" w:rsidR="006B0919" w:rsidRPr="00033E1C" w:rsidRDefault="00033E1C" w:rsidP="00450FB4">
            <w:pPr>
              <w:jc w:val="right"/>
              <w:rPr>
                <w:color w:val="388600"/>
                <w:sz w:val="20"/>
                <w:szCs w:val="20"/>
              </w:rPr>
            </w:pPr>
            <w:r w:rsidRPr="00033E1C">
              <w:rPr>
                <w:color w:val="388600"/>
                <w:sz w:val="20"/>
                <w:szCs w:val="20"/>
              </w:rPr>
              <w:t>16.500</w:t>
            </w:r>
          </w:p>
        </w:tc>
        <w:tc>
          <w:tcPr>
            <w:tcW w:w="549" w:type="pct"/>
            <w:tcBorders>
              <w:top w:val="single" w:sz="4" w:space="0" w:color="auto"/>
              <w:left w:val="nil"/>
              <w:bottom w:val="single" w:sz="4" w:space="0" w:color="auto"/>
              <w:right w:val="single" w:sz="4" w:space="0" w:color="auto"/>
            </w:tcBorders>
            <w:shd w:val="clear" w:color="auto" w:fill="auto"/>
            <w:vAlign w:val="center"/>
            <w:hideMark/>
          </w:tcPr>
          <w:p w14:paraId="4823191F" w14:textId="77777777" w:rsidR="006B0919" w:rsidRDefault="006B0919" w:rsidP="00450FB4">
            <w:pPr>
              <w:jc w:val="center"/>
              <w:rPr>
                <w:color w:val="000000"/>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8797A0" w14:textId="77777777" w:rsidR="006B0919" w:rsidRDefault="006B0919" w:rsidP="00450FB4">
            <w:pPr>
              <w:jc w:val="center"/>
              <w:rPr>
                <w:color w:val="000000"/>
                <w:sz w:val="20"/>
                <w:szCs w:val="20"/>
              </w:rPr>
            </w:pPr>
          </w:p>
        </w:tc>
        <w:tc>
          <w:tcPr>
            <w:tcW w:w="327" w:type="pct"/>
            <w:tcBorders>
              <w:top w:val="single" w:sz="4" w:space="0" w:color="auto"/>
              <w:left w:val="nil"/>
              <w:bottom w:val="single" w:sz="4" w:space="0" w:color="auto"/>
              <w:right w:val="single" w:sz="4" w:space="0" w:color="auto"/>
            </w:tcBorders>
            <w:shd w:val="clear" w:color="auto" w:fill="auto"/>
            <w:vAlign w:val="bottom"/>
            <w:hideMark/>
          </w:tcPr>
          <w:p w14:paraId="3DD0950A" w14:textId="77777777" w:rsidR="006B0919" w:rsidRDefault="006B0919" w:rsidP="00450FB4">
            <w:pPr>
              <w:jc w:val="center"/>
              <w:rPr>
                <w:color w:val="000000"/>
                <w:sz w:val="20"/>
                <w:szCs w:val="20"/>
              </w:rPr>
            </w:pPr>
          </w:p>
        </w:tc>
        <w:tc>
          <w:tcPr>
            <w:tcW w:w="516" w:type="pct"/>
            <w:tcBorders>
              <w:top w:val="single" w:sz="4" w:space="0" w:color="auto"/>
              <w:left w:val="nil"/>
              <w:bottom w:val="single" w:sz="4" w:space="0" w:color="auto"/>
              <w:right w:val="single" w:sz="4" w:space="0" w:color="auto"/>
            </w:tcBorders>
            <w:shd w:val="clear" w:color="auto" w:fill="auto"/>
            <w:vAlign w:val="bottom"/>
            <w:hideMark/>
          </w:tcPr>
          <w:p w14:paraId="05F27827" w14:textId="77777777" w:rsidR="006B0919" w:rsidRDefault="006B0919" w:rsidP="00450FB4">
            <w:pPr>
              <w:jc w:val="center"/>
              <w:rPr>
                <w:color w:val="000000"/>
                <w:sz w:val="20"/>
                <w:szCs w:val="20"/>
              </w:rPr>
            </w:pPr>
          </w:p>
        </w:tc>
        <w:tc>
          <w:tcPr>
            <w:tcW w:w="846" w:type="pct"/>
            <w:tcBorders>
              <w:top w:val="single" w:sz="4" w:space="0" w:color="auto"/>
              <w:left w:val="nil"/>
              <w:bottom w:val="single" w:sz="4" w:space="0" w:color="auto"/>
              <w:right w:val="single" w:sz="4" w:space="0" w:color="auto"/>
            </w:tcBorders>
            <w:shd w:val="clear" w:color="auto" w:fill="auto"/>
            <w:vAlign w:val="bottom"/>
            <w:hideMark/>
          </w:tcPr>
          <w:p w14:paraId="41F829A3" w14:textId="77777777" w:rsidR="006B0919" w:rsidRDefault="006B0919" w:rsidP="00450FB4">
            <w:pPr>
              <w:jc w:val="center"/>
              <w:rPr>
                <w:color w:val="000000"/>
                <w:sz w:val="20"/>
                <w:szCs w:val="20"/>
              </w:rPr>
            </w:pPr>
          </w:p>
        </w:tc>
      </w:tr>
      <w:tr w:rsidR="006B0919" w:rsidRPr="00E7233C" w14:paraId="52435901" w14:textId="77777777" w:rsidTr="00450FB4">
        <w:trPr>
          <w:trHeight w:val="420"/>
          <w:jc w:val="center"/>
        </w:trPr>
        <w:tc>
          <w:tcPr>
            <w:tcW w:w="434" w:type="pct"/>
            <w:vMerge/>
            <w:tcBorders>
              <w:left w:val="single" w:sz="4" w:space="0" w:color="auto"/>
              <w:bottom w:val="single" w:sz="4" w:space="0" w:color="auto"/>
              <w:right w:val="single" w:sz="4" w:space="0" w:color="auto"/>
            </w:tcBorders>
            <w:shd w:val="clear" w:color="auto" w:fill="auto"/>
            <w:vAlign w:val="bottom"/>
            <w:hideMark/>
          </w:tcPr>
          <w:p w14:paraId="1B1571AE" w14:textId="77777777" w:rsidR="006B0919" w:rsidRPr="00E7233C" w:rsidRDefault="006B0919" w:rsidP="00450FB4">
            <w:pPr>
              <w:jc w:val="right"/>
              <w:rPr>
                <w:color w:val="000000"/>
                <w:sz w:val="20"/>
                <w:szCs w:val="20"/>
              </w:rPr>
            </w:pPr>
          </w:p>
        </w:tc>
        <w:tc>
          <w:tcPr>
            <w:tcW w:w="1224" w:type="pct"/>
            <w:tcBorders>
              <w:top w:val="single" w:sz="4" w:space="0" w:color="auto"/>
              <w:left w:val="nil"/>
              <w:bottom w:val="single" w:sz="4" w:space="0" w:color="auto"/>
              <w:right w:val="single" w:sz="4" w:space="0" w:color="auto"/>
            </w:tcBorders>
            <w:shd w:val="clear" w:color="auto" w:fill="auto"/>
            <w:vAlign w:val="bottom"/>
            <w:hideMark/>
          </w:tcPr>
          <w:p w14:paraId="20B6E60C" w14:textId="3A7A9814" w:rsidR="006B0919" w:rsidRPr="00E7233C" w:rsidRDefault="006B0919" w:rsidP="00450FB4">
            <w:pPr>
              <w:rPr>
                <w:color w:val="000000"/>
                <w:sz w:val="20"/>
                <w:szCs w:val="20"/>
              </w:rPr>
            </w:pPr>
            <w:r w:rsidRPr="00E7233C">
              <w:rPr>
                <w:color w:val="000000"/>
                <w:sz w:val="20"/>
                <w:szCs w:val="20"/>
              </w:rPr>
              <w:t xml:space="preserve">Energia czynna rok </w:t>
            </w:r>
            <w:r>
              <w:rPr>
                <w:color w:val="000000"/>
                <w:sz w:val="20"/>
                <w:szCs w:val="20"/>
              </w:rPr>
              <w:t xml:space="preserve">2024 – </w:t>
            </w:r>
            <w:r w:rsidRPr="004D6E61">
              <w:rPr>
                <w:color w:val="000000"/>
                <w:sz w:val="20"/>
                <w:szCs w:val="20"/>
                <w:highlight w:val="yellow"/>
              </w:rPr>
              <w:t>C12a poza szczytem</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23A418ED" w14:textId="203901C2" w:rsidR="006B0919" w:rsidRPr="00033E1C" w:rsidRDefault="006B0919" w:rsidP="00450FB4">
            <w:pPr>
              <w:jc w:val="right"/>
              <w:rPr>
                <w:color w:val="388600"/>
                <w:sz w:val="20"/>
                <w:szCs w:val="20"/>
              </w:rPr>
            </w:pPr>
            <w:r w:rsidRPr="00033E1C">
              <w:rPr>
                <w:color w:val="388600"/>
                <w:sz w:val="20"/>
                <w:szCs w:val="20"/>
              </w:rPr>
              <w:t>4</w:t>
            </w:r>
            <w:r w:rsidR="00033E1C" w:rsidRPr="00033E1C">
              <w:rPr>
                <w:color w:val="388600"/>
                <w:sz w:val="20"/>
                <w:szCs w:val="20"/>
              </w:rPr>
              <w:t>0.000</w:t>
            </w:r>
          </w:p>
        </w:tc>
        <w:tc>
          <w:tcPr>
            <w:tcW w:w="549" w:type="pct"/>
            <w:tcBorders>
              <w:top w:val="single" w:sz="4" w:space="0" w:color="auto"/>
              <w:left w:val="nil"/>
              <w:bottom w:val="single" w:sz="4" w:space="0" w:color="auto"/>
              <w:right w:val="single" w:sz="4" w:space="0" w:color="auto"/>
            </w:tcBorders>
            <w:shd w:val="clear" w:color="auto" w:fill="auto"/>
            <w:vAlign w:val="center"/>
            <w:hideMark/>
          </w:tcPr>
          <w:p w14:paraId="695D0946" w14:textId="77777777" w:rsidR="006B0919" w:rsidRDefault="006B0919" w:rsidP="00450FB4">
            <w:pPr>
              <w:jc w:val="center"/>
              <w:rPr>
                <w:color w:val="000000"/>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399FB7" w14:textId="77777777" w:rsidR="006B0919" w:rsidRDefault="006B0919" w:rsidP="00450FB4">
            <w:pPr>
              <w:jc w:val="center"/>
              <w:rPr>
                <w:color w:val="000000"/>
                <w:sz w:val="20"/>
                <w:szCs w:val="20"/>
              </w:rPr>
            </w:pPr>
          </w:p>
        </w:tc>
        <w:tc>
          <w:tcPr>
            <w:tcW w:w="327" w:type="pct"/>
            <w:tcBorders>
              <w:top w:val="single" w:sz="4" w:space="0" w:color="auto"/>
              <w:left w:val="nil"/>
              <w:bottom w:val="single" w:sz="4" w:space="0" w:color="auto"/>
              <w:right w:val="single" w:sz="4" w:space="0" w:color="auto"/>
            </w:tcBorders>
            <w:shd w:val="clear" w:color="auto" w:fill="auto"/>
            <w:vAlign w:val="bottom"/>
            <w:hideMark/>
          </w:tcPr>
          <w:p w14:paraId="0AB10ECB" w14:textId="77777777" w:rsidR="006B0919" w:rsidRDefault="006B0919" w:rsidP="00450FB4">
            <w:pPr>
              <w:jc w:val="center"/>
              <w:rPr>
                <w:color w:val="000000"/>
                <w:sz w:val="20"/>
                <w:szCs w:val="20"/>
              </w:rPr>
            </w:pPr>
          </w:p>
        </w:tc>
        <w:tc>
          <w:tcPr>
            <w:tcW w:w="517" w:type="pct"/>
            <w:tcBorders>
              <w:top w:val="single" w:sz="4" w:space="0" w:color="auto"/>
              <w:left w:val="nil"/>
              <w:bottom w:val="single" w:sz="4" w:space="0" w:color="auto"/>
              <w:right w:val="single" w:sz="4" w:space="0" w:color="auto"/>
            </w:tcBorders>
            <w:shd w:val="clear" w:color="auto" w:fill="auto"/>
            <w:vAlign w:val="bottom"/>
            <w:hideMark/>
          </w:tcPr>
          <w:p w14:paraId="45913705" w14:textId="77777777" w:rsidR="006B0919" w:rsidRDefault="006B0919" w:rsidP="00450FB4">
            <w:pPr>
              <w:jc w:val="center"/>
              <w:rPr>
                <w:color w:val="000000"/>
                <w:sz w:val="20"/>
                <w:szCs w:val="20"/>
              </w:rPr>
            </w:pPr>
          </w:p>
        </w:tc>
        <w:tc>
          <w:tcPr>
            <w:tcW w:w="845" w:type="pct"/>
            <w:tcBorders>
              <w:top w:val="single" w:sz="4" w:space="0" w:color="auto"/>
              <w:left w:val="nil"/>
              <w:bottom w:val="single" w:sz="4" w:space="0" w:color="auto"/>
              <w:right w:val="single" w:sz="4" w:space="0" w:color="auto"/>
            </w:tcBorders>
            <w:shd w:val="clear" w:color="auto" w:fill="auto"/>
            <w:vAlign w:val="bottom"/>
            <w:hideMark/>
          </w:tcPr>
          <w:p w14:paraId="6EF89A46" w14:textId="77777777" w:rsidR="006B0919" w:rsidRDefault="006B0919" w:rsidP="00450FB4">
            <w:pPr>
              <w:jc w:val="center"/>
              <w:rPr>
                <w:color w:val="000000"/>
                <w:sz w:val="20"/>
                <w:szCs w:val="20"/>
              </w:rPr>
            </w:pPr>
          </w:p>
        </w:tc>
      </w:tr>
      <w:tr w:rsidR="006B0919" w:rsidRPr="00E7233C" w14:paraId="45DBB500" w14:textId="77777777" w:rsidTr="00450FB4">
        <w:trPr>
          <w:trHeight w:val="420"/>
          <w:jc w:val="center"/>
        </w:trPr>
        <w:tc>
          <w:tcPr>
            <w:tcW w:w="43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CBA52A7" w14:textId="77777777" w:rsidR="006B0919" w:rsidRPr="00E7233C" w:rsidRDefault="006B0919" w:rsidP="00450FB4">
            <w:pPr>
              <w:jc w:val="right"/>
              <w:rPr>
                <w:color w:val="000000"/>
                <w:sz w:val="20"/>
                <w:szCs w:val="20"/>
              </w:rPr>
            </w:pPr>
            <w:r>
              <w:rPr>
                <w:color w:val="000000"/>
                <w:sz w:val="20"/>
                <w:szCs w:val="20"/>
              </w:rPr>
              <w:t>3</w:t>
            </w:r>
          </w:p>
        </w:tc>
        <w:tc>
          <w:tcPr>
            <w:tcW w:w="1224" w:type="pct"/>
            <w:tcBorders>
              <w:top w:val="single" w:sz="4" w:space="0" w:color="auto"/>
              <w:left w:val="nil"/>
              <w:bottom w:val="single" w:sz="4" w:space="0" w:color="auto"/>
              <w:right w:val="single" w:sz="4" w:space="0" w:color="auto"/>
            </w:tcBorders>
            <w:shd w:val="clear" w:color="auto" w:fill="auto"/>
            <w:vAlign w:val="bottom"/>
            <w:hideMark/>
          </w:tcPr>
          <w:p w14:paraId="1301C1F6" w14:textId="1EF5054F" w:rsidR="006B0919" w:rsidRPr="00E7233C" w:rsidRDefault="006B0919" w:rsidP="00450FB4">
            <w:pPr>
              <w:rPr>
                <w:color w:val="000000"/>
                <w:sz w:val="20"/>
                <w:szCs w:val="20"/>
              </w:rPr>
            </w:pPr>
            <w:r w:rsidRPr="00E7233C">
              <w:rPr>
                <w:color w:val="000000"/>
                <w:sz w:val="20"/>
                <w:szCs w:val="20"/>
              </w:rPr>
              <w:t xml:space="preserve">Energia czynna rok </w:t>
            </w:r>
            <w:r>
              <w:rPr>
                <w:color w:val="000000"/>
                <w:sz w:val="20"/>
                <w:szCs w:val="20"/>
              </w:rPr>
              <w:t xml:space="preserve">2024 – </w:t>
            </w:r>
            <w:r w:rsidRPr="004D6E61">
              <w:rPr>
                <w:color w:val="000000"/>
                <w:sz w:val="20"/>
                <w:szCs w:val="20"/>
                <w:highlight w:val="yellow"/>
              </w:rPr>
              <w:t>C21</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457AC66B" w14:textId="576EB759" w:rsidR="006B0919" w:rsidRPr="00033E1C" w:rsidRDefault="006B0919" w:rsidP="00450FB4">
            <w:pPr>
              <w:jc w:val="right"/>
              <w:rPr>
                <w:color w:val="388600"/>
                <w:sz w:val="20"/>
                <w:szCs w:val="20"/>
              </w:rPr>
            </w:pPr>
            <w:r w:rsidRPr="00033E1C">
              <w:rPr>
                <w:color w:val="388600"/>
                <w:sz w:val="20"/>
                <w:szCs w:val="20"/>
              </w:rPr>
              <w:t>1</w:t>
            </w:r>
            <w:r w:rsidR="00033E1C" w:rsidRPr="00033E1C">
              <w:rPr>
                <w:color w:val="388600"/>
                <w:sz w:val="20"/>
                <w:szCs w:val="20"/>
              </w:rPr>
              <w:t>9</w:t>
            </w:r>
            <w:r w:rsidRPr="00033E1C">
              <w:rPr>
                <w:color w:val="388600"/>
                <w:sz w:val="20"/>
                <w:szCs w:val="20"/>
              </w:rPr>
              <w:t>0</w:t>
            </w:r>
            <w:r w:rsidR="00033E1C" w:rsidRPr="00033E1C">
              <w:rPr>
                <w:color w:val="388600"/>
                <w:sz w:val="20"/>
                <w:szCs w:val="20"/>
              </w:rPr>
              <w:t>.</w:t>
            </w:r>
            <w:r w:rsidRPr="00033E1C">
              <w:rPr>
                <w:color w:val="388600"/>
                <w:sz w:val="20"/>
                <w:szCs w:val="20"/>
              </w:rPr>
              <w:t>000</w:t>
            </w:r>
          </w:p>
        </w:tc>
        <w:tc>
          <w:tcPr>
            <w:tcW w:w="549" w:type="pct"/>
            <w:tcBorders>
              <w:top w:val="single" w:sz="4" w:space="0" w:color="auto"/>
              <w:left w:val="nil"/>
              <w:bottom w:val="single" w:sz="4" w:space="0" w:color="auto"/>
              <w:right w:val="single" w:sz="4" w:space="0" w:color="auto"/>
            </w:tcBorders>
            <w:shd w:val="clear" w:color="auto" w:fill="auto"/>
            <w:vAlign w:val="center"/>
            <w:hideMark/>
          </w:tcPr>
          <w:p w14:paraId="121ADEBA" w14:textId="77777777" w:rsidR="006B0919" w:rsidRDefault="006B0919" w:rsidP="00450FB4">
            <w:pPr>
              <w:jc w:val="center"/>
              <w:rPr>
                <w:color w:val="000000"/>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DF2F9B" w14:textId="77777777" w:rsidR="006B0919" w:rsidRDefault="006B0919" w:rsidP="00450FB4">
            <w:pPr>
              <w:jc w:val="center"/>
              <w:rPr>
                <w:color w:val="000000"/>
                <w:sz w:val="20"/>
                <w:szCs w:val="20"/>
              </w:rPr>
            </w:pPr>
          </w:p>
        </w:tc>
        <w:tc>
          <w:tcPr>
            <w:tcW w:w="327" w:type="pct"/>
            <w:tcBorders>
              <w:top w:val="single" w:sz="4" w:space="0" w:color="auto"/>
              <w:left w:val="nil"/>
              <w:bottom w:val="single" w:sz="4" w:space="0" w:color="auto"/>
              <w:right w:val="single" w:sz="4" w:space="0" w:color="auto"/>
            </w:tcBorders>
            <w:shd w:val="clear" w:color="auto" w:fill="auto"/>
            <w:vAlign w:val="bottom"/>
            <w:hideMark/>
          </w:tcPr>
          <w:p w14:paraId="2C322354" w14:textId="77777777" w:rsidR="006B0919" w:rsidRDefault="006B0919" w:rsidP="00450FB4">
            <w:pPr>
              <w:jc w:val="center"/>
              <w:rPr>
                <w:color w:val="000000"/>
                <w:sz w:val="20"/>
                <w:szCs w:val="20"/>
              </w:rPr>
            </w:pPr>
          </w:p>
        </w:tc>
        <w:tc>
          <w:tcPr>
            <w:tcW w:w="517" w:type="pct"/>
            <w:tcBorders>
              <w:top w:val="single" w:sz="4" w:space="0" w:color="auto"/>
              <w:left w:val="nil"/>
              <w:bottom w:val="single" w:sz="4" w:space="0" w:color="auto"/>
              <w:right w:val="single" w:sz="4" w:space="0" w:color="auto"/>
            </w:tcBorders>
            <w:shd w:val="clear" w:color="auto" w:fill="auto"/>
            <w:vAlign w:val="bottom"/>
            <w:hideMark/>
          </w:tcPr>
          <w:p w14:paraId="1A821513" w14:textId="77777777" w:rsidR="006B0919" w:rsidRDefault="006B0919" w:rsidP="00450FB4">
            <w:pPr>
              <w:jc w:val="center"/>
              <w:rPr>
                <w:color w:val="000000"/>
                <w:sz w:val="20"/>
                <w:szCs w:val="20"/>
              </w:rPr>
            </w:pPr>
          </w:p>
        </w:tc>
        <w:tc>
          <w:tcPr>
            <w:tcW w:w="845" w:type="pct"/>
            <w:tcBorders>
              <w:top w:val="single" w:sz="4" w:space="0" w:color="auto"/>
              <w:left w:val="nil"/>
              <w:bottom w:val="single" w:sz="4" w:space="0" w:color="auto"/>
              <w:right w:val="single" w:sz="4" w:space="0" w:color="auto"/>
            </w:tcBorders>
            <w:shd w:val="clear" w:color="auto" w:fill="auto"/>
            <w:vAlign w:val="bottom"/>
            <w:hideMark/>
          </w:tcPr>
          <w:p w14:paraId="0B6F3F4A" w14:textId="77777777" w:rsidR="006B0919" w:rsidRDefault="006B0919" w:rsidP="00450FB4">
            <w:pPr>
              <w:jc w:val="center"/>
              <w:rPr>
                <w:color w:val="000000"/>
                <w:sz w:val="20"/>
                <w:szCs w:val="20"/>
              </w:rPr>
            </w:pPr>
          </w:p>
        </w:tc>
      </w:tr>
      <w:tr w:rsidR="006B0919" w:rsidRPr="00E7233C" w14:paraId="07A498E8" w14:textId="77777777" w:rsidTr="00450FB4">
        <w:trPr>
          <w:trHeight w:val="420"/>
          <w:jc w:val="center"/>
        </w:trPr>
        <w:tc>
          <w:tcPr>
            <w:tcW w:w="434" w:type="pct"/>
            <w:vMerge w:val="restart"/>
            <w:tcBorders>
              <w:top w:val="single" w:sz="4" w:space="0" w:color="auto"/>
              <w:left w:val="single" w:sz="4" w:space="0" w:color="auto"/>
              <w:right w:val="single" w:sz="4" w:space="0" w:color="auto"/>
            </w:tcBorders>
            <w:shd w:val="clear" w:color="auto" w:fill="auto"/>
            <w:vAlign w:val="bottom"/>
            <w:hideMark/>
          </w:tcPr>
          <w:p w14:paraId="18BBA6E8" w14:textId="77777777" w:rsidR="006B0919" w:rsidRPr="00E7233C" w:rsidRDefault="006B0919" w:rsidP="00450FB4">
            <w:pPr>
              <w:jc w:val="right"/>
              <w:rPr>
                <w:color w:val="000000"/>
                <w:sz w:val="20"/>
                <w:szCs w:val="20"/>
              </w:rPr>
            </w:pPr>
            <w:r>
              <w:rPr>
                <w:color w:val="000000"/>
                <w:sz w:val="20"/>
                <w:szCs w:val="20"/>
              </w:rPr>
              <w:t>4</w:t>
            </w:r>
          </w:p>
        </w:tc>
        <w:tc>
          <w:tcPr>
            <w:tcW w:w="1224" w:type="pct"/>
            <w:tcBorders>
              <w:top w:val="single" w:sz="4" w:space="0" w:color="auto"/>
              <w:left w:val="nil"/>
              <w:bottom w:val="single" w:sz="4" w:space="0" w:color="auto"/>
              <w:right w:val="single" w:sz="4" w:space="0" w:color="auto"/>
            </w:tcBorders>
            <w:shd w:val="clear" w:color="auto" w:fill="auto"/>
            <w:vAlign w:val="bottom"/>
            <w:hideMark/>
          </w:tcPr>
          <w:p w14:paraId="71FEC6F4" w14:textId="0985313E" w:rsidR="006B0919" w:rsidRPr="00E7233C" w:rsidRDefault="006B0919" w:rsidP="00450FB4">
            <w:pPr>
              <w:rPr>
                <w:color w:val="000000"/>
                <w:sz w:val="20"/>
                <w:szCs w:val="20"/>
              </w:rPr>
            </w:pPr>
            <w:r w:rsidRPr="00E7233C">
              <w:rPr>
                <w:color w:val="000000"/>
                <w:sz w:val="20"/>
                <w:szCs w:val="20"/>
              </w:rPr>
              <w:t xml:space="preserve">Energia czynna rok </w:t>
            </w:r>
            <w:r>
              <w:rPr>
                <w:color w:val="000000"/>
                <w:sz w:val="20"/>
                <w:szCs w:val="20"/>
              </w:rPr>
              <w:t xml:space="preserve">2024 – </w:t>
            </w:r>
            <w:r w:rsidRPr="004D6E61">
              <w:rPr>
                <w:color w:val="000000"/>
                <w:sz w:val="20"/>
                <w:szCs w:val="20"/>
                <w:highlight w:val="yellow"/>
              </w:rPr>
              <w:t>C22a szczyt</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56237314" w14:textId="45630A44" w:rsidR="006B0919" w:rsidRPr="00033E1C" w:rsidRDefault="006B0919" w:rsidP="00450FB4">
            <w:pPr>
              <w:jc w:val="right"/>
              <w:rPr>
                <w:color w:val="388600"/>
                <w:sz w:val="20"/>
                <w:szCs w:val="20"/>
              </w:rPr>
            </w:pPr>
            <w:r w:rsidRPr="00033E1C">
              <w:rPr>
                <w:color w:val="388600"/>
                <w:sz w:val="20"/>
                <w:szCs w:val="20"/>
              </w:rPr>
              <w:t>70</w:t>
            </w:r>
            <w:r w:rsidR="00033E1C" w:rsidRPr="00033E1C">
              <w:rPr>
                <w:color w:val="388600"/>
                <w:sz w:val="20"/>
                <w:szCs w:val="20"/>
              </w:rPr>
              <w:t>.</w:t>
            </w:r>
            <w:r w:rsidRPr="00033E1C">
              <w:rPr>
                <w:color w:val="388600"/>
                <w:sz w:val="20"/>
                <w:szCs w:val="20"/>
              </w:rPr>
              <w:t>000</w:t>
            </w:r>
          </w:p>
        </w:tc>
        <w:tc>
          <w:tcPr>
            <w:tcW w:w="549" w:type="pct"/>
            <w:tcBorders>
              <w:top w:val="single" w:sz="4" w:space="0" w:color="auto"/>
              <w:left w:val="nil"/>
              <w:bottom w:val="single" w:sz="4" w:space="0" w:color="auto"/>
              <w:right w:val="single" w:sz="4" w:space="0" w:color="auto"/>
            </w:tcBorders>
            <w:shd w:val="clear" w:color="auto" w:fill="auto"/>
            <w:vAlign w:val="center"/>
            <w:hideMark/>
          </w:tcPr>
          <w:p w14:paraId="2902AA99" w14:textId="77777777" w:rsidR="006B0919" w:rsidRDefault="006B0919" w:rsidP="00450FB4">
            <w:pPr>
              <w:jc w:val="center"/>
              <w:rPr>
                <w:color w:val="000000"/>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576B5F" w14:textId="77777777" w:rsidR="006B0919" w:rsidRDefault="006B0919" w:rsidP="00450FB4">
            <w:pPr>
              <w:jc w:val="center"/>
              <w:rPr>
                <w:color w:val="000000"/>
                <w:sz w:val="20"/>
                <w:szCs w:val="20"/>
              </w:rPr>
            </w:pPr>
          </w:p>
        </w:tc>
        <w:tc>
          <w:tcPr>
            <w:tcW w:w="327" w:type="pct"/>
            <w:tcBorders>
              <w:top w:val="single" w:sz="4" w:space="0" w:color="auto"/>
              <w:left w:val="nil"/>
              <w:bottom w:val="single" w:sz="4" w:space="0" w:color="auto"/>
              <w:right w:val="single" w:sz="4" w:space="0" w:color="auto"/>
            </w:tcBorders>
            <w:shd w:val="clear" w:color="auto" w:fill="auto"/>
            <w:vAlign w:val="bottom"/>
            <w:hideMark/>
          </w:tcPr>
          <w:p w14:paraId="42BF19C4" w14:textId="77777777" w:rsidR="006B0919" w:rsidRDefault="006B0919" w:rsidP="00450FB4">
            <w:pPr>
              <w:jc w:val="center"/>
              <w:rPr>
                <w:color w:val="000000"/>
                <w:sz w:val="20"/>
                <w:szCs w:val="20"/>
              </w:rPr>
            </w:pPr>
          </w:p>
        </w:tc>
        <w:tc>
          <w:tcPr>
            <w:tcW w:w="517" w:type="pct"/>
            <w:tcBorders>
              <w:top w:val="single" w:sz="4" w:space="0" w:color="auto"/>
              <w:left w:val="nil"/>
              <w:bottom w:val="single" w:sz="4" w:space="0" w:color="auto"/>
              <w:right w:val="single" w:sz="4" w:space="0" w:color="auto"/>
            </w:tcBorders>
            <w:shd w:val="clear" w:color="auto" w:fill="auto"/>
            <w:vAlign w:val="bottom"/>
            <w:hideMark/>
          </w:tcPr>
          <w:p w14:paraId="384C5084" w14:textId="77777777" w:rsidR="006B0919" w:rsidRDefault="006B0919" w:rsidP="00450FB4">
            <w:pPr>
              <w:jc w:val="center"/>
              <w:rPr>
                <w:color w:val="000000"/>
                <w:sz w:val="20"/>
                <w:szCs w:val="20"/>
              </w:rPr>
            </w:pPr>
          </w:p>
        </w:tc>
        <w:tc>
          <w:tcPr>
            <w:tcW w:w="845" w:type="pct"/>
            <w:tcBorders>
              <w:top w:val="single" w:sz="4" w:space="0" w:color="auto"/>
              <w:left w:val="nil"/>
              <w:bottom w:val="single" w:sz="4" w:space="0" w:color="auto"/>
              <w:right w:val="single" w:sz="4" w:space="0" w:color="auto"/>
            </w:tcBorders>
            <w:shd w:val="clear" w:color="auto" w:fill="auto"/>
            <w:vAlign w:val="bottom"/>
            <w:hideMark/>
          </w:tcPr>
          <w:p w14:paraId="62B9A966" w14:textId="77777777" w:rsidR="006B0919" w:rsidRDefault="006B0919" w:rsidP="00450FB4">
            <w:pPr>
              <w:jc w:val="center"/>
              <w:rPr>
                <w:color w:val="000000"/>
                <w:sz w:val="20"/>
                <w:szCs w:val="20"/>
              </w:rPr>
            </w:pPr>
          </w:p>
        </w:tc>
      </w:tr>
      <w:tr w:rsidR="006B0919" w:rsidRPr="00E7233C" w14:paraId="5C4EA435" w14:textId="77777777" w:rsidTr="00450FB4">
        <w:trPr>
          <w:trHeight w:val="420"/>
          <w:jc w:val="center"/>
        </w:trPr>
        <w:tc>
          <w:tcPr>
            <w:tcW w:w="434" w:type="pct"/>
            <w:vMerge/>
            <w:tcBorders>
              <w:left w:val="single" w:sz="4" w:space="0" w:color="auto"/>
              <w:bottom w:val="single" w:sz="4" w:space="0" w:color="auto"/>
              <w:right w:val="single" w:sz="4" w:space="0" w:color="auto"/>
            </w:tcBorders>
            <w:shd w:val="clear" w:color="auto" w:fill="auto"/>
            <w:vAlign w:val="bottom"/>
            <w:hideMark/>
          </w:tcPr>
          <w:p w14:paraId="508AB081" w14:textId="77777777" w:rsidR="006B0919" w:rsidRPr="00E7233C" w:rsidRDefault="006B0919" w:rsidP="00450FB4">
            <w:pPr>
              <w:jc w:val="right"/>
              <w:rPr>
                <w:color w:val="000000"/>
                <w:sz w:val="20"/>
                <w:szCs w:val="20"/>
              </w:rPr>
            </w:pPr>
          </w:p>
        </w:tc>
        <w:tc>
          <w:tcPr>
            <w:tcW w:w="1224" w:type="pct"/>
            <w:tcBorders>
              <w:top w:val="single" w:sz="4" w:space="0" w:color="auto"/>
              <w:left w:val="nil"/>
              <w:bottom w:val="single" w:sz="4" w:space="0" w:color="auto"/>
              <w:right w:val="single" w:sz="4" w:space="0" w:color="auto"/>
            </w:tcBorders>
            <w:shd w:val="clear" w:color="auto" w:fill="auto"/>
            <w:vAlign w:val="bottom"/>
            <w:hideMark/>
          </w:tcPr>
          <w:p w14:paraId="73A235DA" w14:textId="13451343" w:rsidR="006B0919" w:rsidRPr="00E7233C" w:rsidRDefault="006B0919" w:rsidP="00450FB4">
            <w:pPr>
              <w:rPr>
                <w:color w:val="000000"/>
                <w:sz w:val="20"/>
                <w:szCs w:val="20"/>
              </w:rPr>
            </w:pPr>
            <w:r w:rsidRPr="00E7233C">
              <w:rPr>
                <w:color w:val="000000"/>
                <w:sz w:val="20"/>
                <w:szCs w:val="20"/>
              </w:rPr>
              <w:t xml:space="preserve">Energia czynna rok </w:t>
            </w:r>
            <w:r>
              <w:rPr>
                <w:color w:val="000000"/>
                <w:sz w:val="20"/>
                <w:szCs w:val="20"/>
              </w:rPr>
              <w:t xml:space="preserve">2024 – </w:t>
            </w:r>
            <w:r w:rsidRPr="004D6E61">
              <w:rPr>
                <w:color w:val="000000"/>
                <w:sz w:val="20"/>
                <w:szCs w:val="20"/>
                <w:highlight w:val="yellow"/>
              </w:rPr>
              <w:t>C22a poza szczytem</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30F8E91A" w14:textId="6BA8931B" w:rsidR="006B0919" w:rsidRPr="00033E1C" w:rsidRDefault="006B0919" w:rsidP="00450FB4">
            <w:pPr>
              <w:jc w:val="right"/>
              <w:rPr>
                <w:color w:val="388600"/>
                <w:sz w:val="20"/>
                <w:szCs w:val="20"/>
              </w:rPr>
            </w:pPr>
            <w:r w:rsidRPr="00033E1C">
              <w:rPr>
                <w:color w:val="388600"/>
                <w:sz w:val="20"/>
                <w:szCs w:val="20"/>
              </w:rPr>
              <w:t>170</w:t>
            </w:r>
            <w:r w:rsidR="00033E1C" w:rsidRPr="00033E1C">
              <w:rPr>
                <w:color w:val="388600"/>
                <w:sz w:val="20"/>
                <w:szCs w:val="20"/>
              </w:rPr>
              <w:t>.</w:t>
            </w:r>
            <w:r w:rsidRPr="00033E1C">
              <w:rPr>
                <w:color w:val="388600"/>
                <w:sz w:val="20"/>
                <w:szCs w:val="20"/>
              </w:rPr>
              <w:t>000</w:t>
            </w:r>
          </w:p>
        </w:tc>
        <w:tc>
          <w:tcPr>
            <w:tcW w:w="549" w:type="pct"/>
            <w:tcBorders>
              <w:top w:val="single" w:sz="4" w:space="0" w:color="auto"/>
              <w:left w:val="nil"/>
              <w:bottom w:val="single" w:sz="4" w:space="0" w:color="auto"/>
              <w:right w:val="single" w:sz="4" w:space="0" w:color="auto"/>
            </w:tcBorders>
            <w:shd w:val="clear" w:color="auto" w:fill="auto"/>
            <w:vAlign w:val="center"/>
            <w:hideMark/>
          </w:tcPr>
          <w:p w14:paraId="58135C7E" w14:textId="77777777" w:rsidR="006B0919" w:rsidRDefault="006B0919" w:rsidP="00450FB4">
            <w:pPr>
              <w:jc w:val="center"/>
              <w:rPr>
                <w:color w:val="000000"/>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D023A3" w14:textId="77777777" w:rsidR="006B0919" w:rsidRDefault="006B0919" w:rsidP="00450FB4">
            <w:pPr>
              <w:jc w:val="center"/>
              <w:rPr>
                <w:color w:val="000000"/>
                <w:sz w:val="20"/>
                <w:szCs w:val="20"/>
              </w:rPr>
            </w:pPr>
          </w:p>
        </w:tc>
        <w:tc>
          <w:tcPr>
            <w:tcW w:w="327" w:type="pct"/>
            <w:tcBorders>
              <w:top w:val="single" w:sz="4" w:space="0" w:color="auto"/>
              <w:left w:val="nil"/>
              <w:bottom w:val="single" w:sz="4" w:space="0" w:color="auto"/>
              <w:right w:val="single" w:sz="4" w:space="0" w:color="auto"/>
            </w:tcBorders>
            <w:shd w:val="clear" w:color="auto" w:fill="auto"/>
            <w:vAlign w:val="bottom"/>
            <w:hideMark/>
          </w:tcPr>
          <w:p w14:paraId="40F42A90" w14:textId="77777777" w:rsidR="006B0919" w:rsidRDefault="006B0919" w:rsidP="00450FB4">
            <w:pPr>
              <w:jc w:val="center"/>
              <w:rPr>
                <w:color w:val="000000"/>
                <w:sz w:val="20"/>
                <w:szCs w:val="20"/>
              </w:rPr>
            </w:pPr>
          </w:p>
        </w:tc>
        <w:tc>
          <w:tcPr>
            <w:tcW w:w="517" w:type="pct"/>
            <w:tcBorders>
              <w:top w:val="single" w:sz="4" w:space="0" w:color="auto"/>
              <w:left w:val="nil"/>
              <w:bottom w:val="single" w:sz="4" w:space="0" w:color="auto"/>
              <w:right w:val="single" w:sz="4" w:space="0" w:color="auto"/>
            </w:tcBorders>
            <w:shd w:val="clear" w:color="auto" w:fill="auto"/>
            <w:vAlign w:val="bottom"/>
            <w:hideMark/>
          </w:tcPr>
          <w:p w14:paraId="7211A403" w14:textId="77777777" w:rsidR="006B0919" w:rsidRDefault="006B0919" w:rsidP="00450FB4">
            <w:pPr>
              <w:jc w:val="center"/>
              <w:rPr>
                <w:color w:val="000000"/>
                <w:sz w:val="20"/>
                <w:szCs w:val="20"/>
              </w:rPr>
            </w:pPr>
          </w:p>
        </w:tc>
        <w:tc>
          <w:tcPr>
            <w:tcW w:w="845" w:type="pct"/>
            <w:tcBorders>
              <w:top w:val="single" w:sz="4" w:space="0" w:color="auto"/>
              <w:left w:val="nil"/>
              <w:bottom w:val="single" w:sz="4" w:space="0" w:color="auto"/>
              <w:right w:val="single" w:sz="4" w:space="0" w:color="auto"/>
            </w:tcBorders>
            <w:shd w:val="clear" w:color="auto" w:fill="auto"/>
            <w:vAlign w:val="bottom"/>
            <w:hideMark/>
          </w:tcPr>
          <w:p w14:paraId="29CDEECB" w14:textId="77777777" w:rsidR="006B0919" w:rsidRDefault="006B0919" w:rsidP="00450FB4">
            <w:pPr>
              <w:jc w:val="center"/>
              <w:rPr>
                <w:color w:val="000000"/>
                <w:sz w:val="20"/>
                <w:szCs w:val="20"/>
              </w:rPr>
            </w:pPr>
          </w:p>
        </w:tc>
      </w:tr>
      <w:tr w:rsidR="006B0919" w:rsidRPr="00E7233C" w14:paraId="6048327B" w14:textId="77777777" w:rsidTr="00450FB4">
        <w:trPr>
          <w:trHeight w:val="420"/>
          <w:jc w:val="center"/>
        </w:trPr>
        <w:tc>
          <w:tcPr>
            <w:tcW w:w="434" w:type="pct"/>
            <w:tcBorders>
              <w:left w:val="single" w:sz="4" w:space="0" w:color="auto"/>
              <w:bottom w:val="single" w:sz="4" w:space="0" w:color="auto"/>
              <w:right w:val="single" w:sz="4" w:space="0" w:color="auto"/>
            </w:tcBorders>
            <w:shd w:val="clear" w:color="auto" w:fill="auto"/>
            <w:vAlign w:val="bottom"/>
            <w:hideMark/>
          </w:tcPr>
          <w:p w14:paraId="4FFE6383" w14:textId="77777777" w:rsidR="006B0919" w:rsidRPr="00E7233C" w:rsidRDefault="006B0919" w:rsidP="00450FB4">
            <w:pPr>
              <w:jc w:val="right"/>
              <w:rPr>
                <w:color w:val="000000"/>
                <w:sz w:val="20"/>
                <w:szCs w:val="20"/>
              </w:rPr>
            </w:pPr>
            <w:r>
              <w:rPr>
                <w:color w:val="000000"/>
                <w:sz w:val="20"/>
                <w:szCs w:val="20"/>
              </w:rPr>
              <w:t>5</w:t>
            </w:r>
          </w:p>
        </w:tc>
        <w:tc>
          <w:tcPr>
            <w:tcW w:w="1224" w:type="pct"/>
            <w:tcBorders>
              <w:top w:val="single" w:sz="4" w:space="0" w:color="auto"/>
              <w:left w:val="nil"/>
              <w:bottom w:val="single" w:sz="4" w:space="0" w:color="auto"/>
              <w:right w:val="single" w:sz="4" w:space="0" w:color="auto"/>
            </w:tcBorders>
            <w:shd w:val="clear" w:color="auto" w:fill="auto"/>
            <w:vAlign w:val="bottom"/>
            <w:hideMark/>
          </w:tcPr>
          <w:p w14:paraId="6D3C85C2" w14:textId="2088EE8C" w:rsidR="006B0919" w:rsidRPr="00FE74D8" w:rsidRDefault="006B0919" w:rsidP="00450FB4">
            <w:pPr>
              <w:rPr>
                <w:b/>
                <w:color w:val="000000"/>
                <w:sz w:val="20"/>
                <w:szCs w:val="20"/>
              </w:rPr>
            </w:pPr>
            <w:r w:rsidRPr="00E7233C">
              <w:rPr>
                <w:color w:val="000000"/>
                <w:sz w:val="20"/>
                <w:szCs w:val="20"/>
              </w:rPr>
              <w:t xml:space="preserve">Energia czynna rok </w:t>
            </w:r>
            <w:r>
              <w:rPr>
                <w:color w:val="000000"/>
                <w:sz w:val="20"/>
                <w:szCs w:val="20"/>
              </w:rPr>
              <w:t xml:space="preserve">2024 – </w:t>
            </w:r>
            <w:r>
              <w:rPr>
                <w:color w:val="000000"/>
                <w:sz w:val="20"/>
                <w:szCs w:val="20"/>
                <w:highlight w:val="yellow"/>
              </w:rPr>
              <w:t>B</w:t>
            </w:r>
            <w:r w:rsidRPr="004D6E61">
              <w:rPr>
                <w:color w:val="000000"/>
                <w:sz w:val="20"/>
                <w:szCs w:val="20"/>
                <w:highlight w:val="yellow"/>
              </w:rPr>
              <w:t>11</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45E45644" w14:textId="098A82A0" w:rsidR="006B0919" w:rsidRPr="00033E1C" w:rsidRDefault="00033E1C" w:rsidP="00450FB4">
            <w:pPr>
              <w:jc w:val="right"/>
              <w:rPr>
                <w:color w:val="388600"/>
                <w:sz w:val="20"/>
                <w:szCs w:val="20"/>
              </w:rPr>
            </w:pPr>
            <w:r w:rsidRPr="00033E1C">
              <w:rPr>
                <w:color w:val="388600"/>
                <w:sz w:val="20"/>
                <w:szCs w:val="20"/>
              </w:rPr>
              <w:t>36.</w:t>
            </w:r>
            <w:r w:rsidR="006B0919" w:rsidRPr="00033E1C">
              <w:rPr>
                <w:color w:val="388600"/>
                <w:sz w:val="20"/>
                <w:szCs w:val="20"/>
              </w:rPr>
              <w:t>000</w:t>
            </w:r>
          </w:p>
        </w:tc>
        <w:tc>
          <w:tcPr>
            <w:tcW w:w="549" w:type="pct"/>
            <w:tcBorders>
              <w:top w:val="single" w:sz="4" w:space="0" w:color="auto"/>
              <w:left w:val="nil"/>
              <w:bottom w:val="single" w:sz="4" w:space="0" w:color="auto"/>
              <w:right w:val="single" w:sz="4" w:space="0" w:color="auto"/>
            </w:tcBorders>
            <w:shd w:val="clear" w:color="auto" w:fill="auto"/>
            <w:vAlign w:val="center"/>
            <w:hideMark/>
          </w:tcPr>
          <w:p w14:paraId="63CE5308" w14:textId="77777777" w:rsidR="006B0919" w:rsidRDefault="006B0919" w:rsidP="00450FB4">
            <w:pPr>
              <w:jc w:val="center"/>
              <w:rPr>
                <w:color w:val="000000"/>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543C0F" w14:textId="77777777" w:rsidR="006B0919" w:rsidRDefault="006B0919" w:rsidP="00450FB4">
            <w:pPr>
              <w:jc w:val="center"/>
              <w:rPr>
                <w:color w:val="000000"/>
                <w:sz w:val="20"/>
                <w:szCs w:val="20"/>
              </w:rPr>
            </w:pPr>
          </w:p>
        </w:tc>
        <w:tc>
          <w:tcPr>
            <w:tcW w:w="327" w:type="pct"/>
            <w:tcBorders>
              <w:top w:val="single" w:sz="4" w:space="0" w:color="auto"/>
              <w:left w:val="nil"/>
              <w:bottom w:val="single" w:sz="4" w:space="0" w:color="auto"/>
              <w:right w:val="single" w:sz="4" w:space="0" w:color="auto"/>
            </w:tcBorders>
            <w:shd w:val="clear" w:color="auto" w:fill="auto"/>
            <w:vAlign w:val="bottom"/>
            <w:hideMark/>
          </w:tcPr>
          <w:p w14:paraId="239109B5" w14:textId="77777777" w:rsidR="006B0919" w:rsidRDefault="006B0919" w:rsidP="00450FB4">
            <w:pPr>
              <w:jc w:val="center"/>
              <w:rPr>
                <w:color w:val="000000"/>
                <w:sz w:val="20"/>
                <w:szCs w:val="20"/>
              </w:rPr>
            </w:pPr>
          </w:p>
        </w:tc>
        <w:tc>
          <w:tcPr>
            <w:tcW w:w="517" w:type="pct"/>
            <w:tcBorders>
              <w:top w:val="single" w:sz="4" w:space="0" w:color="auto"/>
              <w:left w:val="nil"/>
              <w:bottom w:val="single" w:sz="4" w:space="0" w:color="auto"/>
              <w:right w:val="single" w:sz="4" w:space="0" w:color="auto"/>
            </w:tcBorders>
            <w:shd w:val="clear" w:color="auto" w:fill="auto"/>
            <w:vAlign w:val="bottom"/>
            <w:hideMark/>
          </w:tcPr>
          <w:p w14:paraId="0E2E1AC8" w14:textId="77777777" w:rsidR="006B0919" w:rsidRDefault="006B0919" w:rsidP="00450FB4">
            <w:pPr>
              <w:jc w:val="center"/>
              <w:rPr>
                <w:color w:val="000000"/>
                <w:sz w:val="20"/>
                <w:szCs w:val="20"/>
              </w:rPr>
            </w:pPr>
          </w:p>
        </w:tc>
        <w:tc>
          <w:tcPr>
            <w:tcW w:w="845" w:type="pct"/>
            <w:tcBorders>
              <w:top w:val="single" w:sz="4" w:space="0" w:color="auto"/>
              <w:left w:val="nil"/>
              <w:bottom w:val="single" w:sz="4" w:space="0" w:color="auto"/>
              <w:right w:val="single" w:sz="4" w:space="0" w:color="auto"/>
            </w:tcBorders>
            <w:shd w:val="clear" w:color="auto" w:fill="auto"/>
            <w:vAlign w:val="bottom"/>
            <w:hideMark/>
          </w:tcPr>
          <w:p w14:paraId="19C61CB6" w14:textId="77777777" w:rsidR="006B0919" w:rsidRDefault="006B0919" w:rsidP="00450FB4">
            <w:pPr>
              <w:jc w:val="center"/>
              <w:rPr>
                <w:color w:val="000000"/>
                <w:sz w:val="20"/>
                <w:szCs w:val="20"/>
              </w:rPr>
            </w:pPr>
          </w:p>
        </w:tc>
      </w:tr>
      <w:tr w:rsidR="006B0919" w:rsidRPr="00E7233C" w14:paraId="4D78F212" w14:textId="77777777" w:rsidTr="00450FB4">
        <w:trPr>
          <w:trHeight w:val="420"/>
          <w:jc w:val="center"/>
        </w:trPr>
        <w:tc>
          <w:tcPr>
            <w:tcW w:w="434" w:type="pct"/>
            <w:tcBorders>
              <w:left w:val="single" w:sz="4" w:space="0" w:color="auto"/>
              <w:bottom w:val="single" w:sz="4" w:space="0" w:color="auto"/>
              <w:right w:val="single" w:sz="4" w:space="0" w:color="auto"/>
            </w:tcBorders>
            <w:shd w:val="clear" w:color="auto" w:fill="auto"/>
            <w:vAlign w:val="bottom"/>
            <w:hideMark/>
          </w:tcPr>
          <w:p w14:paraId="4CC573A5" w14:textId="77777777" w:rsidR="006B0919" w:rsidRPr="00E7233C" w:rsidRDefault="006B0919" w:rsidP="00450FB4">
            <w:pPr>
              <w:jc w:val="right"/>
              <w:rPr>
                <w:color w:val="000000"/>
                <w:sz w:val="20"/>
                <w:szCs w:val="20"/>
              </w:rPr>
            </w:pPr>
            <w:r>
              <w:rPr>
                <w:color w:val="000000"/>
                <w:sz w:val="20"/>
                <w:szCs w:val="20"/>
              </w:rPr>
              <w:t>6</w:t>
            </w:r>
          </w:p>
        </w:tc>
        <w:tc>
          <w:tcPr>
            <w:tcW w:w="1224" w:type="pct"/>
            <w:tcBorders>
              <w:top w:val="single" w:sz="4" w:space="0" w:color="auto"/>
              <w:left w:val="nil"/>
              <w:bottom w:val="single" w:sz="4" w:space="0" w:color="auto"/>
              <w:right w:val="single" w:sz="4" w:space="0" w:color="auto"/>
            </w:tcBorders>
            <w:shd w:val="clear" w:color="auto" w:fill="auto"/>
            <w:vAlign w:val="bottom"/>
            <w:hideMark/>
          </w:tcPr>
          <w:p w14:paraId="4DF26E69" w14:textId="2E14A9E1" w:rsidR="006B0919" w:rsidRPr="00E7233C" w:rsidRDefault="006B0919" w:rsidP="00450FB4">
            <w:pPr>
              <w:rPr>
                <w:color w:val="000000"/>
                <w:sz w:val="20"/>
                <w:szCs w:val="20"/>
              </w:rPr>
            </w:pPr>
            <w:r w:rsidRPr="00E7233C">
              <w:rPr>
                <w:color w:val="000000"/>
                <w:sz w:val="20"/>
                <w:szCs w:val="20"/>
              </w:rPr>
              <w:t xml:space="preserve">Energia czynna rok </w:t>
            </w:r>
            <w:r>
              <w:rPr>
                <w:color w:val="000000"/>
                <w:sz w:val="20"/>
                <w:szCs w:val="20"/>
              </w:rPr>
              <w:t xml:space="preserve">2024 – </w:t>
            </w:r>
            <w:r>
              <w:rPr>
                <w:color w:val="000000"/>
                <w:sz w:val="20"/>
                <w:szCs w:val="20"/>
                <w:highlight w:val="yellow"/>
              </w:rPr>
              <w:t>B2</w:t>
            </w:r>
            <w:r w:rsidRPr="004D6E61">
              <w:rPr>
                <w:color w:val="000000"/>
                <w:sz w:val="20"/>
                <w:szCs w:val="20"/>
                <w:highlight w:val="yellow"/>
              </w:rPr>
              <w:t>1</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68829A71" w14:textId="7A7071CF" w:rsidR="006B0919" w:rsidRPr="00033E1C" w:rsidRDefault="00033E1C" w:rsidP="00450FB4">
            <w:pPr>
              <w:jc w:val="right"/>
              <w:rPr>
                <w:color w:val="388600"/>
                <w:sz w:val="20"/>
                <w:szCs w:val="20"/>
              </w:rPr>
            </w:pPr>
            <w:r w:rsidRPr="00033E1C">
              <w:rPr>
                <w:color w:val="388600"/>
                <w:sz w:val="20"/>
                <w:szCs w:val="20"/>
              </w:rPr>
              <w:t>100.</w:t>
            </w:r>
            <w:r w:rsidR="006B0919" w:rsidRPr="00033E1C">
              <w:rPr>
                <w:color w:val="388600"/>
                <w:sz w:val="20"/>
                <w:szCs w:val="20"/>
              </w:rPr>
              <w:t>000</w:t>
            </w:r>
          </w:p>
        </w:tc>
        <w:tc>
          <w:tcPr>
            <w:tcW w:w="549" w:type="pct"/>
            <w:tcBorders>
              <w:top w:val="single" w:sz="4" w:space="0" w:color="auto"/>
              <w:left w:val="nil"/>
              <w:bottom w:val="single" w:sz="4" w:space="0" w:color="auto"/>
              <w:right w:val="single" w:sz="4" w:space="0" w:color="auto"/>
            </w:tcBorders>
            <w:shd w:val="clear" w:color="auto" w:fill="auto"/>
            <w:vAlign w:val="center"/>
            <w:hideMark/>
          </w:tcPr>
          <w:p w14:paraId="756BDB42" w14:textId="77777777" w:rsidR="006B0919" w:rsidRDefault="006B0919" w:rsidP="00450FB4">
            <w:pPr>
              <w:jc w:val="center"/>
              <w:rPr>
                <w:color w:val="000000"/>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C756A2" w14:textId="77777777" w:rsidR="006B0919" w:rsidRDefault="006B0919" w:rsidP="00450FB4">
            <w:pPr>
              <w:jc w:val="center"/>
              <w:rPr>
                <w:color w:val="000000"/>
                <w:sz w:val="20"/>
                <w:szCs w:val="20"/>
              </w:rPr>
            </w:pPr>
          </w:p>
        </w:tc>
        <w:tc>
          <w:tcPr>
            <w:tcW w:w="327" w:type="pct"/>
            <w:tcBorders>
              <w:top w:val="single" w:sz="4" w:space="0" w:color="auto"/>
              <w:left w:val="nil"/>
              <w:bottom w:val="single" w:sz="4" w:space="0" w:color="auto"/>
              <w:right w:val="single" w:sz="4" w:space="0" w:color="auto"/>
            </w:tcBorders>
            <w:shd w:val="clear" w:color="auto" w:fill="auto"/>
            <w:vAlign w:val="bottom"/>
            <w:hideMark/>
          </w:tcPr>
          <w:p w14:paraId="0B534ECF" w14:textId="77777777" w:rsidR="006B0919" w:rsidRDefault="006B0919" w:rsidP="00450FB4">
            <w:pPr>
              <w:jc w:val="center"/>
              <w:rPr>
                <w:color w:val="000000"/>
                <w:sz w:val="20"/>
                <w:szCs w:val="20"/>
              </w:rPr>
            </w:pPr>
          </w:p>
        </w:tc>
        <w:tc>
          <w:tcPr>
            <w:tcW w:w="517" w:type="pct"/>
            <w:tcBorders>
              <w:top w:val="single" w:sz="4" w:space="0" w:color="auto"/>
              <w:left w:val="nil"/>
              <w:bottom w:val="single" w:sz="4" w:space="0" w:color="auto"/>
              <w:right w:val="single" w:sz="4" w:space="0" w:color="auto"/>
            </w:tcBorders>
            <w:shd w:val="clear" w:color="auto" w:fill="auto"/>
            <w:vAlign w:val="bottom"/>
            <w:hideMark/>
          </w:tcPr>
          <w:p w14:paraId="16031965" w14:textId="77777777" w:rsidR="006B0919" w:rsidRDefault="006B0919" w:rsidP="00450FB4">
            <w:pPr>
              <w:jc w:val="center"/>
              <w:rPr>
                <w:color w:val="000000"/>
                <w:sz w:val="20"/>
                <w:szCs w:val="20"/>
              </w:rPr>
            </w:pPr>
          </w:p>
        </w:tc>
        <w:tc>
          <w:tcPr>
            <w:tcW w:w="845" w:type="pct"/>
            <w:tcBorders>
              <w:top w:val="single" w:sz="4" w:space="0" w:color="auto"/>
              <w:left w:val="nil"/>
              <w:bottom w:val="single" w:sz="4" w:space="0" w:color="auto"/>
              <w:right w:val="single" w:sz="4" w:space="0" w:color="auto"/>
            </w:tcBorders>
            <w:shd w:val="clear" w:color="auto" w:fill="auto"/>
            <w:vAlign w:val="bottom"/>
            <w:hideMark/>
          </w:tcPr>
          <w:p w14:paraId="0FF1E207" w14:textId="77777777" w:rsidR="006B0919" w:rsidRDefault="006B0919" w:rsidP="00450FB4">
            <w:pPr>
              <w:jc w:val="center"/>
              <w:rPr>
                <w:color w:val="000000"/>
                <w:sz w:val="20"/>
                <w:szCs w:val="20"/>
              </w:rPr>
            </w:pPr>
          </w:p>
        </w:tc>
      </w:tr>
      <w:tr w:rsidR="006B0919" w:rsidRPr="00E7233C" w14:paraId="18DA1632" w14:textId="77777777" w:rsidTr="00450FB4">
        <w:trPr>
          <w:trHeight w:val="435"/>
          <w:jc w:val="center"/>
        </w:trPr>
        <w:tc>
          <w:tcPr>
            <w:tcW w:w="1658" w:type="pct"/>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14:paraId="33EB79FA" w14:textId="77777777" w:rsidR="006B0919" w:rsidRPr="00E7233C" w:rsidRDefault="006B0919" w:rsidP="00450FB4">
            <w:pPr>
              <w:jc w:val="center"/>
              <w:rPr>
                <w:color w:val="000000"/>
              </w:rPr>
            </w:pPr>
            <w:r w:rsidRPr="00E7233C">
              <w:rPr>
                <w:color w:val="000000"/>
              </w:rPr>
              <w:t xml:space="preserve">Razem brutto </w:t>
            </w:r>
          </w:p>
        </w:tc>
        <w:tc>
          <w:tcPr>
            <w:tcW w:w="533" w:type="pct"/>
            <w:tcBorders>
              <w:top w:val="nil"/>
              <w:left w:val="nil"/>
              <w:bottom w:val="single" w:sz="4" w:space="0" w:color="auto"/>
              <w:right w:val="single" w:sz="4" w:space="0" w:color="auto"/>
            </w:tcBorders>
            <w:shd w:val="clear" w:color="auto" w:fill="auto"/>
            <w:vAlign w:val="bottom"/>
            <w:hideMark/>
          </w:tcPr>
          <w:p w14:paraId="6BB332B3" w14:textId="77777777" w:rsidR="006B0919" w:rsidRPr="00E7233C" w:rsidRDefault="006B0919" w:rsidP="00450FB4">
            <w:pPr>
              <w:jc w:val="right"/>
              <w:rPr>
                <w:color w:val="000000"/>
                <w:sz w:val="20"/>
                <w:szCs w:val="20"/>
              </w:rPr>
            </w:pPr>
            <w:r>
              <w:rPr>
                <w:color w:val="000000"/>
                <w:sz w:val="20"/>
                <w:szCs w:val="20"/>
              </w:rPr>
              <w:t>…...</w:t>
            </w:r>
          </w:p>
        </w:tc>
        <w:tc>
          <w:tcPr>
            <w:tcW w:w="549" w:type="pct"/>
            <w:tcBorders>
              <w:top w:val="nil"/>
              <w:left w:val="nil"/>
              <w:bottom w:val="single" w:sz="4" w:space="0" w:color="auto"/>
              <w:right w:val="single" w:sz="4" w:space="0" w:color="auto"/>
            </w:tcBorders>
            <w:shd w:val="clear" w:color="auto" w:fill="auto"/>
            <w:vAlign w:val="bottom"/>
            <w:hideMark/>
          </w:tcPr>
          <w:p w14:paraId="54ACF6C9" w14:textId="77777777" w:rsidR="006B0919" w:rsidRPr="00E7233C" w:rsidRDefault="006B0919" w:rsidP="00450FB4">
            <w:pPr>
              <w:jc w:val="center"/>
              <w:rPr>
                <w:b/>
                <w:bCs/>
                <w:color w:val="000000"/>
                <w:sz w:val="20"/>
                <w:szCs w:val="20"/>
              </w:rPr>
            </w:pPr>
            <w:r w:rsidRPr="00E7233C">
              <w:rPr>
                <w:b/>
                <w:bCs/>
                <w:color w:val="000000"/>
                <w:sz w:val="20"/>
                <w:szCs w:val="20"/>
              </w:rPr>
              <w:t>x</w:t>
            </w:r>
          </w:p>
        </w:tc>
        <w:tc>
          <w:tcPr>
            <w:tcW w:w="571" w:type="pct"/>
            <w:tcBorders>
              <w:top w:val="nil"/>
              <w:left w:val="nil"/>
              <w:bottom w:val="single" w:sz="4" w:space="0" w:color="auto"/>
              <w:right w:val="single" w:sz="4" w:space="0" w:color="auto"/>
            </w:tcBorders>
            <w:shd w:val="clear" w:color="auto" w:fill="auto"/>
            <w:vAlign w:val="bottom"/>
            <w:hideMark/>
          </w:tcPr>
          <w:p w14:paraId="0A845D4E" w14:textId="77777777" w:rsidR="006B0919" w:rsidRPr="00E7233C" w:rsidRDefault="006B0919" w:rsidP="00450FB4">
            <w:pPr>
              <w:jc w:val="center"/>
              <w:rPr>
                <w:b/>
                <w:bCs/>
                <w:color w:val="000000"/>
                <w:sz w:val="20"/>
                <w:szCs w:val="20"/>
              </w:rPr>
            </w:pPr>
            <w:r w:rsidRPr="00E7233C">
              <w:rPr>
                <w:b/>
                <w:bCs/>
                <w:color w:val="000000"/>
                <w:sz w:val="20"/>
                <w:szCs w:val="20"/>
              </w:rPr>
              <w:t>x</w:t>
            </w:r>
          </w:p>
        </w:tc>
        <w:tc>
          <w:tcPr>
            <w:tcW w:w="327" w:type="pct"/>
            <w:tcBorders>
              <w:top w:val="nil"/>
              <w:left w:val="nil"/>
              <w:bottom w:val="single" w:sz="4" w:space="0" w:color="auto"/>
              <w:right w:val="single" w:sz="4" w:space="0" w:color="auto"/>
            </w:tcBorders>
            <w:shd w:val="clear" w:color="auto" w:fill="auto"/>
            <w:vAlign w:val="bottom"/>
            <w:hideMark/>
          </w:tcPr>
          <w:p w14:paraId="12FC3C7A" w14:textId="77777777" w:rsidR="006B0919" w:rsidRPr="00E7233C" w:rsidRDefault="006B0919" w:rsidP="00450FB4">
            <w:pPr>
              <w:jc w:val="right"/>
              <w:rPr>
                <w:b/>
                <w:bCs/>
                <w:color w:val="000000"/>
                <w:sz w:val="20"/>
                <w:szCs w:val="20"/>
              </w:rPr>
            </w:pPr>
            <w:r>
              <w:rPr>
                <w:b/>
                <w:bCs/>
                <w:color w:val="000000"/>
                <w:sz w:val="20"/>
                <w:szCs w:val="20"/>
              </w:rPr>
              <w:t>…</w:t>
            </w:r>
          </w:p>
        </w:tc>
        <w:tc>
          <w:tcPr>
            <w:tcW w:w="517" w:type="pct"/>
            <w:tcBorders>
              <w:top w:val="nil"/>
              <w:left w:val="nil"/>
              <w:bottom w:val="single" w:sz="4" w:space="0" w:color="auto"/>
              <w:right w:val="single" w:sz="4" w:space="0" w:color="auto"/>
            </w:tcBorders>
            <w:shd w:val="clear" w:color="auto" w:fill="auto"/>
            <w:vAlign w:val="bottom"/>
            <w:hideMark/>
          </w:tcPr>
          <w:p w14:paraId="71A8BE34" w14:textId="77777777" w:rsidR="006B0919" w:rsidRPr="00E7233C" w:rsidRDefault="006B0919" w:rsidP="00450FB4">
            <w:pPr>
              <w:jc w:val="center"/>
              <w:rPr>
                <w:b/>
                <w:bCs/>
                <w:color w:val="000000"/>
                <w:sz w:val="20"/>
                <w:szCs w:val="20"/>
              </w:rPr>
            </w:pPr>
            <w:r w:rsidRPr="00E7233C">
              <w:rPr>
                <w:b/>
                <w:bCs/>
                <w:color w:val="000000"/>
                <w:sz w:val="20"/>
                <w:szCs w:val="20"/>
              </w:rPr>
              <w:t>x</w:t>
            </w:r>
          </w:p>
        </w:tc>
        <w:tc>
          <w:tcPr>
            <w:tcW w:w="845" w:type="pct"/>
            <w:tcBorders>
              <w:top w:val="nil"/>
              <w:left w:val="nil"/>
              <w:bottom w:val="single" w:sz="4" w:space="0" w:color="auto"/>
              <w:right w:val="single" w:sz="4" w:space="0" w:color="auto"/>
            </w:tcBorders>
            <w:shd w:val="clear" w:color="auto" w:fill="auto"/>
            <w:vAlign w:val="bottom"/>
            <w:hideMark/>
          </w:tcPr>
          <w:p w14:paraId="7195BF55" w14:textId="77777777" w:rsidR="006B0919" w:rsidRPr="00E7233C" w:rsidRDefault="006B0919" w:rsidP="00450FB4">
            <w:pPr>
              <w:jc w:val="right"/>
              <w:rPr>
                <w:b/>
                <w:bCs/>
                <w:color w:val="000000"/>
                <w:sz w:val="20"/>
                <w:szCs w:val="20"/>
                <w:highlight w:val="yellow"/>
              </w:rPr>
            </w:pPr>
            <w:r>
              <w:rPr>
                <w:b/>
                <w:bCs/>
                <w:color w:val="000000"/>
                <w:sz w:val="20"/>
                <w:szCs w:val="20"/>
                <w:highlight w:val="yellow"/>
              </w:rPr>
              <w:t>…………….</w:t>
            </w:r>
          </w:p>
        </w:tc>
      </w:tr>
    </w:tbl>
    <w:p w14:paraId="01922873" w14:textId="77777777" w:rsidR="006B0919" w:rsidRDefault="006B0919" w:rsidP="006B0919">
      <w:pPr>
        <w:jc w:val="both"/>
      </w:pPr>
    </w:p>
    <w:p w14:paraId="5F2684AA" w14:textId="77777777" w:rsidR="006B0919" w:rsidRDefault="006B0919" w:rsidP="006B0919">
      <w:pPr>
        <w:jc w:val="both"/>
      </w:pPr>
    </w:p>
    <w:p w14:paraId="63BC5323" w14:textId="660251F1" w:rsidR="006B0919" w:rsidRDefault="006B0919" w:rsidP="006B0919">
      <w:pPr>
        <w:spacing w:line="360" w:lineRule="auto"/>
        <w:jc w:val="both"/>
        <w:rPr>
          <w:rFonts w:eastAsia="SimSun"/>
          <w:u w:val="single"/>
        </w:rPr>
      </w:pPr>
      <w:r>
        <w:rPr>
          <w:rFonts w:eastAsia="SimSun"/>
          <w:u w:val="single"/>
        </w:rPr>
        <w:t>Cena w 2025 r.</w:t>
      </w:r>
    </w:p>
    <w:p w14:paraId="4ACE41CD" w14:textId="77777777" w:rsidR="006B0919" w:rsidRDefault="006B0919" w:rsidP="006B0919">
      <w:pPr>
        <w:jc w:val="both"/>
      </w:pPr>
    </w:p>
    <w:p w14:paraId="65BF3860" w14:textId="77777777" w:rsidR="006B0919" w:rsidRDefault="006B0919" w:rsidP="006B0919">
      <w:pPr>
        <w:jc w:val="both"/>
      </w:pPr>
    </w:p>
    <w:tbl>
      <w:tblPr>
        <w:tblW w:w="5694" w:type="pct"/>
        <w:jc w:val="center"/>
        <w:tblCellMar>
          <w:left w:w="70" w:type="dxa"/>
          <w:right w:w="70" w:type="dxa"/>
        </w:tblCellMar>
        <w:tblLook w:val="04A0" w:firstRow="1" w:lastRow="0" w:firstColumn="1" w:lastColumn="0" w:noHBand="0" w:noVBand="1"/>
      </w:tblPr>
      <w:tblGrid>
        <w:gridCol w:w="911"/>
        <w:gridCol w:w="2568"/>
        <w:gridCol w:w="1118"/>
        <w:gridCol w:w="1152"/>
        <w:gridCol w:w="1198"/>
        <w:gridCol w:w="686"/>
        <w:gridCol w:w="1085"/>
        <w:gridCol w:w="1773"/>
      </w:tblGrid>
      <w:tr w:rsidR="006B0919" w:rsidRPr="00E7233C" w14:paraId="2B51A32F" w14:textId="77777777" w:rsidTr="00450FB4">
        <w:trPr>
          <w:trHeight w:val="517"/>
          <w:jc w:val="center"/>
        </w:trPr>
        <w:tc>
          <w:tcPr>
            <w:tcW w:w="434" w:type="pct"/>
            <w:vMerge w:val="restart"/>
            <w:tcBorders>
              <w:top w:val="single" w:sz="4" w:space="0" w:color="auto"/>
              <w:left w:val="single" w:sz="4" w:space="0" w:color="auto"/>
              <w:bottom w:val="nil"/>
              <w:right w:val="single" w:sz="4" w:space="0" w:color="auto"/>
            </w:tcBorders>
            <w:shd w:val="clear" w:color="auto" w:fill="auto"/>
            <w:vAlign w:val="center"/>
            <w:hideMark/>
          </w:tcPr>
          <w:p w14:paraId="73E2B215" w14:textId="77777777" w:rsidR="006B0919" w:rsidRPr="00E7233C" w:rsidRDefault="006B0919" w:rsidP="00450FB4">
            <w:pPr>
              <w:jc w:val="center"/>
              <w:rPr>
                <w:color w:val="000000"/>
                <w:sz w:val="20"/>
                <w:szCs w:val="20"/>
              </w:rPr>
            </w:pPr>
            <w:r w:rsidRPr="00E7233C">
              <w:rPr>
                <w:color w:val="000000"/>
                <w:sz w:val="20"/>
                <w:szCs w:val="20"/>
              </w:rPr>
              <w:t>Lp.</w:t>
            </w:r>
          </w:p>
        </w:tc>
        <w:tc>
          <w:tcPr>
            <w:tcW w:w="1224" w:type="pct"/>
            <w:vMerge w:val="restart"/>
            <w:tcBorders>
              <w:top w:val="single" w:sz="4" w:space="0" w:color="auto"/>
              <w:left w:val="single" w:sz="4" w:space="0" w:color="auto"/>
              <w:bottom w:val="nil"/>
              <w:right w:val="single" w:sz="4" w:space="0" w:color="auto"/>
            </w:tcBorders>
            <w:shd w:val="clear" w:color="auto" w:fill="auto"/>
            <w:vAlign w:val="center"/>
            <w:hideMark/>
          </w:tcPr>
          <w:p w14:paraId="5AD6CF75" w14:textId="77777777" w:rsidR="006B0919" w:rsidRPr="00E7233C" w:rsidRDefault="006B0919" w:rsidP="00450FB4">
            <w:pPr>
              <w:jc w:val="center"/>
              <w:rPr>
                <w:color w:val="000000"/>
                <w:sz w:val="20"/>
                <w:szCs w:val="20"/>
              </w:rPr>
            </w:pPr>
            <w:r w:rsidRPr="00E7233C">
              <w:rPr>
                <w:color w:val="000000"/>
                <w:sz w:val="20"/>
                <w:szCs w:val="20"/>
              </w:rPr>
              <w:t>Oznaczenie składnika cenowego</w:t>
            </w:r>
          </w:p>
        </w:tc>
        <w:tc>
          <w:tcPr>
            <w:tcW w:w="533" w:type="pct"/>
            <w:vMerge w:val="restart"/>
            <w:tcBorders>
              <w:top w:val="single" w:sz="4" w:space="0" w:color="auto"/>
              <w:left w:val="single" w:sz="4" w:space="0" w:color="auto"/>
              <w:bottom w:val="nil"/>
              <w:right w:val="single" w:sz="4" w:space="0" w:color="auto"/>
            </w:tcBorders>
            <w:shd w:val="clear" w:color="auto" w:fill="auto"/>
            <w:vAlign w:val="center"/>
            <w:hideMark/>
          </w:tcPr>
          <w:p w14:paraId="7DE190D8" w14:textId="77777777" w:rsidR="006B0919" w:rsidRDefault="006B0919" w:rsidP="00450FB4">
            <w:pPr>
              <w:jc w:val="center"/>
              <w:rPr>
                <w:color w:val="000000"/>
                <w:sz w:val="20"/>
                <w:szCs w:val="20"/>
              </w:rPr>
            </w:pPr>
            <w:r w:rsidRPr="00E7233C">
              <w:rPr>
                <w:color w:val="000000"/>
                <w:sz w:val="20"/>
                <w:szCs w:val="20"/>
              </w:rPr>
              <w:t xml:space="preserve">Szacowana ilość energii elektrycznej </w:t>
            </w:r>
            <w:r w:rsidRPr="003F7D51">
              <w:rPr>
                <w:sz w:val="20"/>
                <w:szCs w:val="20"/>
              </w:rPr>
              <w:t>(kWh)</w:t>
            </w:r>
          </w:p>
          <w:p w14:paraId="517EAA66" w14:textId="77777777" w:rsidR="006B0919" w:rsidRPr="00E7233C" w:rsidRDefault="006B0919" w:rsidP="00450FB4">
            <w:pPr>
              <w:rPr>
                <w:color w:val="000000"/>
                <w:sz w:val="20"/>
                <w:szCs w:val="20"/>
              </w:rPr>
            </w:pPr>
          </w:p>
        </w:tc>
        <w:tc>
          <w:tcPr>
            <w:tcW w:w="549" w:type="pct"/>
            <w:vMerge w:val="restart"/>
            <w:tcBorders>
              <w:top w:val="single" w:sz="4" w:space="0" w:color="auto"/>
              <w:left w:val="single" w:sz="4" w:space="0" w:color="auto"/>
              <w:bottom w:val="nil"/>
              <w:right w:val="single" w:sz="4" w:space="0" w:color="auto"/>
            </w:tcBorders>
            <w:shd w:val="clear" w:color="auto" w:fill="auto"/>
            <w:vAlign w:val="center"/>
            <w:hideMark/>
          </w:tcPr>
          <w:p w14:paraId="035BF5AF" w14:textId="77777777" w:rsidR="006B0919" w:rsidRPr="00E7233C" w:rsidRDefault="006B0919" w:rsidP="00450FB4">
            <w:pPr>
              <w:jc w:val="center"/>
              <w:rPr>
                <w:color w:val="000000"/>
                <w:sz w:val="20"/>
                <w:szCs w:val="20"/>
              </w:rPr>
            </w:pPr>
            <w:r w:rsidRPr="00E7233C">
              <w:rPr>
                <w:color w:val="000000"/>
                <w:sz w:val="20"/>
                <w:szCs w:val="20"/>
              </w:rPr>
              <w:t>Cena jednostkowa netto w zł. (do czterech miejsc po przecinku)</w:t>
            </w:r>
          </w:p>
        </w:tc>
        <w:tc>
          <w:tcPr>
            <w:tcW w:w="571" w:type="pct"/>
            <w:vMerge w:val="restart"/>
            <w:tcBorders>
              <w:top w:val="single" w:sz="4" w:space="0" w:color="auto"/>
              <w:left w:val="single" w:sz="4" w:space="0" w:color="auto"/>
              <w:bottom w:val="nil"/>
              <w:right w:val="single" w:sz="4" w:space="0" w:color="auto"/>
            </w:tcBorders>
            <w:shd w:val="clear" w:color="auto" w:fill="auto"/>
            <w:vAlign w:val="center"/>
            <w:hideMark/>
          </w:tcPr>
          <w:p w14:paraId="79ECD9E4" w14:textId="77777777" w:rsidR="006B0919" w:rsidRPr="00E7233C" w:rsidRDefault="006B0919" w:rsidP="00450FB4">
            <w:pPr>
              <w:jc w:val="center"/>
              <w:rPr>
                <w:color w:val="000000"/>
                <w:sz w:val="20"/>
                <w:szCs w:val="20"/>
              </w:rPr>
            </w:pPr>
            <w:r w:rsidRPr="00E7233C">
              <w:rPr>
                <w:color w:val="000000"/>
                <w:sz w:val="20"/>
                <w:szCs w:val="20"/>
              </w:rPr>
              <w:t>Wartość netto w zł. (dwa miejsca po prze</w:t>
            </w:r>
            <w:r>
              <w:rPr>
                <w:color w:val="000000"/>
                <w:sz w:val="20"/>
                <w:szCs w:val="20"/>
              </w:rPr>
              <w:t xml:space="preserve">cinku) </w:t>
            </w:r>
            <w:r>
              <w:rPr>
                <w:color w:val="000000"/>
                <w:sz w:val="20"/>
                <w:szCs w:val="20"/>
              </w:rPr>
              <w:br/>
            </w:r>
          </w:p>
        </w:tc>
        <w:tc>
          <w:tcPr>
            <w:tcW w:w="844"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E6FFD30" w14:textId="77777777" w:rsidR="006B0919" w:rsidRPr="00E7233C" w:rsidRDefault="006B0919" w:rsidP="00450FB4">
            <w:pPr>
              <w:jc w:val="center"/>
              <w:rPr>
                <w:color w:val="000000"/>
                <w:sz w:val="20"/>
                <w:szCs w:val="20"/>
              </w:rPr>
            </w:pPr>
            <w:r w:rsidRPr="00E7233C">
              <w:rPr>
                <w:color w:val="000000"/>
                <w:sz w:val="20"/>
                <w:szCs w:val="20"/>
              </w:rPr>
              <w:t>Podatek VAT</w:t>
            </w:r>
          </w:p>
        </w:tc>
        <w:tc>
          <w:tcPr>
            <w:tcW w:w="845" w:type="pct"/>
            <w:vMerge w:val="restart"/>
            <w:tcBorders>
              <w:top w:val="single" w:sz="4" w:space="0" w:color="auto"/>
              <w:left w:val="single" w:sz="4" w:space="0" w:color="auto"/>
              <w:bottom w:val="nil"/>
              <w:right w:val="single" w:sz="4" w:space="0" w:color="auto"/>
            </w:tcBorders>
            <w:shd w:val="clear" w:color="auto" w:fill="auto"/>
            <w:vAlign w:val="center"/>
            <w:hideMark/>
          </w:tcPr>
          <w:p w14:paraId="7950C990" w14:textId="77777777" w:rsidR="006B0919" w:rsidRPr="00E7233C" w:rsidRDefault="006B0919" w:rsidP="00450FB4">
            <w:pPr>
              <w:jc w:val="center"/>
              <w:rPr>
                <w:color w:val="000000"/>
                <w:sz w:val="20"/>
                <w:szCs w:val="20"/>
              </w:rPr>
            </w:pPr>
            <w:r w:rsidRPr="00E7233C">
              <w:rPr>
                <w:color w:val="000000"/>
                <w:sz w:val="20"/>
                <w:szCs w:val="20"/>
              </w:rPr>
              <w:t>Wartość brutto w zł.(dwa miejsca po pr</w:t>
            </w:r>
            <w:r>
              <w:rPr>
                <w:color w:val="000000"/>
                <w:sz w:val="20"/>
                <w:szCs w:val="20"/>
              </w:rPr>
              <w:t>zecinku)</w:t>
            </w:r>
            <w:r>
              <w:rPr>
                <w:color w:val="000000"/>
                <w:sz w:val="20"/>
                <w:szCs w:val="20"/>
              </w:rPr>
              <w:br/>
            </w:r>
          </w:p>
        </w:tc>
      </w:tr>
      <w:tr w:rsidR="006B0919" w:rsidRPr="00E7233C" w14:paraId="26AA6C11" w14:textId="77777777" w:rsidTr="00450FB4">
        <w:trPr>
          <w:trHeight w:val="517"/>
          <w:jc w:val="center"/>
        </w:trPr>
        <w:tc>
          <w:tcPr>
            <w:tcW w:w="434" w:type="pct"/>
            <w:vMerge/>
            <w:tcBorders>
              <w:top w:val="single" w:sz="4" w:space="0" w:color="auto"/>
              <w:left w:val="single" w:sz="4" w:space="0" w:color="auto"/>
              <w:bottom w:val="nil"/>
              <w:right w:val="single" w:sz="4" w:space="0" w:color="auto"/>
            </w:tcBorders>
            <w:vAlign w:val="center"/>
            <w:hideMark/>
          </w:tcPr>
          <w:p w14:paraId="75EDFDF0" w14:textId="77777777" w:rsidR="006B0919" w:rsidRPr="00E7233C" w:rsidRDefault="006B0919" w:rsidP="00450FB4">
            <w:pPr>
              <w:rPr>
                <w:color w:val="000000"/>
                <w:sz w:val="20"/>
                <w:szCs w:val="20"/>
              </w:rPr>
            </w:pPr>
          </w:p>
        </w:tc>
        <w:tc>
          <w:tcPr>
            <w:tcW w:w="1224" w:type="pct"/>
            <w:vMerge/>
            <w:tcBorders>
              <w:top w:val="single" w:sz="4" w:space="0" w:color="auto"/>
              <w:left w:val="single" w:sz="4" w:space="0" w:color="auto"/>
              <w:bottom w:val="nil"/>
              <w:right w:val="single" w:sz="4" w:space="0" w:color="auto"/>
            </w:tcBorders>
            <w:vAlign w:val="center"/>
            <w:hideMark/>
          </w:tcPr>
          <w:p w14:paraId="4633E569" w14:textId="77777777" w:rsidR="006B0919" w:rsidRPr="00E7233C" w:rsidRDefault="006B0919" w:rsidP="00450FB4">
            <w:pPr>
              <w:rPr>
                <w:color w:val="000000"/>
                <w:sz w:val="20"/>
                <w:szCs w:val="20"/>
              </w:rPr>
            </w:pPr>
          </w:p>
        </w:tc>
        <w:tc>
          <w:tcPr>
            <w:tcW w:w="533" w:type="pct"/>
            <w:vMerge/>
            <w:tcBorders>
              <w:top w:val="single" w:sz="4" w:space="0" w:color="auto"/>
              <w:left w:val="single" w:sz="4" w:space="0" w:color="auto"/>
              <w:bottom w:val="nil"/>
              <w:right w:val="single" w:sz="4" w:space="0" w:color="auto"/>
            </w:tcBorders>
            <w:vAlign w:val="center"/>
            <w:hideMark/>
          </w:tcPr>
          <w:p w14:paraId="4FF4C57C" w14:textId="77777777" w:rsidR="006B0919" w:rsidRPr="00E7233C" w:rsidRDefault="006B0919" w:rsidP="00450FB4">
            <w:pPr>
              <w:rPr>
                <w:color w:val="000000"/>
                <w:sz w:val="20"/>
                <w:szCs w:val="20"/>
              </w:rPr>
            </w:pPr>
          </w:p>
        </w:tc>
        <w:tc>
          <w:tcPr>
            <w:tcW w:w="549" w:type="pct"/>
            <w:vMerge/>
            <w:tcBorders>
              <w:top w:val="single" w:sz="4" w:space="0" w:color="auto"/>
              <w:left w:val="single" w:sz="4" w:space="0" w:color="auto"/>
              <w:bottom w:val="nil"/>
              <w:right w:val="single" w:sz="4" w:space="0" w:color="auto"/>
            </w:tcBorders>
            <w:vAlign w:val="center"/>
            <w:hideMark/>
          </w:tcPr>
          <w:p w14:paraId="7C4905CD" w14:textId="77777777" w:rsidR="006B0919" w:rsidRPr="00E7233C" w:rsidRDefault="006B0919" w:rsidP="00450FB4">
            <w:pPr>
              <w:rPr>
                <w:color w:val="000000"/>
                <w:sz w:val="20"/>
                <w:szCs w:val="20"/>
              </w:rPr>
            </w:pPr>
          </w:p>
        </w:tc>
        <w:tc>
          <w:tcPr>
            <w:tcW w:w="571" w:type="pct"/>
            <w:vMerge/>
            <w:tcBorders>
              <w:top w:val="single" w:sz="4" w:space="0" w:color="auto"/>
              <w:left w:val="single" w:sz="4" w:space="0" w:color="auto"/>
              <w:bottom w:val="nil"/>
              <w:right w:val="single" w:sz="4" w:space="0" w:color="auto"/>
            </w:tcBorders>
            <w:vAlign w:val="center"/>
            <w:hideMark/>
          </w:tcPr>
          <w:p w14:paraId="18708EEC" w14:textId="77777777" w:rsidR="006B0919" w:rsidRPr="00E7233C" w:rsidRDefault="006B0919" w:rsidP="00450FB4">
            <w:pPr>
              <w:rPr>
                <w:color w:val="000000"/>
                <w:sz w:val="20"/>
                <w:szCs w:val="20"/>
              </w:rPr>
            </w:pPr>
          </w:p>
        </w:tc>
        <w:tc>
          <w:tcPr>
            <w:tcW w:w="844" w:type="pct"/>
            <w:gridSpan w:val="2"/>
            <w:vMerge/>
            <w:tcBorders>
              <w:top w:val="single" w:sz="4" w:space="0" w:color="auto"/>
              <w:left w:val="single" w:sz="4" w:space="0" w:color="auto"/>
              <w:bottom w:val="single" w:sz="4" w:space="0" w:color="000000"/>
              <w:right w:val="single" w:sz="4" w:space="0" w:color="000000"/>
            </w:tcBorders>
            <w:vAlign w:val="center"/>
            <w:hideMark/>
          </w:tcPr>
          <w:p w14:paraId="3127BA8B" w14:textId="77777777" w:rsidR="006B0919" w:rsidRPr="00E7233C" w:rsidRDefault="006B0919" w:rsidP="00450FB4">
            <w:pPr>
              <w:rPr>
                <w:color w:val="000000"/>
                <w:sz w:val="20"/>
                <w:szCs w:val="20"/>
              </w:rPr>
            </w:pPr>
          </w:p>
        </w:tc>
        <w:tc>
          <w:tcPr>
            <w:tcW w:w="845" w:type="pct"/>
            <w:vMerge/>
            <w:tcBorders>
              <w:top w:val="single" w:sz="4" w:space="0" w:color="auto"/>
              <w:left w:val="single" w:sz="4" w:space="0" w:color="auto"/>
              <w:bottom w:val="nil"/>
              <w:right w:val="single" w:sz="4" w:space="0" w:color="auto"/>
            </w:tcBorders>
            <w:vAlign w:val="center"/>
            <w:hideMark/>
          </w:tcPr>
          <w:p w14:paraId="5C2C32EC" w14:textId="77777777" w:rsidR="006B0919" w:rsidRPr="00E7233C" w:rsidRDefault="006B0919" w:rsidP="00450FB4">
            <w:pPr>
              <w:rPr>
                <w:color w:val="000000"/>
                <w:sz w:val="20"/>
                <w:szCs w:val="20"/>
              </w:rPr>
            </w:pPr>
          </w:p>
        </w:tc>
      </w:tr>
      <w:tr w:rsidR="006B0919" w:rsidRPr="00E7233C" w14:paraId="21C860D6" w14:textId="77777777" w:rsidTr="00033E1C">
        <w:trPr>
          <w:trHeight w:val="1335"/>
          <w:jc w:val="center"/>
        </w:trPr>
        <w:tc>
          <w:tcPr>
            <w:tcW w:w="434" w:type="pct"/>
            <w:vMerge/>
            <w:tcBorders>
              <w:top w:val="single" w:sz="4" w:space="0" w:color="auto"/>
              <w:left w:val="single" w:sz="4" w:space="0" w:color="auto"/>
              <w:bottom w:val="nil"/>
              <w:right w:val="single" w:sz="4" w:space="0" w:color="auto"/>
            </w:tcBorders>
            <w:vAlign w:val="center"/>
            <w:hideMark/>
          </w:tcPr>
          <w:p w14:paraId="730083F7" w14:textId="77777777" w:rsidR="006B0919" w:rsidRPr="00E7233C" w:rsidRDefault="006B0919" w:rsidP="00450FB4">
            <w:pPr>
              <w:rPr>
                <w:color w:val="000000"/>
                <w:sz w:val="20"/>
                <w:szCs w:val="20"/>
              </w:rPr>
            </w:pPr>
          </w:p>
        </w:tc>
        <w:tc>
          <w:tcPr>
            <w:tcW w:w="1224" w:type="pct"/>
            <w:vMerge/>
            <w:tcBorders>
              <w:top w:val="single" w:sz="4" w:space="0" w:color="auto"/>
              <w:left w:val="single" w:sz="4" w:space="0" w:color="auto"/>
              <w:bottom w:val="nil"/>
              <w:right w:val="single" w:sz="4" w:space="0" w:color="auto"/>
            </w:tcBorders>
            <w:vAlign w:val="center"/>
            <w:hideMark/>
          </w:tcPr>
          <w:p w14:paraId="75D398FB" w14:textId="77777777" w:rsidR="006B0919" w:rsidRPr="00E7233C" w:rsidRDefault="006B0919" w:rsidP="00450FB4">
            <w:pPr>
              <w:rPr>
                <w:color w:val="000000"/>
                <w:sz w:val="20"/>
                <w:szCs w:val="20"/>
              </w:rPr>
            </w:pPr>
          </w:p>
        </w:tc>
        <w:tc>
          <w:tcPr>
            <w:tcW w:w="533" w:type="pct"/>
            <w:vMerge/>
            <w:tcBorders>
              <w:top w:val="single" w:sz="4" w:space="0" w:color="auto"/>
              <w:left w:val="single" w:sz="4" w:space="0" w:color="auto"/>
              <w:bottom w:val="nil"/>
              <w:right w:val="single" w:sz="4" w:space="0" w:color="auto"/>
            </w:tcBorders>
            <w:vAlign w:val="center"/>
            <w:hideMark/>
          </w:tcPr>
          <w:p w14:paraId="51A0D7EF" w14:textId="77777777" w:rsidR="006B0919" w:rsidRPr="00E7233C" w:rsidRDefault="006B0919" w:rsidP="00450FB4">
            <w:pPr>
              <w:rPr>
                <w:color w:val="000000"/>
                <w:sz w:val="20"/>
                <w:szCs w:val="20"/>
              </w:rPr>
            </w:pPr>
          </w:p>
        </w:tc>
        <w:tc>
          <w:tcPr>
            <w:tcW w:w="549" w:type="pct"/>
            <w:vMerge/>
            <w:tcBorders>
              <w:top w:val="single" w:sz="4" w:space="0" w:color="auto"/>
              <w:left w:val="single" w:sz="4" w:space="0" w:color="auto"/>
              <w:bottom w:val="nil"/>
              <w:right w:val="single" w:sz="4" w:space="0" w:color="auto"/>
            </w:tcBorders>
            <w:vAlign w:val="center"/>
            <w:hideMark/>
          </w:tcPr>
          <w:p w14:paraId="2288C451" w14:textId="77777777" w:rsidR="006B0919" w:rsidRPr="00E7233C" w:rsidRDefault="006B0919" w:rsidP="00450FB4">
            <w:pPr>
              <w:rPr>
                <w:color w:val="000000"/>
                <w:sz w:val="20"/>
                <w:szCs w:val="20"/>
              </w:rPr>
            </w:pPr>
          </w:p>
        </w:tc>
        <w:tc>
          <w:tcPr>
            <w:tcW w:w="571" w:type="pct"/>
            <w:vMerge/>
            <w:tcBorders>
              <w:top w:val="single" w:sz="4" w:space="0" w:color="auto"/>
              <w:left w:val="single" w:sz="4" w:space="0" w:color="auto"/>
              <w:bottom w:val="nil"/>
              <w:right w:val="single" w:sz="4" w:space="0" w:color="auto"/>
            </w:tcBorders>
            <w:vAlign w:val="center"/>
            <w:hideMark/>
          </w:tcPr>
          <w:p w14:paraId="73E01EC1" w14:textId="77777777" w:rsidR="006B0919" w:rsidRPr="00E7233C" w:rsidRDefault="006B0919" w:rsidP="00450FB4">
            <w:pPr>
              <w:rPr>
                <w:color w:val="000000"/>
                <w:sz w:val="20"/>
                <w:szCs w:val="20"/>
              </w:rPr>
            </w:pPr>
          </w:p>
        </w:tc>
        <w:tc>
          <w:tcPr>
            <w:tcW w:w="327" w:type="pct"/>
            <w:tcBorders>
              <w:top w:val="nil"/>
              <w:left w:val="nil"/>
              <w:bottom w:val="nil"/>
              <w:right w:val="single" w:sz="4" w:space="0" w:color="auto"/>
            </w:tcBorders>
            <w:shd w:val="clear" w:color="auto" w:fill="auto"/>
            <w:vAlign w:val="center"/>
            <w:hideMark/>
          </w:tcPr>
          <w:p w14:paraId="7808CF51" w14:textId="77777777" w:rsidR="006B0919" w:rsidRPr="00E7233C" w:rsidRDefault="006B0919" w:rsidP="00450FB4">
            <w:pPr>
              <w:jc w:val="center"/>
              <w:rPr>
                <w:color w:val="000000"/>
                <w:sz w:val="20"/>
                <w:szCs w:val="20"/>
              </w:rPr>
            </w:pPr>
            <w:r w:rsidRPr="00E7233C">
              <w:rPr>
                <w:color w:val="000000"/>
                <w:sz w:val="20"/>
                <w:szCs w:val="20"/>
              </w:rPr>
              <w:t>%</w:t>
            </w:r>
          </w:p>
        </w:tc>
        <w:tc>
          <w:tcPr>
            <w:tcW w:w="517" w:type="pct"/>
            <w:tcBorders>
              <w:top w:val="nil"/>
              <w:left w:val="nil"/>
              <w:bottom w:val="nil"/>
              <w:right w:val="single" w:sz="4" w:space="0" w:color="auto"/>
            </w:tcBorders>
            <w:shd w:val="clear" w:color="auto" w:fill="auto"/>
            <w:vAlign w:val="center"/>
            <w:hideMark/>
          </w:tcPr>
          <w:p w14:paraId="05064459" w14:textId="77777777" w:rsidR="006B0919" w:rsidRPr="00E7233C" w:rsidRDefault="006B0919" w:rsidP="00450FB4">
            <w:pPr>
              <w:jc w:val="center"/>
              <w:rPr>
                <w:color w:val="000000"/>
                <w:sz w:val="20"/>
                <w:szCs w:val="20"/>
              </w:rPr>
            </w:pPr>
            <w:r w:rsidRPr="00E7233C">
              <w:rPr>
                <w:color w:val="000000"/>
                <w:sz w:val="20"/>
                <w:szCs w:val="20"/>
              </w:rPr>
              <w:t>kwota w zł (dwa miejsca po przecinku)</w:t>
            </w:r>
          </w:p>
        </w:tc>
        <w:tc>
          <w:tcPr>
            <w:tcW w:w="845" w:type="pct"/>
            <w:vMerge/>
            <w:tcBorders>
              <w:top w:val="single" w:sz="4" w:space="0" w:color="auto"/>
              <w:left w:val="single" w:sz="4" w:space="0" w:color="auto"/>
              <w:bottom w:val="nil"/>
              <w:right w:val="single" w:sz="4" w:space="0" w:color="auto"/>
            </w:tcBorders>
            <w:vAlign w:val="center"/>
            <w:hideMark/>
          </w:tcPr>
          <w:p w14:paraId="5C78CFCA" w14:textId="77777777" w:rsidR="006B0919" w:rsidRPr="00E7233C" w:rsidRDefault="006B0919" w:rsidP="00450FB4">
            <w:pPr>
              <w:rPr>
                <w:color w:val="000000"/>
                <w:sz w:val="20"/>
                <w:szCs w:val="20"/>
              </w:rPr>
            </w:pPr>
          </w:p>
        </w:tc>
      </w:tr>
      <w:tr w:rsidR="00033E1C" w:rsidRPr="000F6C49" w14:paraId="5FA1C1F3" w14:textId="77777777" w:rsidTr="00033E1C">
        <w:trPr>
          <w:trHeight w:val="420"/>
          <w:jc w:val="center"/>
        </w:trPr>
        <w:tc>
          <w:tcPr>
            <w:tcW w:w="43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1F37AD2A" w14:textId="77777777" w:rsidR="00033E1C" w:rsidRPr="00E7233C" w:rsidRDefault="00033E1C" w:rsidP="00033E1C">
            <w:pPr>
              <w:jc w:val="right"/>
              <w:rPr>
                <w:color w:val="000000"/>
                <w:sz w:val="20"/>
                <w:szCs w:val="20"/>
              </w:rPr>
            </w:pPr>
            <w:r w:rsidRPr="00E7233C">
              <w:rPr>
                <w:color w:val="000000"/>
                <w:sz w:val="20"/>
                <w:szCs w:val="20"/>
              </w:rPr>
              <w:t>1</w:t>
            </w:r>
          </w:p>
        </w:tc>
        <w:tc>
          <w:tcPr>
            <w:tcW w:w="1224" w:type="pct"/>
            <w:tcBorders>
              <w:top w:val="single" w:sz="4" w:space="0" w:color="auto"/>
              <w:left w:val="nil"/>
              <w:bottom w:val="single" w:sz="4" w:space="0" w:color="auto"/>
              <w:right w:val="single" w:sz="4" w:space="0" w:color="auto"/>
            </w:tcBorders>
            <w:shd w:val="clear" w:color="auto" w:fill="auto"/>
            <w:vAlign w:val="bottom"/>
            <w:hideMark/>
          </w:tcPr>
          <w:p w14:paraId="35FAD94F" w14:textId="00A37A2C" w:rsidR="00033E1C" w:rsidRPr="00E7233C" w:rsidRDefault="00033E1C" w:rsidP="00033E1C">
            <w:pPr>
              <w:rPr>
                <w:color w:val="000000"/>
                <w:sz w:val="20"/>
                <w:szCs w:val="20"/>
              </w:rPr>
            </w:pPr>
            <w:r w:rsidRPr="00E7233C">
              <w:rPr>
                <w:color w:val="000000"/>
                <w:sz w:val="20"/>
                <w:szCs w:val="20"/>
              </w:rPr>
              <w:t xml:space="preserve">Energia czynna rok </w:t>
            </w:r>
            <w:r>
              <w:rPr>
                <w:color w:val="000000"/>
                <w:sz w:val="20"/>
                <w:szCs w:val="20"/>
              </w:rPr>
              <w:t xml:space="preserve">2025 – </w:t>
            </w:r>
            <w:r w:rsidRPr="004D6E61">
              <w:rPr>
                <w:color w:val="000000"/>
                <w:sz w:val="20"/>
                <w:szCs w:val="20"/>
                <w:highlight w:val="yellow"/>
              </w:rPr>
              <w:t>C11</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736F7640" w14:textId="271B8F74" w:rsidR="00033E1C" w:rsidRPr="000F6C49" w:rsidRDefault="00033E1C" w:rsidP="00033E1C">
            <w:pPr>
              <w:jc w:val="right"/>
              <w:rPr>
                <w:color w:val="000000"/>
                <w:sz w:val="20"/>
                <w:szCs w:val="20"/>
              </w:rPr>
            </w:pPr>
            <w:r w:rsidRPr="00033E1C">
              <w:rPr>
                <w:color w:val="388600"/>
                <w:sz w:val="20"/>
                <w:szCs w:val="20"/>
              </w:rPr>
              <w:t>155.000</w:t>
            </w:r>
          </w:p>
        </w:tc>
        <w:tc>
          <w:tcPr>
            <w:tcW w:w="549" w:type="pct"/>
            <w:tcBorders>
              <w:top w:val="single" w:sz="4" w:space="0" w:color="auto"/>
              <w:left w:val="nil"/>
              <w:bottom w:val="single" w:sz="4" w:space="0" w:color="auto"/>
              <w:right w:val="single" w:sz="4" w:space="0" w:color="auto"/>
            </w:tcBorders>
            <w:shd w:val="clear" w:color="auto" w:fill="auto"/>
            <w:vAlign w:val="center"/>
            <w:hideMark/>
          </w:tcPr>
          <w:p w14:paraId="16186B31" w14:textId="77777777" w:rsidR="00033E1C" w:rsidRPr="000F6C49" w:rsidRDefault="00033E1C" w:rsidP="00033E1C">
            <w:pPr>
              <w:jc w:val="center"/>
              <w:rPr>
                <w:color w:val="000000"/>
                <w:sz w:val="20"/>
                <w:szCs w:val="20"/>
              </w:rPr>
            </w:pPr>
            <w:r>
              <w:rPr>
                <w:color w:val="000000"/>
                <w:sz w:val="20"/>
                <w:szCs w:val="20"/>
              </w:rPr>
              <w:t>…</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D4E6AE" w14:textId="77777777" w:rsidR="00033E1C" w:rsidRPr="000F6C49" w:rsidRDefault="00033E1C" w:rsidP="00033E1C">
            <w:pPr>
              <w:jc w:val="center"/>
              <w:rPr>
                <w:color w:val="000000"/>
                <w:sz w:val="20"/>
                <w:szCs w:val="20"/>
              </w:rPr>
            </w:pPr>
            <w:r>
              <w:rPr>
                <w:color w:val="000000"/>
                <w:sz w:val="20"/>
                <w:szCs w:val="20"/>
              </w:rPr>
              <w:t>…</w:t>
            </w:r>
          </w:p>
        </w:tc>
        <w:tc>
          <w:tcPr>
            <w:tcW w:w="327" w:type="pct"/>
            <w:tcBorders>
              <w:top w:val="single" w:sz="4" w:space="0" w:color="auto"/>
              <w:left w:val="nil"/>
              <w:bottom w:val="single" w:sz="4" w:space="0" w:color="auto"/>
              <w:right w:val="single" w:sz="4" w:space="0" w:color="auto"/>
            </w:tcBorders>
            <w:shd w:val="clear" w:color="auto" w:fill="auto"/>
            <w:vAlign w:val="bottom"/>
            <w:hideMark/>
          </w:tcPr>
          <w:p w14:paraId="1FA27DAD" w14:textId="77777777" w:rsidR="00033E1C" w:rsidRPr="000F6C49" w:rsidRDefault="00033E1C" w:rsidP="00033E1C">
            <w:pPr>
              <w:jc w:val="center"/>
              <w:rPr>
                <w:color w:val="000000"/>
                <w:sz w:val="20"/>
                <w:szCs w:val="20"/>
              </w:rPr>
            </w:pPr>
            <w:r>
              <w:rPr>
                <w:color w:val="000000"/>
                <w:sz w:val="20"/>
                <w:szCs w:val="20"/>
              </w:rPr>
              <w:t>…</w:t>
            </w:r>
          </w:p>
        </w:tc>
        <w:tc>
          <w:tcPr>
            <w:tcW w:w="517" w:type="pct"/>
            <w:tcBorders>
              <w:top w:val="single" w:sz="4" w:space="0" w:color="auto"/>
              <w:left w:val="nil"/>
              <w:bottom w:val="single" w:sz="4" w:space="0" w:color="auto"/>
              <w:right w:val="single" w:sz="4" w:space="0" w:color="auto"/>
            </w:tcBorders>
            <w:shd w:val="clear" w:color="auto" w:fill="auto"/>
            <w:vAlign w:val="bottom"/>
            <w:hideMark/>
          </w:tcPr>
          <w:p w14:paraId="37BC0EDE" w14:textId="77777777" w:rsidR="00033E1C" w:rsidRPr="000F6C49" w:rsidRDefault="00033E1C" w:rsidP="00033E1C">
            <w:pPr>
              <w:jc w:val="center"/>
              <w:rPr>
                <w:color w:val="000000"/>
                <w:sz w:val="20"/>
                <w:szCs w:val="20"/>
              </w:rPr>
            </w:pPr>
            <w:r>
              <w:rPr>
                <w:color w:val="000000"/>
                <w:sz w:val="20"/>
                <w:szCs w:val="20"/>
              </w:rPr>
              <w:t>…</w:t>
            </w:r>
          </w:p>
        </w:tc>
        <w:tc>
          <w:tcPr>
            <w:tcW w:w="845" w:type="pct"/>
            <w:tcBorders>
              <w:top w:val="single" w:sz="4" w:space="0" w:color="auto"/>
              <w:left w:val="nil"/>
              <w:bottom w:val="single" w:sz="4" w:space="0" w:color="auto"/>
              <w:right w:val="single" w:sz="4" w:space="0" w:color="auto"/>
            </w:tcBorders>
            <w:shd w:val="clear" w:color="auto" w:fill="auto"/>
            <w:vAlign w:val="bottom"/>
            <w:hideMark/>
          </w:tcPr>
          <w:p w14:paraId="44933D41" w14:textId="77777777" w:rsidR="00033E1C" w:rsidRPr="000F6C49" w:rsidRDefault="00033E1C" w:rsidP="00033E1C">
            <w:pPr>
              <w:jc w:val="center"/>
              <w:rPr>
                <w:color w:val="000000"/>
                <w:sz w:val="20"/>
                <w:szCs w:val="20"/>
              </w:rPr>
            </w:pPr>
            <w:r>
              <w:rPr>
                <w:color w:val="000000"/>
                <w:sz w:val="20"/>
                <w:szCs w:val="20"/>
              </w:rPr>
              <w:t>…</w:t>
            </w:r>
          </w:p>
        </w:tc>
      </w:tr>
      <w:tr w:rsidR="00033E1C" w14:paraId="2E2486F9" w14:textId="77777777" w:rsidTr="00033E1C">
        <w:trPr>
          <w:trHeight w:val="420"/>
          <w:jc w:val="center"/>
        </w:trPr>
        <w:tc>
          <w:tcPr>
            <w:tcW w:w="434" w:type="pct"/>
            <w:vMerge w:val="restart"/>
            <w:tcBorders>
              <w:top w:val="single" w:sz="4" w:space="0" w:color="auto"/>
              <w:left w:val="single" w:sz="4" w:space="0" w:color="auto"/>
              <w:right w:val="single" w:sz="4" w:space="0" w:color="auto"/>
            </w:tcBorders>
            <w:shd w:val="clear" w:color="auto" w:fill="auto"/>
            <w:vAlign w:val="bottom"/>
            <w:hideMark/>
          </w:tcPr>
          <w:p w14:paraId="5B9A7139" w14:textId="77777777" w:rsidR="00033E1C" w:rsidRPr="00E7233C" w:rsidRDefault="00033E1C" w:rsidP="00033E1C">
            <w:pPr>
              <w:jc w:val="right"/>
              <w:rPr>
                <w:color w:val="000000"/>
                <w:sz w:val="20"/>
                <w:szCs w:val="20"/>
              </w:rPr>
            </w:pPr>
            <w:r>
              <w:rPr>
                <w:color w:val="000000"/>
                <w:sz w:val="20"/>
                <w:szCs w:val="20"/>
              </w:rPr>
              <w:t>2</w:t>
            </w:r>
          </w:p>
        </w:tc>
        <w:tc>
          <w:tcPr>
            <w:tcW w:w="1224" w:type="pct"/>
            <w:tcBorders>
              <w:top w:val="single" w:sz="4" w:space="0" w:color="auto"/>
              <w:left w:val="nil"/>
              <w:bottom w:val="single" w:sz="4" w:space="0" w:color="auto"/>
              <w:right w:val="single" w:sz="4" w:space="0" w:color="auto"/>
            </w:tcBorders>
            <w:shd w:val="clear" w:color="auto" w:fill="auto"/>
            <w:vAlign w:val="bottom"/>
            <w:hideMark/>
          </w:tcPr>
          <w:p w14:paraId="4EF691C4" w14:textId="051FE702" w:rsidR="00033E1C" w:rsidRPr="00E7233C" w:rsidRDefault="00033E1C" w:rsidP="00033E1C">
            <w:pPr>
              <w:rPr>
                <w:color w:val="000000"/>
                <w:sz w:val="20"/>
                <w:szCs w:val="20"/>
              </w:rPr>
            </w:pPr>
            <w:r w:rsidRPr="00E7233C">
              <w:rPr>
                <w:color w:val="000000"/>
                <w:sz w:val="20"/>
                <w:szCs w:val="20"/>
              </w:rPr>
              <w:t xml:space="preserve">Energia czynna rok </w:t>
            </w:r>
            <w:r>
              <w:rPr>
                <w:color w:val="000000"/>
                <w:sz w:val="20"/>
                <w:szCs w:val="20"/>
              </w:rPr>
              <w:t xml:space="preserve">2025 – </w:t>
            </w:r>
            <w:r w:rsidRPr="004D6E61">
              <w:rPr>
                <w:color w:val="000000"/>
                <w:sz w:val="20"/>
                <w:szCs w:val="20"/>
                <w:highlight w:val="yellow"/>
              </w:rPr>
              <w:t>C12a szczyt</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6442E1EB" w14:textId="2C718F89" w:rsidR="00033E1C" w:rsidRDefault="00033E1C" w:rsidP="00033E1C">
            <w:pPr>
              <w:jc w:val="right"/>
              <w:rPr>
                <w:color w:val="000000"/>
                <w:sz w:val="20"/>
                <w:szCs w:val="20"/>
              </w:rPr>
            </w:pPr>
            <w:r w:rsidRPr="00033E1C">
              <w:rPr>
                <w:color w:val="388600"/>
                <w:sz w:val="20"/>
                <w:szCs w:val="20"/>
              </w:rPr>
              <w:t>16.500</w:t>
            </w:r>
          </w:p>
        </w:tc>
        <w:tc>
          <w:tcPr>
            <w:tcW w:w="549" w:type="pct"/>
            <w:tcBorders>
              <w:top w:val="single" w:sz="4" w:space="0" w:color="auto"/>
              <w:left w:val="nil"/>
              <w:bottom w:val="single" w:sz="4" w:space="0" w:color="auto"/>
              <w:right w:val="single" w:sz="4" w:space="0" w:color="auto"/>
            </w:tcBorders>
            <w:shd w:val="clear" w:color="auto" w:fill="auto"/>
            <w:vAlign w:val="center"/>
            <w:hideMark/>
          </w:tcPr>
          <w:p w14:paraId="74E1ECC7" w14:textId="77777777" w:rsidR="00033E1C" w:rsidRDefault="00033E1C" w:rsidP="00033E1C">
            <w:pPr>
              <w:jc w:val="center"/>
              <w:rPr>
                <w:color w:val="000000"/>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458A87" w14:textId="77777777" w:rsidR="00033E1C" w:rsidRDefault="00033E1C" w:rsidP="00033E1C">
            <w:pPr>
              <w:jc w:val="center"/>
              <w:rPr>
                <w:color w:val="000000"/>
                <w:sz w:val="20"/>
                <w:szCs w:val="20"/>
              </w:rPr>
            </w:pPr>
          </w:p>
        </w:tc>
        <w:tc>
          <w:tcPr>
            <w:tcW w:w="327" w:type="pct"/>
            <w:tcBorders>
              <w:top w:val="single" w:sz="4" w:space="0" w:color="auto"/>
              <w:left w:val="nil"/>
              <w:bottom w:val="single" w:sz="4" w:space="0" w:color="auto"/>
              <w:right w:val="single" w:sz="4" w:space="0" w:color="auto"/>
            </w:tcBorders>
            <w:shd w:val="clear" w:color="auto" w:fill="auto"/>
            <w:vAlign w:val="bottom"/>
            <w:hideMark/>
          </w:tcPr>
          <w:p w14:paraId="78E016CF" w14:textId="77777777" w:rsidR="00033E1C" w:rsidRDefault="00033E1C" w:rsidP="00033E1C">
            <w:pPr>
              <w:jc w:val="center"/>
              <w:rPr>
                <w:color w:val="000000"/>
                <w:sz w:val="20"/>
                <w:szCs w:val="20"/>
              </w:rPr>
            </w:pPr>
          </w:p>
        </w:tc>
        <w:tc>
          <w:tcPr>
            <w:tcW w:w="517" w:type="pct"/>
            <w:tcBorders>
              <w:top w:val="single" w:sz="4" w:space="0" w:color="auto"/>
              <w:left w:val="nil"/>
              <w:bottom w:val="single" w:sz="4" w:space="0" w:color="auto"/>
              <w:right w:val="single" w:sz="4" w:space="0" w:color="auto"/>
            </w:tcBorders>
            <w:shd w:val="clear" w:color="auto" w:fill="auto"/>
            <w:vAlign w:val="bottom"/>
            <w:hideMark/>
          </w:tcPr>
          <w:p w14:paraId="47D80520" w14:textId="77777777" w:rsidR="00033E1C" w:rsidRDefault="00033E1C" w:rsidP="00033E1C">
            <w:pPr>
              <w:jc w:val="center"/>
              <w:rPr>
                <w:color w:val="000000"/>
                <w:sz w:val="20"/>
                <w:szCs w:val="20"/>
              </w:rPr>
            </w:pPr>
          </w:p>
        </w:tc>
        <w:tc>
          <w:tcPr>
            <w:tcW w:w="845" w:type="pct"/>
            <w:tcBorders>
              <w:top w:val="single" w:sz="4" w:space="0" w:color="auto"/>
              <w:left w:val="nil"/>
              <w:bottom w:val="single" w:sz="4" w:space="0" w:color="auto"/>
              <w:right w:val="single" w:sz="4" w:space="0" w:color="auto"/>
            </w:tcBorders>
            <w:shd w:val="clear" w:color="auto" w:fill="auto"/>
            <w:vAlign w:val="bottom"/>
            <w:hideMark/>
          </w:tcPr>
          <w:p w14:paraId="45497544" w14:textId="77777777" w:rsidR="00033E1C" w:rsidRDefault="00033E1C" w:rsidP="00033E1C">
            <w:pPr>
              <w:jc w:val="center"/>
              <w:rPr>
                <w:color w:val="000000"/>
                <w:sz w:val="20"/>
                <w:szCs w:val="20"/>
              </w:rPr>
            </w:pPr>
          </w:p>
        </w:tc>
      </w:tr>
      <w:tr w:rsidR="00033E1C" w14:paraId="77AA468B" w14:textId="77777777" w:rsidTr="00450FB4">
        <w:trPr>
          <w:trHeight w:val="420"/>
          <w:jc w:val="center"/>
        </w:trPr>
        <w:tc>
          <w:tcPr>
            <w:tcW w:w="434" w:type="pct"/>
            <w:vMerge/>
            <w:tcBorders>
              <w:left w:val="single" w:sz="4" w:space="0" w:color="auto"/>
              <w:bottom w:val="single" w:sz="4" w:space="0" w:color="auto"/>
              <w:right w:val="single" w:sz="4" w:space="0" w:color="auto"/>
            </w:tcBorders>
            <w:shd w:val="clear" w:color="auto" w:fill="auto"/>
            <w:vAlign w:val="bottom"/>
            <w:hideMark/>
          </w:tcPr>
          <w:p w14:paraId="4A5ACD0E" w14:textId="77777777" w:rsidR="00033E1C" w:rsidRPr="00E7233C" w:rsidRDefault="00033E1C" w:rsidP="00033E1C">
            <w:pPr>
              <w:jc w:val="right"/>
              <w:rPr>
                <w:color w:val="000000"/>
                <w:sz w:val="20"/>
                <w:szCs w:val="20"/>
              </w:rPr>
            </w:pPr>
          </w:p>
        </w:tc>
        <w:tc>
          <w:tcPr>
            <w:tcW w:w="1224" w:type="pct"/>
            <w:tcBorders>
              <w:top w:val="single" w:sz="4" w:space="0" w:color="auto"/>
              <w:left w:val="nil"/>
              <w:bottom w:val="single" w:sz="4" w:space="0" w:color="auto"/>
              <w:right w:val="single" w:sz="4" w:space="0" w:color="auto"/>
            </w:tcBorders>
            <w:shd w:val="clear" w:color="auto" w:fill="auto"/>
            <w:vAlign w:val="bottom"/>
            <w:hideMark/>
          </w:tcPr>
          <w:p w14:paraId="187980AF" w14:textId="473C5C6D" w:rsidR="00033E1C" w:rsidRPr="00E7233C" w:rsidRDefault="00033E1C" w:rsidP="00033E1C">
            <w:pPr>
              <w:rPr>
                <w:color w:val="000000"/>
                <w:sz w:val="20"/>
                <w:szCs w:val="20"/>
              </w:rPr>
            </w:pPr>
            <w:r w:rsidRPr="00E7233C">
              <w:rPr>
                <w:color w:val="000000"/>
                <w:sz w:val="20"/>
                <w:szCs w:val="20"/>
              </w:rPr>
              <w:t xml:space="preserve">Energia czynna rok </w:t>
            </w:r>
            <w:r>
              <w:rPr>
                <w:color w:val="000000"/>
                <w:sz w:val="20"/>
                <w:szCs w:val="20"/>
              </w:rPr>
              <w:t xml:space="preserve">2025 – </w:t>
            </w:r>
            <w:r w:rsidRPr="004D6E61">
              <w:rPr>
                <w:color w:val="000000"/>
                <w:sz w:val="20"/>
                <w:szCs w:val="20"/>
                <w:highlight w:val="yellow"/>
              </w:rPr>
              <w:t>C12a poza szczytem</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084A70F3" w14:textId="542ADB97" w:rsidR="00033E1C" w:rsidRDefault="00033E1C" w:rsidP="00033E1C">
            <w:pPr>
              <w:jc w:val="right"/>
              <w:rPr>
                <w:color w:val="000000"/>
                <w:sz w:val="20"/>
                <w:szCs w:val="20"/>
              </w:rPr>
            </w:pPr>
            <w:r w:rsidRPr="00033E1C">
              <w:rPr>
                <w:color w:val="388600"/>
                <w:sz w:val="20"/>
                <w:szCs w:val="20"/>
              </w:rPr>
              <w:t>40.000</w:t>
            </w:r>
          </w:p>
        </w:tc>
        <w:tc>
          <w:tcPr>
            <w:tcW w:w="549" w:type="pct"/>
            <w:tcBorders>
              <w:top w:val="single" w:sz="4" w:space="0" w:color="auto"/>
              <w:left w:val="nil"/>
              <w:bottom w:val="single" w:sz="4" w:space="0" w:color="auto"/>
              <w:right w:val="single" w:sz="4" w:space="0" w:color="auto"/>
            </w:tcBorders>
            <w:shd w:val="clear" w:color="auto" w:fill="auto"/>
            <w:vAlign w:val="center"/>
            <w:hideMark/>
          </w:tcPr>
          <w:p w14:paraId="2ADBD6AC" w14:textId="77777777" w:rsidR="00033E1C" w:rsidRDefault="00033E1C" w:rsidP="00033E1C">
            <w:pPr>
              <w:jc w:val="center"/>
              <w:rPr>
                <w:color w:val="000000"/>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C74765" w14:textId="77777777" w:rsidR="00033E1C" w:rsidRDefault="00033E1C" w:rsidP="00033E1C">
            <w:pPr>
              <w:jc w:val="center"/>
              <w:rPr>
                <w:color w:val="000000"/>
                <w:sz w:val="20"/>
                <w:szCs w:val="20"/>
              </w:rPr>
            </w:pPr>
          </w:p>
        </w:tc>
        <w:tc>
          <w:tcPr>
            <w:tcW w:w="327" w:type="pct"/>
            <w:tcBorders>
              <w:top w:val="single" w:sz="4" w:space="0" w:color="auto"/>
              <w:left w:val="nil"/>
              <w:bottom w:val="single" w:sz="4" w:space="0" w:color="auto"/>
              <w:right w:val="single" w:sz="4" w:space="0" w:color="auto"/>
            </w:tcBorders>
            <w:shd w:val="clear" w:color="auto" w:fill="auto"/>
            <w:vAlign w:val="bottom"/>
            <w:hideMark/>
          </w:tcPr>
          <w:p w14:paraId="4E0ACF66" w14:textId="77777777" w:rsidR="00033E1C" w:rsidRDefault="00033E1C" w:rsidP="00033E1C">
            <w:pPr>
              <w:jc w:val="center"/>
              <w:rPr>
                <w:color w:val="000000"/>
                <w:sz w:val="20"/>
                <w:szCs w:val="20"/>
              </w:rPr>
            </w:pPr>
          </w:p>
        </w:tc>
        <w:tc>
          <w:tcPr>
            <w:tcW w:w="517" w:type="pct"/>
            <w:tcBorders>
              <w:top w:val="single" w:sz="4" w:space="0" w:color="auto"/>
              <w:left w:val="nil"/>
              <w:bottom w:val="single" w:sz="4" w:space="0" w:color="auto"/>
              <w:right w:val="single" w:sz="4" w:space="0" w:color="auto"/>
            </w:tcBorders>
            <w:shd w:val="clear" w:color="auto" w:fill="auto"/>
            <w:vAlign w:val="bottom"/>
            <w:hideMark/>
          </w:tcPr>
          <w:p w14:paraId="0FC35081" w14:textId="77777777" w:rsidR="00033E1C" w:rsidRDefault="00033E1C" w:rsidP="00033E1C">
            <w:pPr>
              <w:jc w:val="center"/>
              <w:rPr>
                <w:color w:val="000000"/>
                <w:sz w:val="20"/>
                <w:szCs w:val="20"/>
              </w:rPr>
            </w:pPr>
          </w:p>
        </w:tc>
        <w:tc>
          <w:tcPr>
            <w:tcW w:w="845" w:type="pct"/>
            <w:tcBorders>
              <w:top w:val="single" w:sz="4" w:space="0" w:color="auto"/>
              <w:left w:val="nil"/>
              <w:bottom w:val="single" w:sz="4" w:space="0" w:color="auto"/>
              <w:right w:val="single" w:sz="4" w:space="0" w:color="auto"/>
            </w:tcBorders>
            <w:shd w:val="clear" w:color="auto" w:fill="auto"/>
            <w:vAlign w:val="bottom"/>
            <w:hideMark/>
          </w:tcPr>
          <w:p w14:paraId="52F40D2D" w14:textId="77777777" w:rsidR="00033E1C" w:rsidRDefault="00033E1C" w:rsidP="00033E1C">
            <w:pPr>
              <w:jc w:val="center"/>
              <w:rPr>
                <w:color w:val="000000"/>
                <w:sz w:val="20"/>
                <w:szCs w:val="20"/>
              </w:rPr>
            </w:pPr>
          </w:p>
        </w:tc>
      </w:tr>
      <w:tr w:rsidR="00033E1C" w14:paraId="57E7777F" w14:textId="77777777" w:rsidTr="00450FB4">
        <w:trPr>
          <w:trHeight w:val="420"/>
          <w:jc w:val="center"/>
        </w:trPr>
        <w:tc>
          <w:tcPr>
            <w:tcW w:w="43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5A614279" w14:textId="77777777" w:rsidR="00033E1C" w:rsidRPr="00E7233C" w:rsidRDefault="00033E1C" w:rsidP="00033E1C">
            <w:pPr>
              <w:jc w:val="right"/>
              <w:rPr>
                <w:color w:val="000000"/>
                <w:sz w:val="20"/>
                <w:szCs w:val="20"/>
              </w:rPr>
            </w:pPr>
            <w:r>
              <w:rPr>
                <w:color w:val="000000"/>
                <w:sz w:val="20"/>
                <w:szCs w:val="20"/>
              </w:rPr>
              <w:t>3</w:t>
            </w:r>
          </w:p>
        </w:tc>
        <w:tc>
          <w:tcPr>
            <w:tcW w:w="1224" w:type="pct"/>
            <w:tcBorders>
              <w:top w:val="single" w:sz="4" w:space="0" w:color="auto"/>
              <w:left w:val="nil"/>
              <w:bottom w:val="single" w:sz="4" w:space="0" w:color="auto"/>
              <w:right w:val="single" w:sz="4" w:space="0" w:color="auto"/>
            </w:tcBorders>
            <w:shd w:val="clear" w:color="auto" w:fill="auto"/>
            <w:vAlign w:val="bottom"/>
            <w:hideMark/>
          </w:tcPr>
          <w:p w14:paraId="603FFF16" w14:textId="6B60F099" w:rsidR="00033E1C" w:rsidRPr="00E7233C" w:rsidRDefault="00033E1C" w:rsidP="00033E1C">
            <w:pPr>
              <w:rPr>
                <w:color w:val="000000"/>
                <w:sz w:val="20"/>
                <w:szCs w:val="20"/>
              </w:rPr>
            </w:pPr>
            <w:r w:rsidRPr="00E7233C">
              <w:rPr>
                <w:color w:val="000000"/>
                <w:sz w:val="20"/>
                <w:szCs w:val="20"/>
              </w:rPr>
              <w:t xml:space="preserve">Energia czynna rok </w:t>
            </w:r>
            <w:r>
              <w:rPr>
                <w:color w:val="000000"/>
                <w:sz w:val="20"/>
                <w:szCs w:val="20"/>
              </w:rPr>
              <w:t xml:space="preserve">2025 – </w:t>
            </w:r>
            <w:r w:rsidRPr="004D6E61">
              <w:rPr>
                <w:color w:val="000000"/>
                <w:sz w:val="20"/>
                <w:szCs w:val="20"/>
                <w:highlight w:val="yellow"/>
              </w:rPr>
              <w:t>C21</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1229D4BF" w14:textId="590E8840" w:rsidR="00033E1C" w:rsidRDefault="00033E1C" w:rsidP="00033E1C">
            <w:pPr>
              <w:jc w:val="right"/>
              <w:rPr>
                <w:color w:val="000000"/>
                <w:sz w:val="20"/>
                <w:szCs w:val="20"/>
              </w:rPr>
            </w:pPr>
            <w:r w:rsidRPr="00033E1C">
              <w:rPr>
                <w:color w:val="388600"/>
                <w:sz w:val="20"/>
                <w:szCs w:val="20"/>
              </w:rPr>
              <w:t>190.000</w:t>
            </w:r>
          </w:p>
        </w:tc>
        <w:tc>
          <w:tcPr>
            <w:tcW w:w="549" w:type="pct"/>
            <w:tcBorders>
              <w:top w:val="single" w:sz="4" w:space="0" w:color="auto"/>
              <w:left w:val="nil"/>
              <w:bottom w:val="single" w:sz="4" w:space="0" w:color="auto"/>
              <w:right w:val="single" w:sz="4" w:space="0" w:color="auto"/>
            </w:tcBorders>
            <w:shd w:val="clear" w:color="auto" w:fill="auto"/>
            <w:vAlign w:val="center"/>
            <w:hideMark/>
          </w:tcPr>
          <w:p w14:paraId="69D3707C" w14:textId="77777777" w:rsidR="00033E1C" w:rsidRDefault="00033E1C" w:rsidP="00033E1C">
            <w:pPr>
              <w:jc w:val="center"/>
              <w:rPr>
                <w:color w:val="000000"/>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8F41BA" w14:textId="77777777" w:rsidR="00033E1C" w:rsidRDefault="00033E1C" w:rsidP="00033E1C">
            <w:pPr>
              <w:jc w:val="center"/>
              <w:rPr>
                <w:color w:val="000000"/>
                <w:sz w:val="20"/>
                <w:szCs w:val="20"/>
              </w:rPr>
            </w:pPr>
          </w:p>
        </w:tc>
        <w:tc>
          <w:tcPr>
            <w:tcW w:w="327" w:type="pct"/>
            <w:tcBorders>
              <w:top w:val="single" w:sz="4" w:space="0" w:color="auto"/>
              <w:left w:val="nil"/>
              <w:bottom w:val="single" w:sz="4" w:space="0" w:color="auto"/>
              <w:right w:val="single" w:sz="4" w:space="0" w:color="auto"/>
            </w:tcBorders>
            <w:shd w:val="clear" w:color="auto" w:fill="auto"/>
            <w:vAlign w:val="bottom"/>
            <w:hideMark/>
          </w:tcPr>
          <w:p w14:paraId="65D96000" w14:textId="77777777" w:rsidR="00033E1C" w:rsidRDefault="00033E1C" w:rsidP="00033E1C">
            <w:pPr>
              <w:jc w:val="center"/>
              <w:rPr>
                <w:color w:val="000000"/>
                <w:sz w:val="20"/>
                <w:szCs w:val="20"/>
              </w:rPr>
            </w:pPr>
          </w:p>
        </w:tc>
        <w:tc>
          <w:tcPr>
            <w:tcW w:w="517" w:type="pct"/>
            <w:tcBorders>
              <w:top w:val="single" w:sz="4" w:space="0" w:color="auto"/>
              <w:left w:val="nil"/>
              <w:bottom w:val="single" w:sz="4" w:space="0" w:color="auto"/>
              <w:right w:val="single" w:sz="4" w:space="0" w:color="auto"/>
            </w:tcBorders>
            <w:shd w:val="clear" w:color="auto" w:fill="auto"/>
            <w:vAlign w:val="bottom"/>
            <w:hideMark/>
          </w:tcPr>
          <w:p w14:paraId="5F44BB56" w14:textId="77777777" w:rsidR="00033E1C" w:rsidRDefault="00033E1C" w:rsidP="00033E1C">
            <w:pPr>
              <w:jc w:val="center"/>
              <w:rPr>
                <w:color w:val="000000"/>
                <w:sz w:val="20"/>
                <w:szCs w:val="20"/>
              </w:rPr>
            </w:pPr>
          </w:p>
        </w:tc>
        <w:tc>
          <w:tcPr>
            <w:tcW w:w="845" w:type="pct"/>
            <w:tcBorders>
              <w:top w:val="single" w:sz="4" w:space="0" w:color="auto"/>
              <w:left w:val="nil"/>
              <w:bottom w:val="single" w:sz="4" w:space="0" w:color="auto"/>
              <w:right w:val="single" w:sz="4" w:space="0" w:color="auto"/>
            </w:tcBorders>
            <w:shd w:val="clear" w:color="auto" w:fill="auto"/>
            <w:vAlign w:val="bottom"/>
            <w:hideMark/>
          </w:tcPr>
          <w:p w14:paraId="6AD3BC30" w14:textId="77777777" w:rsidR="00033E1C" w:rsidRDefault="00033E1C" w:rsidP="00033E1C">
            <w:pPr>
              <w:jc w:val="center"/>
              <w:rPr>
                <w:color w:val="000000"/>
                <w:sz w:val="20"/>
                <w:szCs w:val="20"/>
              </w:rPr>
            </w:pPr>
          </w:p>
        </w:tc>
      </w:tr>
      <w:tr w:rsidR="00033E1C" w14:paraId="4DC17491" w14:textId="77777777" w:rsidTr="00450FB4">
        <w:trPr>
          <w:trHeight w:val="420"/>
          <w:jc w:val="center"/>
        </w:trPr>
        <w:tc>
          <w:tcPr>
            <w:tcW w:w="434" w:type="pct"/>
            <w:vMerge w:val="restart"/>
            <w:tcBorders>
              <w:top w:val="single" w:sz="4" w:space="0" w:color="auto"/>
              <w:left w:val="single" w:sz="4" w:space="0" w:color="auto"/>
              <w:right w:val="single" w:sz="4" w:space="0" w:color="auto"/>
            </w:tcBorders>
            <w:shd w:val="clear" w:color="auto" w:fill="auto"/>
            <w:vAlign w:val="bottom"/>
            <w:hideMark/>
          </w:tcPr>
          <w:p w14:paraId="65E018ED" w14:textId="77777777" w:rsidR="00033E1C" w:rsidRPr="00E7233C" w:rsidRDefault="00033E1C" w:rsidP="00033E1C">
            <w:pPr>
              <w:jc w:val="right"/>
              <w:rPr>
                <w:color w:val="000000"/>
                <w:sz w:val="20"/>
                <w:szCs w:val="20"/>
              </w:rPr>
            </w:pPr>
            <w:r>
              <w:rPr>
                <w:color w:val="000000"/>
                <w:sz w:val="20"/>
                <w:szCs w:val="20"/>
              </w:rPr>
              <w:lastRenderedPageBreak/>
              <w:t>4</w:t>
            </w:r>
          </w:p>
        </w:tc>
        <w:tc>
          <w:tcPr>
            <w:tcW w:w="1224" w:type="pct"/>
            <w:tcBorders>
              <w:top w:val="single" w:sz="4" w:space="0" w:color="auto"/>
              <w:left w:val="nil"/>
              <w:bottom w:val="single" w:sz="4" w:space="0" w:color="auto"/>
              <w:right w:val="single" w:sz="4" w:space="0" w:color="auto"/>
            </w:tcBorders>
            <w:shd w:val="clear" w:color="auto" w:fill="auto"/>
            <w:vAlign w:val="bottom"/>
            <w:hideMark/>
          </w:tcPr>
          <w:p w14:paraId="61293B79" w14:textId="3CBDF940" w:rsidR="00033E1C" w:rsidRPr="00E7233C" w:rsidRDefault="00033E1C" w:rsidP="00033E1C">
            <w:pPr>
              <w:rPr>
                <w:color w:val="000000"/>
                <w:sz w:val="20"/>
                <w:szCs w:val="20"/>
              </w:rPr>
            </w:pPr>
            <w:r w:rsidRPr="00E7233C">
              <w:rPr>
                <w:color w:val="000000"/>
                <w:sz w:val="20"/>
                <w:szCs w:val="20"/>
              </w:rPr>
              <w:t xml:space="preserve">Energia czynna rok </w:t>
            </w:r>
            <w:r>
              <w:rPr>
                <w:color w:val="000000"/>
                <w:sz w:val="20"/>
                <w:szCs w:val="20"/>
              </w:rPr>
              <w:t xml:space="preserve">2025 – </w:t>
            </w:r>
            <w:r w:rsidRPr="004D6E61">
              <w:rPr>
                <w:color w:val="000000"/>
                <w:sz w:val="20"/>
                <w:szCs w:val="20"/>
                <w:highlight w:val="yellow"/>
              </w:rPr>
              <w:t>C22a szczyt</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05DB8912" w14:textId="6635945F" w:rsidR="00033E1C" w:rsidRDefault="00033E1C" w:rsidP="00033E1C">
            <w:pPr>
              <w:jc w:val="right"/>
              <w:rPr>
                <w:color w:val="000000"/>
                <w:sz w:val="20"/>
                <w:szCs w:val="20"/>
              </w:rPr>
            </w:pPr>
            <w:r w:rsidRPr="00033E1C">
              <w:rPr>
                <w:color w:val="388600"/>
                <w:sz w:val="20"/>
                <w:szCs w:val="20"/>
              </w:rPr>
              <w:t>70.000</w:t>
            </w:r>
          </w:p>
        </w:tc>
        <w:tc>
          <w:tcPr>
            <w:tcW w:w="549" w:type="pct"/>
            <w:tcBorders>
              <w:top w:val="single" w:sz="4" w:space="0" w:color="auto"/>
              <w:left w:val="nil"/>
              <w:bottom w:val="single" w:sz="4" w:space="0" w:color="auto"/>
              <w:right w:val="single" w:sz="4" w:space="0" w:color="auto"/>
            </w:tcBorders>
            <w:shd w:val="clear" w:color="auto" w:fill="auto"/>
            <w:vAlign w:val="center"/>
            <w:hideMark/>
          </w:tcPr>
          <w:p w14:paraId="52263188" w14:textId="77777777" w:rsidR="00033E1C" w:rsidRDefault="00033E1C" w:rsidP="00033E1C">
            <w:pPr>
              <w:jc w:val="center"/>
              <w:rPr>
                <w:color w:val="000000"/>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471EE0" w14:textId="77777777" w:rsidR="00033E1C" w:rsidRDefault="00033E1C" w:rsidP="00033E1C">
            <w:pPr>
              <w:jc w:val="center"/>
              <w:rPr>
                <w:color w:val="000000"/>
                <w:sz w:val="20"/>
                <w:szCs w:val="20"/>
              </w:rPr>
            </w:pPr>
          </w:p>
        </w:tc>
        <w:tc>
          <w:tcPr>
            <w:tcW w:w="327" w:type="pct"/>
            <w:tcBorders>
              <w:top w:val="single" w:sz="4" w:space="0" w:color="auto"/>
              <w:left w:val="nil"/>
              <w:bottom w:val="single" w:sz="4" w:space="0" w:color="auto"/>
              <w:right w:val="single" w:sz="4" w:space="0" w:color="auto"/>
            </w:tcBorders>
            <w:shd w:val="clear" w:color="auto" w:fill="auto"/>
            <w:vAlign w:val="bottom"/>
            <w:hideMark/>
          </w:tcPr>
          <w:p w14:paraId="29784381" w14:textId="77777777" w:rsidR="00033E1C" w:rsidRDefault="00033E1C" w:rsidP="00033E1C">
            <w:pPr>
              <w:jc w:val="center"/>
              <w:rPr>
                <w:color w:val="000000"/>
                <w:sz w:val="20"/>
                <w:szCs w:val="20"/>
              </w:rPr>
            </w:pPr>
          </w:p>
        </w:tc>
        <w:tc>
          <w:tcPr>
            <w:tcW w:w="517" w:type="pct"/>
            <w:tcBorders>
              <w:top w:val="single" w:sz="4" w:space="0" w:color="auto"/>
              <w:left w:val="nil"/>
              <w:bottom w:val="single" w:sz="4" w:space="0" w:color="auto"/>
              <w:right w:val="single" w:sz="4" w:space="0" w:color="auto"/>
            </w:tcBorders>
            <w:shd w:val="clear" w:color="auto" w:fill="auto"/>
            <w:vAlign w:val="bottom"/>
            <w:hideMark/>
          </w:tcPr>
          <w:p w14:paraId="05C27453" w14:textId="77777777" w:rsidR="00033E1C" w:rsidRDefault="00033E1C" w:rsidP="00033E1C">
            <w:pPr>
              <w:jc w:val="center"/>
              <w:rPr>
                <w:color w:val="000000"/>
                <w:sz w:val="20"/>
                <w:szCs w:val="20"/>
              </w:rPr>
            </w:pPr>
          </w:p>
        </w:tc>
        <w:tc>
          <w:tcPr>
            <w:tcW w:w="845" w:type="pct"/>
            <w:tcBorders>
              <w:top w:val="single" w:sz="4" w:space="0" w:color="auto"/>
              <w:left w:val="nil"/>
              <w:bottom w:val="single" w:sz="4" w:space="0" w:color="auto"/>
              <w:right w:val="single" w:sz="4" w:space="0" w:color="auto"/>
            </w:tcBorders>
            <w:shd w:val="clear" w:color="auto" w:fill="auto"/>
            <w:vAlign w:val="bottom"/>
            <w:hideMark/>
          </w:tcPr>
          <w:p w14:paraId="0FF53A12" w14:textId="77777777" w:rsidR="00033E1C" w:rsidRDefault="00033E1C" w:rsidP="00033E1C">
            <w:pPr>
              <w:jc w:val="center"/>
              <w:rPr>
                <w:color w:val="000000"/>
                <w:sz w:val="20"/>
                <w:szCs w:val="20"/>
              </w:rPr>
            </w:pPr>
          </w:p>
        </w:tc>
      </w:tr>
      <w:tr w:rsidR="00033E1C" w14:paraId="25F8090F" w14:textId="77777777" w:rsidTr="00450FB4">
        <w:trPr>
          <w:trHeight w:val="420"/>
          <w:jc w:val="center"/>
        </w:trPr>
        <w:tc>
          <w:tcPr>
            <w:tcW w:w="434" w:type="pct"/>
            <w:vMerge/>
            <w:tcBorders>
              <w:left w:val="single" w:sz="4" w:space="0" w:color="auto"/>
              <w:bottom w:val="single" w:sz="4" w:space="0" w:color="auto"/>
              <w:right w:val="single" w:sz="4" w:space="0" w:color="auto"/>
            </w:tcBorders>
            <w:shd w:val="clear" w:color="auto" w:fill="auto"/>
            <w:vAlign w:val="bottom"/>
            <w:hideMark/>
          </w:tcPr>
          <w:p w14:paraId="11A1C914" w14:textId="77777777" w:rsidR="00033E1C" w:rsidRPr="00E7233C" w:rsidRDefault="00033E1C" w:rsidP="00033E1C">
            <w:pPr>
              <w:jc w:val="right"/>
              <w:rPr>
                <w:color w:val="000000"/>
                <w:sz w:val="20"/>
                <w:szCs w:val="20"/>
              </w:rPr>
            </w:pPr>
          </w:p>
        </w:tc>
        <w:tc>
          <w:tcPr>
            <w:tcW w:w="1224" w:type="pct"/>
            <w:tcBorders>
              <w:top w:val="single" w:sz="4" w:space="0" w:color="auto"/>
              <w:left w:val="nil"/>
              <w:bottom w:val="single" w:sz="4" w:space="0" w:color="auto"/>
              <w:right w:val="single" w:sz="4" w:space="0" w:color="auto"/>
            </w:tcBorders>
            <w:shd w:val="clear" w:color="auto" w:fill="auto"/>
            <w:vAlign w:val="bottom"/>
            <w:hideMark/>
          </w:tcPr>
          <w:p w14:paraId="06ABB50C" w14:textId="7E7C8EB0" w:rsidR="00033E1C" w:rsidRPr="00E7233C" w:rsidRDefault="00033E1C" w:rsidP="00033E1C">
            <w:pPr>
              <w:rPr>
                <w:color w:val="000000"/>
                <w:sz w:val="20"/>
                <w:szCs w:val="20"/>
              </w:rPr>
            </w:pPr>
            <w:r w:rsidRPr="00E7233C">
              <w:rPr>
                <w:color w:val="000000"/>
                <w:sz w:val="20"/>
                <w:szCs w:val="20"/>
              </w:rPr>
              <w:t xml:space="preserve">Energia czynna rok </w:t>
            </w:r>
            <w:r>
              <w:rPr>
                <w:color w:val="000000"/>
                <w:sz w:val="20"/>
                <w:szCs w:val="20"/>
              </w:rPr>
              <w:t xml:space="preserve">2025 – </w:t>
            </w:r>
            <w:r w:rsidRPr="004D6E61">
              <w:rPr>
                <w:color w:val="000000"/>
                <w:sz w:val="20"/>
                <w:szCs w:val="20"/>
                <w:highlight w:val="yellow"/>
              </w:rPr>
              <w:t>C22a poza szczytem</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044D4A5B" w14:textId="343CB85A" w:rsidR="00033E1C" w:rsidRDefault="00033E1C" w:rsidP="00033E1C">
            <w:pPr>
              <w:jc w:val="right"/>
              <w:rPr>
                <w:color w:val="000000"/>
                <w:sz w:val="20"/>
                <w:szCs w:val="20"/>
              </w:rPr>
            </w:pPr>
            <w:r w:rsidRPr="00033E1C">
              <w:rPr>
                <w:color w:val="388600"/>
                <w:sz w:val="20"/>
                <w:szCs w:val="20"/>
              </w:rPr>
              <w:t>170.000</w:t>
            </w:r>
          </w:p>
        </w:tc>
        <w:tc>
          <w:tcPr>
            <w:tcW w:w="549" w:type="pct"/>
            <w:tcBorders>
              <w:top w:val="single" w:sz="4" w:space="0" w:color="auto"/>
              <w:left w:val="nil"/>
              <w:bottom w:val="single" w:sz="4" w:space="0" w:color="auto"/>
              <w:right w:val="single" w:sz="4" w:space="0" w:color="auto"/>
            </w:tcBorders>
            <w:shd w:val="clear" w:color="auto" w:fill="auto"/>
            <w:vAlign w:val="center"/>
            <w:hideMark/>
          </w:tcPr>
          <w:p w14:paraId="242A32FE" w14:textId="77777777" w:rsidR="00033E1C" w:rsidRDefault="00033E1C" w:rsidP="00033E1C">
            <w:pPr>
              <w:jc w:val="center"/>
              <w:rPr>
                <w:color w:val="000000"/>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F2FB04" w14:textId="77777777" w:rsidR="00033E1C" w:rsidRDefault="00033E1C" w:rsidP="00033E1C">
            <w:pPr>
              <w:jc w:val="center"/>
              <w:rPr>
                <w:color w:val="000000"/>
                <w:sz w:val="20"/>
                <w:szCs w:val="20"/>
              </w:rPr>
            </w:pPr>
          </w:p>
        </w:tc>
        <w:tc>
          <w:tcPr>
            <w:tcW w:w="327" w:type="pct"/>
            <w:tcBorders>
              <w:top w:val="single" w:sz="4" w:space="0" w:color="auto"/>
              <w:left w:val="nil"/>
              <w:bottom w:val="single" w:sz="4" w:space="0" w:color="auto"/>
              <w:right w:val="single" w:sz="4" w:space="0" w:color="auto"/>
            </w:tcBorders>
            <w:shd w:val="clear" w:color="auto" w:fill="auto"/>
            <w:vAlign w:val="bottom"/>
            <w:hideMark/>
          </w:tcPr>
          <w:p w14:paraId="61947988" w14:textId="77777777" w:rsidR="00033E1C" w:rsidRDefault="00033E1C" w:rsidP="00033E1C">
            <w:pPr>
              <w:jc w:val="center"/>
              <w:rPr>
                <w:color w:val="000000"/>
                <w:sz w:val="20"/>
                <w:szCs w:val="20"/>
              </w:rPr>
            </w:pPr>
          </w:p>
        </w:tc>
        <w:tc>
          <w:tcPr>
            <w:tcW w:w="517" w:type="pct"/>
            <w:tcBorders>
              <w:top w:val="single" w:sz="4" w:space="0" w:color="auto"/>
              <w:left w:val="nil"/>
              <w:bottom w:val="single" w:sz="4" w:space="0" w:color="auto"/>
              <w:right w:val="single" w:sz="4" w:space="0" w:color="auto"/>
            </w:tcBorders>
            <w:shd w:val="clear" w:color="auto" w:fill="auto"/>
            <w:vAlign w:val="bottom"/>
            <w:hideMark/>
          </w:tcPr>
          <w:p w14:paraId="18072F47" w14:textId="77777777" w:rsidR="00033E1C" w:rsidRDefault="00033E1C" w:rsidP="00033E1C">
            <w:pPr>
              <w:jc w:val="center"/>
              <w:rPr>
                <w:color w:val="000000"/>
                <w:sz w:val="20"/>
                <w:szCs w:val="20"/>
              </w:rPr>
            </w:pPr>
          </w:p>
        </w:tc>
        <w:tc>
          <w:tcPr>
            <w:tcW w:w="845" w:type="pct"/>
            <w:tcBorders>
              <w:top w:val="single" w:sz="4" w:space="0" w:color="auto"/>
              <w:left w:val="nil"/>
              <w:bottom w:val="single" w:sz="4" w:space="0" w:color="auto"/>
              <w:right w:val="single" w:sz="4" w:space="0" w:color="auto"/>
            </w:tcBorders>
            <w:shd w:val="clear" w:color="auto" w:fill="auto"/>
            <w:vAlign w:val="bottom"/>
            <w:hideMark/>
          </w:tcPr>
          <w:p w14:paraId="66AD6B3E" w14:textId="77777777" w:rsidR="00033E1C" w:rsidRDefault="00033E1C" w:rsidP="00033E1C">
            <w:pPr>
              <w:jc w:val="center"/>
              <w:rPr>
                <w:color w:val="000000"/>
                <w:sz w:val="20"/>
                <w:szCs w:val="20"/>
              </w:rPr>
            </w:pPr>
          </w:p>
        </w:tc>
      </w:tr>
      <w:tr w:rsidR="00033E1C" w14:paraId="05D7BC97" w14:textId="77777777" w:rsidTr="00450FB4">
        <w:trPr>
          <w:trHeight w:val="420"/>
          <w:jc w:val="center"/>
        </w:trPr>
        <w:tc>
          <w:tcPr>
            <w:tcW w:w="434" w:type="pct"/>
            <w:tcBorders>
              <w:left w:val="single" w:sz="4" w:space="0" w:color="auto"/>
              <w:bottom w:val="single" w:sz="4" w:space="0" w:color="auto"/>
              <w:right w:val="single" w:sz="4" w:space="0" w:color="auto"/>
            </w:tcBorders>
            <w:shd w:val="clear" w:color="auto" w:fill="auto"/>
            <w:vAlign w:val="bottom"/>
            <w:hideMark/>
          </w:tcPr>
          <w:p w14:paraId="37804EA1" w14:textId="77777777" w:rsidR="00033E1C" w:rsidRPr="00E7233C" w:rsidRDefault="00033E1C" w:rsidP="00033E1C">
            <w:pPr>
              <w:jc w:val="right"/>
              <w:rPr>
                <w:color w:val="000000"/>
                <w:sz w:val="20"/>
                <w:szCs w:val="20"/>
              </w:rPr>
            </w:pPr>
            <w:r>
              <w:rPr>
                <w:color w:val="000000"/>
                <w:sz w:val="20"/>
                <w:szCs w:val="20"/>
              </w:rPr>
              <w:t>5</w:t>
            </w:r>
          </w:p>
        </w:tc>
        <w:tc>
          <w:tcPr>
            <w:tcW w:w="1224" w:type="pct"/>
            <w:tcBorders>
              <w:top w:val="single" w:sz="4" w:space="0" w:color="auto"/>
              <w:left w:val="nil"/>
              <w:bottom w:val="single" w:sz="4" w:space="0" w:color="auto"/>
              <w:right w:val="single" w:sz="4" w:space="0" w:color="auto"/>
            </w:tcBorders>
            <w:shd w:val="clear" w:color="auto" w:fill="auto"/>
            <w:vAlign w:val="bottom"/>
            <w:hideMark/>
          </w:tcPr>
          <w:p w14:paraId="50554995" w14:textId="07A3506E" w:rsidR="00033E1C" w:rsidRPr="00FE74D8" w:rsidRDefault="00033E1C" w:rsidP="00033E1C">
            <w:pPr>
              <w:rPr>
                <w:b/>
                <w:color w:val="000000"/>
                <w:sz w:val="20"/>
                <w:szCs w:val="20"/>
              </w:rPr>
            </w:pPr>
            <w:r w:rsidRPr="00E7233C">
              <w:rPr>
                <w:color w:val="000000"/>
                <w:sz w:val="20"/>
                <w:szCs w:val="20"/>
              </w:rPr>
              <w:t xml:space="preserve">Energia czynna rok </w:t>
            </w:r>
            <w:r>
              <w:rPr>
                <w:color w:val="000000"/>
                <w:sz w:val="20"/>
                <w:szCs w:val="20"/>
              </w:rPr>
              <w:t xml:space="preserve">2025 – </w:t>
            </w:r>
            <w:r>
              <w:rPr>
                <w:color w:val="000000"/>
                <w:sz w:val="20"/>
                <w:szCs w:val="20"/>
                <w:highlight w:val="yellow"/>
              </w:rPr>
              <w:t>B</w:t>
            </w:r>
            <w:r w:rsidRPr="004D6E61">
              <w:rPr>
                <w:color w:val="000000"/>
                <w:sz w:val="20"/>
                <w:szCs w:val="20"/>
                <w:highlight w:val="yellow"/>
              </w:rPr>
              <w:t>11</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72F4C3D3" w14:textId="781E3BED" w:rsidR="00033E1C" w:rsidRDefault="00033E1C" w:rsidP="00033E1C">
            <w:pPr>
              <w:jc w:val="right"/>
              <w:rPr>
                <w:color w:val="000000"/>
                <w:sz w:val="20"/>
                <w:szCs w:val="20"/>
              </w:rPr>
            </w:pPr>
            <w:r w:rsidRPr="00033E1C">
              <w:rPr>
                <w:color w:val="388600"/>
                <w:sz w:val="20"/>
                <w:szCs w:val="20"/>
              </w:rPr>
              <w:t>36.000</w:t>
            </w:r>
          </w:p>
        </w:tc>
        <w:tc>
          <w:tcPr>
            <w:tcW w:w="549" w:type="pct"/>
            <w:tcBorders>
              <w:top w:val="single" w:sz="4" w:space="0" w:color="auto"/>
              <w:left w:val="nil"/>
              <w:bottom w:val="single" w:sz="4" w:space="0" w:color="auto"/>
              <w:right w:val="single" w:sz="4" w:space="0" w:color="auto"/>
            </w:tcBorders>
            <w:shd w:val="clear" w:color="auto" w:fill="auto"/>
            <w:vAlign w:val="center"/>
            <w:hideMark/>
          </w:tcPr>
          <w:p w14:paraId="330968AB" w14:textId="77777777" w:rsidR="00033E1C" w:rsidRDefault="00033E1C" w:rsidP="00033E1C">
            <w:pPr>
              <w:jc w:val="center"/>
              <w:rPr>
                <w:color w:val="000000"/>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013B12" w14:textId="77777777" w:rsidR="00033E1C" w:rsidRDefault="00033E1C" w:rsidP="00033E1C">
            <w:pPr>
              <w:jc w:val="center"/>
              <w:rPr>
                <w:color w:val="000000"/>
                <w:sz w:val="20"/>
                <w:szCs w:val="20"/>
              </w:rPr>
            </w:pPr>
          </w:p>
        </w:tc>
        <w:tc>
          <w:tcPr>
            <w:tcW w:w="327" w:type="pct"/>
            <w:tcBorders>
              <w:top w:val="single" w:sz="4" w:space="0" w:color="auto"/>
              <w:left w:val="nil"/>
              <w:bottom w:val="single" w:sz="4" w:space="0" w:color="auto"/>
              <w:right w:val="single" w:sz="4" w:space="0" w:color="auto"/>
            </w:tcBorders>
            <w:shd w:val="clear" w:color="auto" w:fill="auto"/>
            <w:vAlign w:val="bottom"/>
            <w:hideMark/>
          </w:tcPr>
          <w:p w14:paraId="4943D7F0" w14:textId="77777777" w:rsidR="00033E1C" w:rsidRDefault="00033E1C" w:rsidP="00033E1C">
            <w:pPr>
              <w:jc w:val="center"/>
              <w:rPr>
                <w:color w:val="000000"/>
                <w:sz w:val="20"/>
                <w:szCs w:val="20"/>
              </w:rPr>
            </w:pPr>
          </w:p>
        </w:tc>
        <w:tc>
          <w:tcPr>
            <w:tcW w:w="517" w:type="pct"/>
            <w:tcBorders>
              <w:top w:val="single" w:sz="4" w:space="0" w:color="auto"/>
              <w:left w:val="nil"/>
              <w:bottom w:val="single" w:sz="4" w:space="0" w:color="auto"/>
              <w:right w:val="single" w:sz="4" w:space="0" w:color="auto"/>
            </w:tcBorders>
            <w:shd w:val="clear" w:color="auto" w:fill="auto"/>
            <w:vAlign w:val="bottom"/>
            <w:hideMark/>
          </w:tcPr>
          <w:p w14:paraId="4ABFE715" w14:textId="77777777" w:rsidR="00033E1C" w:rsidRDefault="00033E1C" w:rsidP="00033E1C">
            <w:pPr>
              <w:jc w:val="center"/>
              <w:rPr>
                <w:color w:val="000000"/>
                <w:sz w:val="20"/>
                <w:szCs w:val="20"/>
              </w:rPr>
            </w:pPr>
          </w:p>
        </w:tc>
        <w:tc>
          <w:tcPr>
            <w:tcW w:w="845" w:type="pct"/>
            <w:tcBorders>
              <w:top w:val="single" w:sz="4" w:space="0" w:color="auto"/>
              <w:left w:val="nil"/>
              <w:bottom w:val="single" w:sz="4" w:space="0" w:color="auto"/>
              <w:right w:val="single" w:sz="4" w:space="0" w:color="auto"/>
            </w:tcBorders>
            <w:shd w:val="clear" w:color="auto" w:fill="auto"/>
            <w:vAlign w:val="bottom"/>
            <w:hideMark/>
          </w:tcPr>
          <w:p w14:paraId="3F10E2C0" w14:textId="77777777" w:rsidR="00033E1C" w:rsidRDefault="00033E1C" w:rsidP="00033E1C">
            <w:pPr>
              <w:jc w:val="center"/>
              <w:rPr>
                <w:color w:val="000000"/>
                <w:sz w:val="20"/>
                <w:szCs w:val="20"/>
              </w:rPr>
            </w:pPr>
          </w:p>
        </w:tc>
      </w:tr>
      <w:tr w:rsidR="00033E1C" w14:paraId="7103D82E" w14:textId="77777777" w:rsidTr="00450FB4">
        <w:trPr>
          <w:trHeight w:val="420"/>
          <w:jc w:val="center"/>
        </w:trPr>
        <w:tc>
          <w:tcPr>
            <w:tcW w:w="434" w:type="pct"/>
            <w:tcBorders>
              <w:left w:val="single" w:sz="4" w:space="0" w:color="auto"/>
              <w:bottom w:val="single" w:sz="4" w:space="0" w:color="auto"/>
              <w:right w:val="single" w:sz="4" w:space="0" w:color="auto"/>
            </w:tcBorders>
            <w:shd w:val="clear" w:color="auto" w:fill="auto"/>
            <w:vAlign w:val="bottom"/>
            <w:hideMark/>
          </w:tcPr>
          <w:p w14:paraId="406AA25B" w14:textId="77777777" w:rsidR="00033E1C" w:rsidRPr="00E7233C" w:rsidRDefault="00033E1C" w:rsidP="00033E1C">
            <w:pPr>
              <w:jc w:val="right"/>
              <w:rPr>
                <w:color w:val="000000"/>
                <w:sz w:val="20"/>
                <w:szCs w:val="20"/>
              </w:rPr>
            </w:pPr>
            <w:r>
              <w:rPr>
                <w:color w:val="000000"/>
                <w:sz w:val="20"/>
                <w:szCs w:val="20"/>
              </w:rPr>
              <w:t>6</w:t>
            </w:r>
          </w:p>
        </w:tc>
        <w:tc>
          <w:tcPr>
            <w:tcW w:w="1224" w:type="pct"/>
            <w:tcBorders>
              <w:top w:val="single" w:sz="4" w:space="0" w:color="auto"/>
              <w:left w:val="nil"/>
              <w:bottom w:val="single" w:sz="4" w:space="0" w:color="auto"/>
              <w:right w:val="single" w:sz="4" w:space="0" w:color="auto"/>
            </w:tcBorders>
            <w:shd w:val="clear" w:color="auto" w:fill="auto"/>
            <w:vAlign w:val="bottom"/>
            <w:hideMark/>
          </w:tcPr>
          <w:p w14:paraId="55E34B0F" w14:textId="0DF53B17" w:rsidR="00033E1C" w:rsidRPr="00E7233C" w:rsidRDefault="00033E1C" w:rsidP="00033E1C">
            <w:pPr>
              <w:rPr>
                <w:color w:val="000000"/>
                <w:sz w:val="20"/>
                <w:szCs w:val="20"/>
              </w:rPr>
            </w:pPr>
            <w:r w:rsidRPr="00E7233C">
              <w:rPr>
                <w:color w:val="000000"/>
                <w:sz w:val="20"/>
                <w:szCs w:val="20"/>
              </w:rPr>
              <w:t xml:space="preserve">Energia czynna rok </w:t>
            </w:r>
            <w:r>
              <w:rPr>
                <w:color w:val="000000"/>
                <w:sz w:val="20"/>
                <w:szCs w:val="20"/>
              </w:rPr>
              <w:t xml:space="preserve">2025 – </w:t>
            </w:r>
            <w:r>
              <w:rPr>
                <w:color w:val="000000"/>
                <w:sz w:val="20"/>
                <w:szCs w:val="20"/>
                <w:highlight w:val="yellow"/>
              </w:rPr>
              <w:t>B2</w:t>
            </w:r>
            <w:r w:rsidRPr="004D6E61">
              <w:rPr>
                <w:color w:val="000000"/>
                <w:sz w:val="20"/>
                <w:szCs w:val="20"/>
                <w:highlight w:val="yellow"/>
              </w:rPr>
              <w:t>1</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0BC35BAA" w14:textId="55456699" w:rsidR="00033E1C" w:rsidRDefault="00033E1C" w:rsidP="00033E1C">
            <w:pPr>
              <w:jc w:val="right"/>
              <w:rPr>
                <w:color w:val="000000"/>
                <w:sz w:val="20"/>
                <w:szCs w:val="20"/>
              </w:rPr>
            </w:pPr>
            <w:r w:rsidRPr="00033E1C">
              <w:rPr>
                <w:color w:val="388600"/>
                <w:sz w:val="20"/>
                <w:szCs w:val="20"/>
              </w:rPr>
              <w:t>100.000</w:t>
            </w:r>
          </w:p>
        </w:tc>
        <w:tc>
          <w:tcPr>
            <w:tcW w:w="549" w:type="pct"/>
            <w:tcBorders>
              <w:top w:val="single" w:sz="4" w:space="0" w:color="auto"/>
              <w:left w:val="nil"/>
              <w:bottom w:val="single" w:sz="4" w:space="0" w:color="auto"/>
              <w:right w:val="single" w:sz="4" w:space="0" w:color="auto"/>
            </w:tcBorders>
            <w:shd w:val="clear" w:color="auto" w:fill="auto"/>
            <w:vAlign w:val="center"/>
            <w:hideMark/>
          </w:tcPr>
          <w:p w14:paraId="60A03ABC" w14:textId="77777777" w:rsidR="00033E1C" w:rsidRDefault="00033E1C" w:rsidP="00033E1C">
            <w:pPr>
              <w:jc w:val="center"/>
              <w:rPr>
                <w:color w:val="000000"/>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FA1E0D" w14:textId="77777777" w:rsidR="00033E1C" w:rsidRDefault="00033E1C" w:rsidP="00033E1C">
            <w:pPr>
              <w:jc w:val="center"/>
              <w:rPr>
                <w:color w:val="000000"/>
                <w:sz w:val="20"/>
                <w:szCs w:val="20"/>
              </w:rPr>
            </w:pPr>
          </w:p>
        </w:tc>
        <w:tc>
          <w:tcPr>
            <w:tcW w:w="327" w:type="pct"/>
            <w:tcBorders>
              <w:top w:val="single" w:sz="4" w:space="0" w:color="auto"/>
              <w:left w:val="nil"/>
              <w:bottom w:val="single" w:sz="4" w:space="0" w:color="auto"/>
              <w:right w:val="single" w:sz="4" w:space="0" w:color="auto"/>
            </w:tcBorders>
            <w:shd w:val="clear" w:color="auto" w:fill="auto"/>
            <w:vAlign w:val="bottom"/>
            <w:hideMark/>
          </w:tcPr>
          <w:p w14:paraId="7F5FDE2B" w14:textId="77777777" w:rsidR="00033E1C" w:rsidRDefault="00033E1C" w:rsidP="00033E1C">
            <w:pPr>
              <w:jc w:val="center"/>
              <w:rPr>
                <w:color w:val="000000"/>
                <w:sz w:val="20"/>
                <w:szCs w:val="20"/>
              </w:rPr>
            </w:pPr>
          </w:p>
        </w:tc>
        <w:tc>
          <w:tcPr>
            <w:tcW w:w="517" w:type="pct"/>
            <w:tcBorders>
              <w:top w:val="single" w:sz="4" w:space="0" w:color="auto"/>
              <w:left w:val="nil"/>
              <w:bottom w:val="single" w:sz="4" w:space="0" w:color="auto"/>
              <w:right w:val="single" w:sz="4" w:space="0" w:color="auto"/>
            </w:tcBorders>
            <w:shd w:val="clear" w:color="auto" w:fill="auto"/>
            <w:vAlign w:val="bottom"/>
            <w:hideMark/>
          </w:tcPr>
          <w:p w14:paraId="1BDB04CB" w14:textId="77777777" w:rsidR="00033E1C" w:rsidRDefault="00033E1C" w:rsidP="00033E1C">
            <w:pPr>
              <w:jc w:val="center"/>
              <w:rPr>
                <w:color w:val="000000"/>
                <w:sz w:val="20"/>
                <w:szCs w:val="20"/>
              </w:rPr>
            </w:pPr>
          </w:p>
        </w:tc>
        <w:tc>
          <w:tcPr>
            <w:tcW w:w="845" w:type="pct"/>
            <w:tcBorders>
              <w:top w:val="single" w:sz="4" w:space="0" w:color="auto"/>
              <w:left w:val="nil"/>
              <w:bottom w:val="single" w:sz="4" w:space="0" w:color="auto"/>
              <w:right w:val="single" w:sz="4" w:space="0" w:color="auto"/>
            </w:tcBorders>
            <w:shd w:val="clear" w:color="auto" w:fill="auto"/>
            <w:vAlign w:val="bottom"/>
            <w:hideMark/>
          </w:tcPr>
          <w:p w14:paraId="3C53AC40" w14:textId="77777777" w:rsidR="00033E1C" w:rsidRDefault="00033E1C" w:rsidP="00033E1C">
            <w:pPr>
              <w:jc w:val="center"/>
              <w:rPr>
                <w:color w:val="000000"/>
                <w:sz w:val="20"/>
                <w:szCs w:val="20"/>
              </w:rPr>
            </w:pPr>
          </w:p>
        </w:tc>
      </w:tr>
      <w:tr w:rsidR="006B0919" w:rsidRPr="00E7233C" w14:paraId="26107170" w14:textId="77777777" w:rsidTr="00450FB4">
        <w:trPr>
          <w:trHeight w:val="435"/>
          <w:jc w:val="center"/>
        </w:trPr>
        <w:tc>
          <w:tcPr>
            <w:tcW w:w="1658" w:type="pct"/>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14:paraId="3B89611C" w14:textId="77777777" w:rsidR="006B0919" w:rsidRPr="00E7233C" w:rsidRDefault="006B0919" w:rsidP="00450FB4">
            <w:pPr>
              <w:jc w:val="center"/>
              <w:rPr>
                <w:color w:val="000000"/>
              </w:rPr>
            </w:pPr>
            <w:r w:rsidRPr="00E7233C">
              <w:rPr>
                <w:color w:val="000000"/>
              </w:rPr>
              <w:t xml:space="preserve">Razem brutto </w:t>
            </w:r>
          </w:p>
        </w:tc>
        <w:tc>
          <w:tcPr>
            <w:tcW w:w="533" w:type="pct"/>
            <w:tcBorders>
              <w:top w:val="nil"/>
              <w:left w:val="nil"/>
              <w:bottom w:val="single" w:sz="4" w:space="0" w:color="auto"/>
              <w:right w:val="single" w:sz="4" w:space="0" w:color="auto"/>
            </w:tcBorders>
            <w:shd w:val="clear" w:color="auto" w:fill="auto"/>
            <w:vAlign w:val="bottom"/>
            <w:hideMark/>
          </w:tcPr>
          <w:p w14:paraId="205F4784" w14:textId="77777777" w:rsidR="006B0919" w:rsidRPr="00E7233C" w:rsidRDefault="006B0919" w:rsidP="00450FB4">
            <w:pPr>
              <w:jc w:val="right"/>
              <w:rPr>
                <w:color w:val="000000"/>
                <w:sz w:val="20"/>
                <w:szCs w:val="20"/>
              </w:rPr>
            </w:pPr>
            <w:r>
              <w:rPr>
                <w:color w:val="000000"/>
                <w:sz w:val="20"/>
                <w:szCs w:val="20"/>
              </w:rPr>
              <w:t>…...</w:t>
            </w:r>
          </w:p>
        </w:tc>
        <w:tc>
          <w:tcPr>
            <w:tcW w:w="549" w:type="pct"/>
            <w:tcBorders>
              <w:top w:val="nil"/>
              <w:left w:val="nil"/>
              <w:bottom w:val="single" w:sz="4" w:space="0" w:color="auto"/>
              <w:right w:val="single" w:sz="4" w:space="0" w:color="auto"/>
            </w:tcBorders>
            <w:shd w:val="clear" w:color="auto" w:fill="auto"/>
            <w:vAlign w:val="bottom"/>
            <w:hideMark/>
          </w:tcPr>
          <w:p w14:paraId="02474C5A" w14:textId="77777777" w:rsidR="006B0919" w:rsidRPr="00E7233C" w:rsidRDefault="006B0919" w:rsidP="00450FB4">
            <w:pPr>
              <w:jc w:val="center"/>
              <w:rPr>
                <w:b/>
                <w:bCs/>
                <w:color w:val="000000"/>
                <w:sz w:val="20"/>
                <w:szCs w:val="20"/>
              </w:rPr>
            </w:pPr>
            <w:r w:rsidRPr="00E7233C">
              <w:rPr>
                <w:b/>
                <w:bCs/>
                <w:color w:val="000000"/>
                <w:sz w:val="20"/>
                <w:szCs w:val="20"/>
              </w:rPr>
              <w:t>x</w:t>
            </w:r>
          </w:p>
        </w:tc>
        <w:tc>
          <w:tcPr>
            <w:tcW w:w="571" w:type="pct"/>
            <w:tcBorders>
              <w:top w:val="nil"/>
              <w:left w:val="nil"/>
              <w:bottom w:val="single" w:sz="4" w:space="0" w:color="auto"/>
              <w:right w:val="single" w:sz="4" w:space="0" w:color="auto"/>
            </w:tcBorders>
            <w:shd w:val="clear" w:color="auto" w:fill="auto"/>
            <w:vAlign w:val="bottom"/>
            <w:hideMark/>
          </w:tcPr>
          <w:p w14:paraId="0448D16C" w14:textId="77777777" w:rsidR="006B0919" w:rsidRPr="00E7233C" w:rsidRDefault="006B0919" w:rsidP="00450FB4">
            <w:pPr>
              <w:jc w:val="center"/>
              <w:rPr>
                <w:b/>
                <w:bCs/>
                <w:color w:val="000000"/>
                <w:sz w:val="20"/>
                <w:szCs w:val="20"/>
              </w:rPr>
            </w:pPr>
            <w:r w:rsidRPr="00E7233C">
              <w:rPr>
                <w:b/>
                <w:bCs/>
                <w:color w:val="000000"/>
                <w:sz w:val="20"/>
                <w:szCs w:val="20"/>
              </w:rPr>
              <w:t>x</w:t>
            </w:r>
          </w:p>
        </w:tc>
        <w:tc>
          <w:tcPr>
            <w:tcW w:w="327" w:type="pct"/>
            <w:tcBorders>
              <w:top w:val="nil"/>
              <w:left w:val="nil"/>
              <w:bottom w:val="single" w:sz="4" w:space="0" w:color="auto"/>
              <w:right w:val="single" w:sz="4" w:space="0" w:color="auto"/>
            </w:tcBorders>
            <w:shd w:val="clear" w:color="auto" w:fill="auto"/>
            <w:vAlign w:val="bottom"/>
            <w:hideMark/>
          </w:tcPr>
          <w:p w14:paraId="7896BC9A" w14:textId="77777777" w:rsidR="006B0919" w:rsidRPr="00E7233C" w:rsidRDefault="006B0919" w:rsidP="00450FB4">
            <w:pPr>
              <w:jc w:val="right"/>
              <w:rPr>
                <w:b/>
                <w:bCs/>
                <w:color w:val="000000"/>
                <w:sz w:val="20"/>
                <w:szCs w:val="20"/>
              </w:rPr>
            </w:pPr>
            <w:r>
              <w:rPr>
                <w:b/>
                <w:bCs/>
                <w:color w:val="000000"/>
                <w:sz w:val="20"/>
                <w:szCs w:val="20"/>
              </w:rPr>
              <w:t>…</w:t>
            </w:r>
          </w:p>
        </w:tc>
        <w:tc>
          <w:tcPr>
            <w:tcW w:w="517" w:type="pct"/>
            <w:tcBorders>
              <w:top w:val="nil"/>
              <w:left w:val="nil"/>
              <w:bottom w:val="single" w:sz="4" w:space="0" w:color="auto"/>
              <w:right w:val="single" w:sz="4" w:space="0" w:color="auto"/>
            </w:tcBorders>
            <w:shd w:val="clear" w:color="auto" w:fill="auto"/>
            <w:vAlign w:val="bottom"/>
            <w:hideMark/>
          </w:tcPr>
          <w:p w14:paraId="49CE62C3" w14:textId="77777777" w:rsidR="006B0919" w:rsidRPr="00E7233C" w:rsidRDefault="006B0919" w:rsidP="00450FB4">
            <w:pPr>
              <w:jc w:val="center"/>
              <w:rPr>
                <w:b/>
                <w:bCs/>
                <w:color w:val="000000"/>
                <w:sz w:val="20"/>
                <w:szCs w:val="20"/>
              </w:rPr>
            </w:pPr>
            <w:r w:rsidRPr="00E7233C">
              <w:rPr>
                <w:b/>
                <w:bCs/>
                <w:color w:val="000000"/>
                <w:sz w:val="20"/>
                <w:szCs w:val="20"/>
              </w:rPr>
              <w:t>x</w:t>
            </w:r>
          </w:p>
        </w:tc>
        <w:tc>
          <w:tcPr>
            <w:tcW w:w="845" w:type="pct"/>
            <w:tcBorders>
              <w:top w:val="nil"/>
              <w:left w:val="nil"/>
              <w:bottom w:val="single" w:sz="4" w:space="0" w:color="auto"/>
              <w:right w:val="single" w:sz="4" w:space="0" w:color="auto"/>
            </w:tcBorders>
            <w:shd w:val="clear" w:color="auto" w:fill="auto"/>
            <w:vAlign w:val="bottom"/>
            <w:hideMark/>
          </w:tcPr>
          <w:p w14:paraId="0DAFA317" w14:textId="77777777" w:rsidR="006B0919" w:rsidRPr="00E7233C" w:rsidRDefault="006B0919" w:rsidP="00450FB4">
            <w:pPr>
              <w:jc w:val="right"/>
              <w:rPr>
                <w:b/>
                <w:bCs/>
                <w:color w:val="000000"/>
                <w:sz w:val="20"/>
                <w:szCs w:val="20"/>
                <w:highlight w:val="yellow"/>
              </w:rPr>
            </w:pPr>
            <w:r>
              <w:rPr>
                <w:b/>
                <w:bCs/>
                <w:color w:val="000000"/>
                <w:sz w:val="20"/>
                <w:szCs w:val="20"/>
                <w:highlight w:val="yellow"/>
              </w:rPr>
              <w:t>…………….</w:t>
            </w:r>
          </w:p>
        </w:tc>
      </w:tr>
    </w:tbl>
    <w:p w14:paraId="5FDCA57C" w14:textId="77777777" w:rsidR="006B0919" w:rsidRDefault="006B0919" w:rsidP="006B0919">
      <w:pPr>
        <w:jc w:val="both"/>
      </w:pPr>
    </w:p>
    <w:p w14:paraId="2EC5710C" w14:textId="77777777" w:rsidR="006B0919" w:rsidRDefault="006B0919" w:rsidP="006B0919">
      <w:pPr>
        <w:jc w:val="both"/>
      </w:pPr>
    </w:p>
    <w:p w14:paraId="678E9B85" w14:textId="77777777" w:rsidR="006B0919" w:rsidRDefault="006B0919" w:rsidP="006B0919">
      <w:pPr>
        <w:jc w:val="both"/>
      </w:pPr>
    </w:p>
    <w:p w14:paraId="64F12610" w14:textId="77777777" w:rsidR="006B0919" w:rsidRPr="005635A4" w:rsidRDefault="006B0919" w:rsidP="006B0919">
      <w:pPr>
        <w:jc w:val="both"/>
      </w:pPr>
      <w:r w:rsidRPr="005635A4">
        <w:t xml:space="preserve">Informuję, że wybór oferty będzie prowadzić/ nie będzie prowadzić* do powstania </w:t>
      </w:r>
      <w:r w:rsidRPr="005635A4">
        <w:rPr>
          <w:b/>
          <w:u w:val="single"/>
        </w:rPr>
        <w:t xml:space="preserve">u zamawiającego </w:t>
      </w:r>
      <w:r w:rsidRPr="005635A4">
        <w:t>obowiązku podatkowego</w:t>
      </w:r>
      <w:r>
        <w:t xml:space="preserve"> zgodnie z ustawą z dnia 11 marca 2004 r. </w:t>
      </w:r>
      <w:r w:rsidRPr="005635A4">
        <w:t xml:space="preserve"> o podatku od towarów i usług.</w:t>
      </w:r>
    </w:p>
    <w:p w14:paraId="124E3178" w14:textId="77777777" w:rsidR="006B0919" w:rsidRPr="005635A4" w:rsidRDefault="006B0919" w:rsidP="006B0919">
      <w:pPr>
        <w:jc w:val="both"/>
      </w:pPr>
      <w:r w:rsidRPr="005635A4">
        <w:t xml:space="preserve">Nazwę (rodzaj) towaru lub usługi, których dostawa lub świadczenie będzie prowadzić do jego </w:t>
      </w:r>
    </w:p>
    <w:p w14:paraId="5CCC9385" w14:textId="77777777" w:rsidR="006B0919" w:rsidRPr="005635A4" w:rsidRDefault="006B0919" w:rsidP="006B0919">
      <w:pPr>
        <w:jc w:val="both"/>
      </w:pPr>
      <w:r w:rsidRPr="005635A4">
        <w:t xml:space="preserve">powstania to: ……………………………………., </w:t>
      </w:r>
    </w:p>
    <w:p w14:paraId="2F4447BC" w14:textId="77777777" w:rsidR="006B0919" w:rsidRDefault="006B0919" w:rsidP="006B0919">
      <w:pPr>
        <w:jc w:val="both"/>
      </w:pPr>
      <w:r w:rsidRPr="005635A4">
        <w:t>Wartość</w:t>
      </w:r>
      <w:r>
        <w:t xml:space="preserve"> towaru lub usługi objętego obowiązkiem podatkowym zamawiającego, bez kwoty podatku to </w:t>
      </w:r>
      <w:r w:rsidRPr="005635A4">
        <w:t>……………………………….</w:t>
      </w:r>
    </w:p>
    <w:p w14:paraId="6980B8C8" w14:textId="77777777" w:rsidR="006B0919" w:rsidRPr="005635A4" w:rsidRDefault="006B0919" w:rsidP="006B0919">
      <w:pPr>
        <w:jc w:val="both"/>
      </w:pPr>
      <w:r>
        <w:t>Stawka podatku od towarów i usług, która zgodnie z wiedzą wykonawcy, będzie miała zastosowanie to …………%</w:t>
      </w:r>
    </w:p>
    <w:p w14:paraId="0A3DC76C" w14:textId="77777777" w:rsidR="006B0919" w:rsidRDefault="006B0919" w:rsidP="006B0919">
      <w:pPr>
        <w:tabs>
          <w:tab w:val="left" w:pos="426"/>
        </w:tabs>
        <w:spacing w:after="120" w:line="360" w:lineRule="auto"/>
        <w:contextualSpacing/>
        <w:jc w:val="both"/>
        <w:rPr>
          <w:b/>
        </w:rPr>
      </w:pPr>
    </w:p>
    <w:p w14:paraId="7F1829E3" w14:textId="77777777" w:rsidR="006B0919" w:rsidRPr="000652A7" w:rsidRDefault="006B0919" w:rsidP="006B0919">
      <w:pPr>
        <w:spacing w:before="120" w:after="120"/>
        <w:jc w:val="both"/>
        <w:rPr>
          <w:rFonts w:ascii="Verdana" w:hAnsi="Verdana"/>
        </w:rPr>
      </w:pPr>
      <w:r w:rsidRPr="000652A7">
        <w:rPr>
          <w:rFonts w:ascii="Verdana" w:hAnsi="Verdana"/>
          <w:b/>
          <w:sz w:val="20"/>
          <w:szCs w:val="20"/>
        </w:rPr>
        <w:t>ZAMIERZAMY</w:t>
      </w:r>
      <w:r w:rsidRPr="00221181">
        <w:rPr>
          <w:rStyle w:val="Odwoanieprzypisudolnego"/>
          <w:rFonts w:ascii="Verdana" w:hAnsi="Verdana"/>
          <w:sz w:val="20"/>
          <w:szCs w:val="20"/>
        </w:rPr>
        <w:footnoteReference w:id="10"/>
      </w:r>
      <w:r w:rsidRPr="000652A7">
        <w:rPr>
          <w:rFonts w:ascii="Verdana" w:hAnsi="Verdana"/>
          <w:sz w:val="20"/>
          <w:szCs w:val="20"/>
        </w:rPr>
        <w:t xml:space="preserve"> powierzyć podwykonawcom wykonanie następujących części zamówienia:</w:t>
      </w:r>
    </w:p>
    <w:p w14:paraId="5D0BD762" w14:textId="77777777" w:rsidR="006B0919" w:rsidRPr="000652A7" w:rsidRDefault="006B0919" w:rsidP="006B0919">
      <w:pPr>
        <w:spacing w:before="120" w:after="120"/>
        <w:jc w:val="both"/>
        <w:rPr>
          <w:rFonts w:ascii="Verdana" w:hAnsi="Verdana"/>
        </w:rPr>
      </w:pPr>
      <w:r w:rsidRPr="000652A7">
        <w:rPr>
          <w:rFonts w:ascii="Verdana" w:hAnsi="Verdana"/>
          <w:sz w:val="20"/>
          <w:szCs w:val="20"/>
        </w:rPr>
        <w:t>__________________________________________________________________</w:t>
      </w:r>
    </w:p>
    <w:p w14:paraId="2A52B66D" w14:textId="77777777" w:rsidR="006B0919" w:rsidRPr="002F398E" w:rsidRDefault="006B0919" w:rsidP="006B0919">
      <w:pPr>
        <w:tabs>
          <w:tab w:val="left" w:pos="426"/>
        </w:tabs>
        <w:spacing w:after="120" w:line="360" w:lineRule="auto"/>
        <w:contextualSpacing/>
        <w:jc w:val="both"/>
      </w:pPr>
      <w:r>
        <w:t>Nazwy ewentualnych podwykonawców (jeżeli są już znani), to: …………………………………………………………………………………………………..</w:t>
      </w:r>
    </w:p>
    <w:p w14:paraId="422D35AF" w14:textId="77777777" w:rsidR="006B0919" w:rsidRDefault="006B0919" w:rsidP="006B0919">
      <w:pPr>
        <w:tabs>
          <w:tab w:val="left" w:pos="426"/>
        </w:tabs>
        <w:spacing w:after="120"/>
        <w:contextualSpacing/>
        <w:jc w:val="both"/>
      </w:pPr>
      <w:r w:rsidRPr="00BE23D1">
        <w:t>ZOBOWIĄZUJEMY SIĘ nie wykonywać zamówienia z udziałem podwykonawców, dostawców lub podmiotów, na których zdolności polega się w rozumieniu dyrektywy2014/24/UE, o których mowa w art. 5k rozporządzenia Rady (UE) nr 833/2014 z dnia 31 lipca 2014 r. dotyczącego środków ograniczających w związku z działaniami Rosji destabilizującymi sytuację na Ukrainie, w przypadku gdy przypada na nich ponad 10% wartości zamówienia.</w:t>
      </w:r>
    </w:p>
    <w:p w14:paraId="428E4E6E" w14:textId="77777777" w:rsidR="00C737F1" w:rsidRDefault="00C737F1" w:rsidP="00C737F1">
      <w:pPr>
        <w:tabs>
          <w:tab w:val="left" w:pos="16020"/>
        </w:tabs>
        <w:jc w:val="both"/>
        <w:rPr>
          <w:b/>
          <w:u w:val="single"/>
        </w:rPr>
      </w:pPr>
    </w:p>
    <w:p w14:paraId="68639B77" w14:textId="77777777" w:rsidR="00C737F1" w:rsidRPr="003958BC" w:rsidRDefault="00C737F1" w:rsidP="00C737F1">
      <w:pPr>
        <w:tabs>
          <w:tab w:val="left" w:pos="16020"/>
        </w:tabs>
        <w:jc w:val="both"/>
        <w:rPr>
          <w:b/>
          <w:u w:val="single"/>
        </w:rPr>
      </w:pPr>
      <w:r>
        <w:rPr>
          <w:b/>
          <w:u w:val="single"/>
        </w:rPr>
        <w:t>Oświadczenia do wszystkich części zamówienia:</w:t>
      </w:r>
    </w:p>
    <w:p w14:paraId="50500556" w14:textId="77777777" w:rsidR="00C737F1" w:rsidRPr="000652A7" w:rsidRDefault="00C737F1" w:rsidP="000652A7">
      <w:pPr>
        <w:pStyle w:val="Nagwek"/>
        <w:tabs>
          <w:tab w:val="left" w:pos="180"/>
          <w:tab w:val="left" w:pos="540"/>
        </w:tabs>
        <w:spacing w:before="120"/>
        <w:jc w:val="both"/>
      </w:pPr>
      <w:r w:rsidRPr="000652A7">
        <w:t xml:space="preserve">OŚWIADCZAMY, że zapoznaliśmy się z </w:t>
      </w:r>
      <w:r w:rsidR="000652A7" w:rsidRPr="000652A7">
        <w:t xml:space="preserve"> S</w:t>
      </w:r>
      <w:r w:rsidRPr="000652A7">
        <w:t>WZ. Akceptujemy i uznajemy się za związanych określonymi w nich postanowieniami i zasadami postępowania. Jak również, że uzyskaliśmy wszelkie niezbędne informacje do przygotowania oferty i wykonania zamówienia oraz uznajemy je za wystarczające.</w:t>
      </w:r>
    </w:p>
    <w:p w14:paraId="28E99DAB" w14:textId="77777777" w:rsidR="00C737F1" w:rsidRPr="000652A7" w:rsidRDefault="00C737F1" w:rsidP="00C737F1">
      <w:pPr>
        <w:pStyle w:val="Nagwek"/>
        <w:tabs>
          <w:tab w:val="left" w:pos="180"/>
          <w:tab w:val="left" w:pos="540"/>
        </w:tabs>
        <w:spacing w:before="120"/>
        <w:ind w:left="436" w:hanging="256"/>
        <w:jc w:val="both"/>
      </w:pPr>
    </w:p>
    <w:p w14:paraId="25527267" w14:textId="77777777" w:rsidR="00C737F1" w:rsidRPr="000652A7" w:rsidRDefault="00C737F1" w:rsidP="000652A7">
      <w:pPr>
        <w:pStyle w:val="Nagwek"/>
        <w:tabs>
          <w:tab w:val="left" w:pos="180"/>
          <w:tab w:val="left" w:pos="540"/>
        </w:tabs>
        <w:spacing w:before="120"/>
        <w:jc w:val="both"/>
      </w:pPr>
      <w:r w:rsidRPr="000652A7">
        <w:t>OŚWIAD</w:t>
      </w:r>
      <w:r w:rsidR="000652A7" w:rsidRPr="000652A7">
        <w:t>CZAMY, że JESTEŚMY związani ofertą przez okres wskazany w SWZ.</w:t>
      </w:r>
    </w:p>
    <w:p w14:paraId="66FBA59E" w14:textId="77777777" w:rsidR="000652A7" w:rsidRPr="000652A7" w:rsidRDefault="000652A7" w:rsidP="000652A7">
      <w:pPr>
        <w:pStyle w:val="Nagwek"/>
        <w:tabs>
          <w:tab w:val="left" w:pos="180"/>
          <w:tab w:val="left" w:pos="540"/>
        </w:tabs>
        <w:spacing w:before="120"/>
        <w:jc w:val="both"/>
      </w:pPr>
    </w:p>
    <w:p w14:paraId="5F0D942F" w14:textId="77777777" w:rsidR="000652A7" w:rsidRPr="000652A7" w:rsidRDefault="000652A7" w:rsidP="000652A7">
      <w:pPr>
        <w:pStyle w:val="Zwykytekst1"/>
        <w:spacing w:before="120" w:after="120"/>
        <w:jc w:val="both"/>
        <w:rPr>
          <w:rFonts w:ascii="Times New Roman" w:hAnsi="Times New Roman" w:cs="Times New Roman"/>
          <w:sz w:val="24"/>
          <w:szCs w:val="24"/>
        </w:rPr>
      </w:pPr>
      <w:r w:rsidRPr="000652A7">
        <w:rPr>
          <w:rFonts w:ascii="Times New Roman" w:hAnsi="Times New Roman" w:cs="Times New Roman"/>
          <w:sz w:val="24"/>
          <w:szCs w:val="24"/>
        </w:rPr>
        <w:t>OŚWIADCZAMY, iż informacje i dokumenty zawarte w odrębnym, stosownie oznaczonym i nazwanym załączniku</w:t>
      </w:r>
      <w:r w:rsidRPr="000652A7" w:rsidDel="00267663">
        <w:rPr>
          <w:rFonts w:ascii="Times New Roman" w:hAnsi="Times New Roman" w:cs="Times New Roman"/>
          <w:sz w:val="24"/>
          <w:szCs w:val="24"/>
        </w:rPr>
        <w:t xml:space="preserve"> </w:t>
      </w:r>
      <w:r w:rsidRPr="000652A7">
        <w:rPr>
          <w:rFonts w:ascii="Times New Roman" w:hAnsi="Times New Roman" w:cs="Times New Roman"/>
          <w:sz w:val="24"/>
          <w:szCs w:val="24"/>
        </w:rPr>
        <w:t xml:space="preserve"> ____ </w:t>
      </w:r>
      <w:r w:rsidRPr="000652A7">
        <w:rPr>
          <w:rFonts w:ascii="Times New Roman" w:hAnsi="Times New Roman" w:cs="Times New Roman"/>
          <w:i/>
          <w:sz w:val="24"/>
          <w:szCs w:val="24"/>
        </w:rPr>
        <w:t>(należy podać nazwę załącznika)</w:t>
      </w:r>
      <w:r w:rsidRPr="000652A7">
        <w:rPr>
          <w:rFonts w:ascii="Times New Roman" w:hAnsi="Times New Roman" w:cs="Times New Roman"/>
          <w:sz w:val="24"/>
          <w:szCs w:val="24"/>
        </w:rPr>
        <w:t xml:space="preserve"> stanowią tajemnicę przedsiębiorstwa w rozumieniu przepisów o zwalczaniu nieuczciwej konkurencji, co </w:t>
      </w:r>
      <w:r w:rsidRPr="000652A7">
        <w:rPr>
          <w:rFonts w:ascii="Times New Roman" w:hAnsi="Times New Roman" w:cs="Times New Roman"/>
          <w:sz w:val="24"/>
          <w:szCs w:val="24"/>
        </w:rPr>
        <w:lastRenderedPageBreak/>
        <w:t>wykazaliśmy w załączniku do Oferty ____(należy podać nazwę załącznika) i zastrzegamy, że nie mogą być one udostępniane.</w:t>
      </w:r>
    </w:p>
    <w:p w14:paraId="26FABD98" w14:textId="77777777" w:rsidR="00C737F1" w:rsidRDefault="00C737F1" w:rsidP="00C737F1">
      <w:pPr>
        <w:pStyle w:val="Nagwek"/>
        <w:tabs>
          <w:tab w:val="left" w:pos="180"/>
          <w:tab w:val="left" w:pos="540"/>
        </w:tabs>
        <w:spacing w:before="120"/>
        <w:jc w:val="both"/>
        <w:rPr>
          <w:b/>
          <w:bCs/>
        </w:rPr>
      </w:pPr>
    </w:p>
    <w:p w14:paraId="24723384" w14:textId="10FE19EF" w:rsidR="003475F3" w:rsidRDefault="003475F3" w:rsidP="003475F3">
      <w:pPr>
        <w:pStyle w:val="Nagwek"/>
        <w:tabs>
          <w:tab w:val="left" w:pos="180"/>
          <w:tab w:val="left" w:pos="540"/>
        </w:tabs>
        <w:jc w:val="both"/>
      </w:pPr>
      <w:r w:rsidRPr="00EF233D">
        <w:rPr>
          <w:color w:val="000000"/>
        </w:rPr>
        <w:t>„Oświadczam, że wypełniłem obowiązki informacyjne przewidziane w art. 13 lub art. 14RODO</w:t>
      </w:r>
      <w:r w:rsidRPr="00EF233D">
        <w:rPr>
          <w:color w:val="000000"/>
          <w:vertAlign w:val="superscript"/>
        </w:rPr>
        <w:t>1)</w:t>
      </w:r>
      <w:r w:rsidRPr="00EF233D">
        <w:rPr>
          <w:color w:val="000000"/>
        </w:rPr>
        <w:t xml:space="preserve"> wobec osób fizycznych, </w:t>
      </w:r>
      <w:r w:rsidRPr="00EF233D">
        <w:t xml:space="preserve">od których dane osobowe bezpośrednio lub pośrednio pozyskałem </w:t>
      </w:r>
      <w:r w:rsidRPr="00EF233D">
        <w:rPr>
          <w:color w:val="000000"/>
        </w:rPr>
        <w:t>w celu ubiegania się o udzielenie zamówienia publicznego w niniejszym postępowaniu</w:t>
      </w:r>
      <w:r w:rsidRPr="00EF233D">
        <w:t>.* *”</w:t>
      </w:r>
    </w:p>
    <w:p w14:paraId="4C2F0BDF" w14:textId="77777777" w:rsidR="003475F3" w:rsidRDefault="003475F3" w:rsidP="003475F3">
      <w:pPr>
        <w:pStyle w:val="Nagwek"/>
        <w:tabs>
          <w:tab w:val="left" w:pos="180"/>
          <w:tab w:val="left" w:pos="540"/>
        </w:tabs>
        <w:jc w:val="both"/>
      </w:pPr>
    </w:p>
    <w:p w14:paraId="43E73756" w14:textId="7C9C39EF" w:rsidR="003475F3" w:rsidRDefault="003475F3" w:rsidP="003475F3">
      <w:pPr>
        <w:jc w:val="both"/>
        <w:rPr>
          <w:color w:val="000000"/>
        </w:rPr>
      </w:pPr>
      <w:r w:rsidRPr="008248CA">
        <w:t xml:space="preserve">Wykonawca zobowiązuje się do udzielenia wsparcia Zamawiającemu w zakresie realizacji obowiązku informacyjnego, o którym mowa w art. 14 Rozporządzenia Parlamentu Europejskiego i Rady (UE) 2016/679, poprzez poinformowanie swoich pracowników, podwykonawców i innych osób, których dane osobowe przekazał Zamawiającemu w związku ze złożeniem oferty w ramach ubiegania się o udzielenie zamówienia publicznego, że w stosunku do ww. danych Administratorem jest Gmina Kościan reprezentowana przez Wójta, kontakt do Inspektora Ochrony Danych </w:t>
      </w:r>
      <w:hyperlink r:id="rId19" w:history="1">
        <w:r w:rsidRPr="008248CA">
          <w:rPr>
            <w:rStyle w:val="Hipercze"/>
          </w:rPr>
          <w:t>iod@comp-net.pl</w:t>
        </w:r>
      </w:hyperlink>
      <w:r w:rsidRPr="008248CA">
        <w:t xml:space="preserve">  Zamawiający przetwarza dane osobowe zebrane w postępowaniu o udzielenie zamówienia publicznego (imię i nazwisko, stanowisko, numer uprawnień, dane kontaktowe, okres i rodzaj zatrudnienia, i inne wymagane w celu realizacji zamówienia). Dane osobowe przetwarzane będą na podstawie art. 6 ust. 1 lit. c RODO w celu związanym z prowadzeniem postępowania o udzielenie zamówienia publicznego oraz jego rozstrzygnięciem, jak również, po wybraniu Wykonawcy – zawarciem umowy oraz jej realizacją, udokumentowaniem postępowania o udzielenie zamówienia i jego archiwizacji. Odbiorcami danych osobowych będą osoby lub podmioty, którym dokumentacja postępowania zostanie udostępniona w oparciu o art. 18 – 19 oraz 74 – 76 </w:t>
      </w:r>
      <w:proofErr w:type="spellStart"/>
      <w:r w:rsidRPr="008248CA">
        <w:t>Pzp</w:t>
      </w:r>
      <w:proofErr w:type="spellEnd"/>
      <w:r w:rsidRPr="008248CA">
        <w:t xml:space="preserve">. Dane osobowe będą przechowywane, zgodnie z art. 78 ust. 1 </w:t>
      </w:r>
      <w:proofErr w:type="spellStart"/>
      <w:r w:rsidRPr="008248CA">
        <w:t>Pzp</w:t>
      </w:r>
      <w:proofErr w:type="spellEnd"/>
      <w:r w:rsidRPr="008248CA">
        <w:t>.  Dane osobowe mogą zostać przekazane podmiotom przetwarzającym dane  w imieniu administratora.  Osoba, ma prawo dostępu do swoich danych, do ich sprostowania, żądania od Zamawiającego –ograniczenia przetwarzania danych osobowych, wniesienia skargi do Prezesa Urzędu Ochrony Danych Osobowych. Dane osobowe zostały udostępnione Zamawiającemu przez Wykonawcę.</w:t>
      </w:r>
      <w:r w:rsidRPr="008248CA">
        <w:rPr>
          <w:color w:val="000000"/>
        </w:rPr>
        <w:t xml:space="preserve"> **</w:t>
      </w:r>
    </w:p>
    <w:p w14:paraId="5537B14C" w14:textId="1BFA0C09" w:rsidR="003475F3" w:rsidRDefault="003475F3" w:rsidP="003475F3">
      <w:pPr>
        <w:pStyle w:val="Tekstpodstawowy"/>
        <w:rPr>
          <w:rFonts w:ascii="Times New Roman" w:hAnsi="Times New Roman"/>
          <w:b/>
        </w:rPr>
      </w:pPr>
    </w:p>
    <w:p w14:paraId="54998CFF" w14:textId="77777777" w:rsidR="003475F3" w:rsidRDefault="003475F3" w:rsidP="003475F3">
      <w:pPr>
        <w:pStyle w:val="Tekstpodstawowy"/>
        <w:rPr>
          <w:rFonts w:ascii="Times New Roman" w:hAnsi="Times New Roman"/>
          <w:b/>
        </w:rPr>
      </w:pPr>
    </w:p>
    <w:p w14:paraId="21C2EB0E" w14:textId="10678774" w:rsidR="003475F3" w:rsidRDefault="003475F3" w:rsidP="003475F3">
      <w:pPr>
        <w:pStyle w:val="Tekstpodstawowy"/>
        <w:rPr>
          <w:rFonts w:ascii="Times New Roman" w:hAnsi="Times New Roman"/>
        </w:rPr>
      </w:pPr>
      <w:r>
        <w:rPr>
          <w:rFonts w:ascii="Times New Roman" w:hAnsi="Times New Roman"/>
        </w:rPr>
        <w:t>Informujemy, że wadium wnieśliśmy w formie ……………………….</w:t>
      </w:r>
    </w:p>
    <w:p w14:paraId="7C4846FB" w14:textId="7E02CFB9" w:rsidR="00C737F1" w:rsidRPr="003475F3" w:rsidRDefault="003475F3" w:rsidP="003475F3">
      <w:pPr>
        <w:pStyle w:val="Tekstpodstawowy"/>
        <w:rPr>
          <w:rFonts w:ascii="Times New Roman" w:hAnsi="Times New Roman"/>
        </w:rPr>
      </w:pPr>
      <w:r>
        <w:rPr>
          <w:rFonts w:ascii="Times New Roman" w:hAnsi="Times New Roman"/>
        </w:rPr>
        <w:t>Numer konta, na który należy dokonać zwrotu wadium wniesionego w pieniądzu ………………………………………………………………………………………………</w:t>
      </w:r>
    </w:p>
    <w:p w14:paraId="7BD8186C" w14:textId="77777777" w:rsidR="00C737F1" w:rsidRDefault="00C737F1" w:rsidP="00C737F1">
      <w:pPr>
        <w:tabs>
          <w:tab w:val="left" w:pos="142"/>
          <w:tab w:val="left" w:pos="540"/>
        </w:tabs>
      </w:pPr>
    </w:p>
    <w:p w14:paraId="3715B131" w14:textId="58CA87A8" w:rsidR="009E6008" w:rsidRPr="009A5D63" w:rsidRDefault="0009255B" w:rsidP="0009255B">
      <w:pPr>
        <w:tabs>
          <w:tab w:val="left" w:pos="142"/>
          <w:tab w:val="left" w:pos="540"/>
        </w:tabs>
        <w:jc w:val="both"/>
      </w:pPr>
      <w:r w:rsidRPr="00C72F70">
        <w:rPr>
          <w:b/>
        </w:rPr>
        <w:t>Inne informacje</w:t>
      </w:r>
      <w:r w:rsidR="006B0919">
        <w:rPr>
          <w:b/>
        </w:rPr>
        <w:t xml:space="preserve"> ……………..</w:t>
      </w:r>
      <w:r w:rsidRPr="00C72F70">
        <w:rPr>
          <w:b/>
        </w:rPr>
        <w:t>………………………………………………</w:t>
      </w:r>
      <w:r>
        <w:rPr>
          <w:b/>
        </w:rPr>
        <w:t>……………..</w:t>
      </w:r>
      <w:r w:rsidRPr="00C72F70">
        <w:rPr>
          <w:b/>
        </w:rPr>
        <w:t>.</w:t>
      </w:r>
    </w:p>
    <w:p w14:paraId="31BF1852" w14:textId="77777777" w:rsidR="0009255B" w:rsidRDefault="0009255B" w:rsidP="00C737F1">
      <w:pPr>
        <w:tabs>
          <w:tab w:val="left" w:pos="142"/>
          <w:tab w:val="left" w:pos="540"/>
        </w:tabs>
        <w:ind w:left="436" w:hanging="256"/>
      </w:pPr>
    </w:p>
    <w:p w14:paraId="2C2DD036" w14:textId="0F61B08F" w:rsidR="00C737F1" w:rsidRPr="009A5D63" w:rsidRDefault="00C737F1" w:rsidP="00C737F1">
      <w:pPr>
        <w:tabs>
          <w:tab w:val="left" w:pos="142"/>
          <w:tab w:val="left" w:pos="540"/>
        </w:tabs>
        <w:ind w:left="436" w:hanging="256"/>
      </w:pPr>
      <w:r w:rsidRPr="009A5D63">
        <w:t>Załącznikami do oferty są:</w:t>
      </w:r>
    </w:p>
    <w:p w14:paraId="74996D86" w14:textId="77777777" w:rsidR="00C737F1" w:rsidRPr="009A5D63" w:rsidRDefault="00C737F1" w:rsidP="000652A7">
      <w:pPr>
        <w:tabs>
          <w:tab w:val="left" w:pos="142"/>
          <w:tab w:val="left" w:pos="540"/>
        </w:tabs>
        <w:jc w:val="both"/>
      </w:pPr>
      <w:r w:rsidRPr="009A5D63">
        <w:t>………………………………………………………………………………………………………………………………………………………………………………………………………………………………………………………………………………………………………………………………………………………………………………………………………………………………………………………………………………………………………………………………………………………………………………….</w:t>
      </w:r>
    </w:p>
    <w:p w14:paraId="3D0B9994" w14:textId="77777777" w:rsidR="00C737F1" w:rsidRPr="00A33028" w:rsidRDefault="00C737F1" w:rsidP="00C737F1">
      <w:pPr>
        <w:tabs>
          <w:tab w:val="left" w:pos="142"/>
        </w:tabs>
        <w:rPr>
          <w:rFonts w:ascii="Verdana" w:hAnsi="Verdana"/>
          <w:b/>
          <w:sz w:val="18"/>
          <w:szCs w:val="18"/>
        </w:rPr>
      </w:pPr>
    </w:p>
    <w:p w14:paraId="010F8BD3" w14:textId="77777777" w:rsidR="00C737F1" w:rsidRPr="00A33028" w:rsidRDefault="00C737F1" w:rsidP="00C737F1">
      <w:pPr>
        <w:tabs>
          <w:tab w:val="left" w:pos="142"/>
        </w:tabs>
        <w:rPr>
          <w:rFonts w:ascii="Verdana" w:hAnsi="Verdana"/>
          <w:b/>
          <w:sz w:val="18"/>
          <w:szCs w:val="18"/>
        </w:rPr>
      </w:pPr>
    </w:p>
    <w:p w14:paraId="4C73D4F3" w14:textId="77777777" w:rsidR="00C737F1" w:rsidRPr="00A33028" w:rsidRDefault="00C737F1" w:rsidP="00C737F1">
      <w:pPr>
        <w:tabs>
          <w:tab w:val="left" w:pos="-284"/>
        </w:tabs>
        <w:ind w:left="709" w:hanging="283"/>
        <w:rPr>
          <w:rFonts w:ascii="Verdana" w:hAnsi="Verdana"/>
          <w:sz w:val="18"/>
          <w:szCs w:val="18"/>
        </w:rPr>
      </w:pPr>
    </w:p>
    <w:p w14:paraId="12BD4A12" w14:textId="77777777" w:rsidR="00C737F1" w:rsidRPr="00A33028" w:rsidRDefault="00C737F1" w:rsidP="00C737F1">
      <w:pPr>
        <w:tabs>
          <w:tab w:val="left" w:pos="142"/>
          <w:tab w:val="left" w:pos="540"/>
        </w:tabs>
        <w:ind w:left="436" w:hanging="256"/>
        <w:jc w:val="both"/>
        <w:rPr>
          <w:rFonts w:ascii="Verdana" w:hAnsi="Verdana"/>
          <w:sz w:val="18"/>
          <w:szCs w:val="18"/>
        </w:rPr>
      </w:pPr>
    </w:p>
    <w:p w14:paraId="02CF40AD" w14:textId="77777777" w:rsidR="00C737F1" w:rsidRPr="00A33028" w:rsidRDefault="00C737F1" w:rsidP="00C737F1">
      <w:pPr>
        <w:rPr>
          <w:rFonts w:ascii="Verdana" w:hAnsi="Verdana"/>
          <w:sz w:val="16"/>
          <w:szCs w:val="16"/>
        </w:rPr>
      </w:pPr>
      <w:r w:rsidRPr="00A33028">
        <w:rPr>
          <w:rFonts w:ascii="Verdana" w:hAnsi="Verdana"/>
          <w:sz w:val="16"/>
          <w:szCs w:val="16"/>
        </w:rPr>
        <w:t xml:space="preserve">                                                    .............................................................................................</w:t>
      </w:r>
    </w:p>
    <w:p w14:paraId="63F0DFCC" w14:textId="2772DB3D" w:rsidR="00C737F1" w:rsidRPr="00A33028" w:rsidRDefault="00C737F1" w:rsidP="00C737F1">
      <w:pPr>
        <w:ind w:left="2832"/>
        <w:jc w:val="both"/>
        <w:rPr>
          <w:rFonts w:ascii="Verdana" w:hAnsi="Verdana"/>
          <w:sz w:val="18"/>
          <w:szCs w:val="18"/>
        </w:rPr>
      </w:pPr>
      <w:proofErr w:type="spellStart"/>
      <w:r w:rsidRPr="00A33028">
        <w:rPr>
          <w:rFonts w:ascii="Verdana" w:hAnsi="Verdana"/>
          <w:sz w:val="16"/>
          <w:szCs w:val="16"/>
        </w:rPr>
        <w:t>p</w:t>
      </w:r>
      <w:r w:rsidR="003475F3">
        <w:rPr>
          <w:rFonts w:ascii="Verdana" w:hAnsi="Verdana"/>
          <w:sz w:val="16"/>
          <w:szCs w:val="16"/>
        </w:rPr>
        <w:t>P</w:t>
      </w:r>
      <w:r w:rsidRPr="00A33028">
        <w:rPr>
          <w:rFonts w:ascii="Verdana" w:hAnsi="Verdana"/>
          <w:sz w:val="16"/>
          <w:szCs w:val="16"/>
        </w:rPr>
        <w:t>odpis</w:t>
      </w:r>
      <w:proofErr w:type="spellEnd"/>
      <w:r w:rsidRPr="00A33028">
        <w:rPr>
          <w:rFonts w:ascii="Verdana" w:hAnsi="Verdana"/>
          <w:sz w:val="16"/>
          <w:szCs w:val="16"/>
        </w:rPr>
        <w:t>(y) upełnomocnionego(</w:t>
      </w:r>
      <w:proofErr w:type="spellStart"/>
      <w:r w:rsidRPr="00A33028">
        <w:rPr>
          <w:rFonts w:ascii="Verdana" w:hAnsi="Verdana"/>
          <w:sz w:val="16"/>
          <w:szCs w:val="16"/>
        </w:rPr>
        <w:t>ych</w:t>
      </w:r>
      <w:proofErr w:type="spellEnd"/>
      <w:r w:rsidRPr="00A33028">
        <w:rPr>
          <w:rFonts w:ascii="Verdana" w:hAnsi="Verdana"/>
          <w:sz w:val="16"/>
          <w:szCs w:val="16"/>
        </w:rPr>
        <w:t>) przedstawiciela(i) wykonawcy(-ów)</w:t>
      </w:r>
      <w:r w:rsidRPr="00A33028">
        <w:rPr>
          <w:rFonts w:ascii="Verdana" w:hAnsi="Verdana"/>
          <w:sz w:val="18"/>
          <w:szCs w:val="18"/>
        </w:rPr>
        <w:t xml:space="preserve">                                                                             </w:t>
      </w:r>
    </w:p>
    <w:p w14:paraId="2AC682BC" w14:textId="77777777" w:rsidR="00C737F1" w:rsidRPr="00A33028" w:rsidRDefault="00C737F1" w:rsidP="00C737F1">
      <w:pPr>
        <w:pStyle w:val="NormalnyWeb"/>
        <w:spacing w:line="360" w:lineRule="auto"/>
        <w:rPr>
          <w:rFonts w:ascii="Verdana" w:hAnsi="Verdana"/>
          <w:sz w:val="18"/>
          <w:szCs w:val="18"/>
        </w:rPr>
      </w:pPr>
    </w:p>
    <w:p w14:paraId="7D186F15" w14:textId="77777777" w:rsidR="003475F3" w:rsidRPr="00EF233D" w:rsidRDefault="00C737F1" w:rsidP="003475F3">
      <w:pPr>
        <w:spacing w:before="60" w:after="60" w:line="360" w:lineRule="auto"/>
        <w:jc w:val="both"/>
        <w:rPr>
          <w:sz w:val="16"/>
          <w:szCs w:val="16"/>
        </w:rPr>
      </w:pPr>
      <w:r w:rsidRPr="00A33028">
        <w:rPr>
          <w:rFonts w:ascii="Verdana" w:hAnsi="Verdana"/>
          <w:sz w:val="18"/>
          <w:szCs w:val="18"/>
        </w:rPr>
        <w:lastRenderedPageBreak/>
        <w:t xml:space="preserve"> </w:t>
      </w:r>
      <w:r w:rsidR="003475F3" w:rsidRPr="00EF233D">
        <w:rPr>
          <w:sz w:val="16"/>
          <w:szCs w:val="16"/>
        </w:rPr>
        <w:t xml:space="preserve"> * niewłaściwe skreślić</w:t>
      </w:r>
    </w:p>
    <w:p w14:paraId="162F74A0" w14:textId="199C2586" w:rsidR="002F398E" w:rsidRPr="0009255B" w:rsidRDefault="003475F3" w:rsidP="0009255B">
      <w:pPr>
        <w:pStyle w:val="NormalnyWeb"/>
        <w:spacing w:line="276" w:lineRule="auto"/>
        <w:ind w:left="142" w:hanging="142"/>
        <w:rPr>
          <w:sz w:val="16"/>
          <w:szCs w:val="16"/>
        </w:rPr>
      </w:pPr>
      <w:r w:rsidRPr="00EF233D">
        <w:rPr>
          <w:color w:val="000000"/>
          <w:sz w:val="16"/>
          <w:szCs w:val="16"/>
        </w:rPr>
        <w:t xml:space="preserve">** W przypadku gdy wykonawca </w:t>
      </w:r>
      <w:r w:rsidRPr="00EF233D">
        <w:rPr>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1080C2FE" w14:textId="77777777" w:rsidR="00C737F1" w:rsidRDefault="00C737F1"/>
    <w:p w14:paraId="5FA1FE85" w14:textId="77777777" w:rsidR="006B0919" w:rsidRDefault="006B0919"/>
    <w:p w14:paraId="062531E7" w14:textId="77777777" w:rsidR="006B0919" w:rsidRDefault="006B0919"/>
    <w:p w14:paraId="5967F237" w14:textId="77777777" w:rsidR="006B0919" w:rsidRDefault="006B0919"/>
    <w:p w14:paraId="12CB785A" w14:textId="77777777" w:rsidR="006B0919" w:rsidRDefault="006B0919"/>
    <w:p w14:paraId="5732BB9D" w14:textId="77777777" w:rsidR="006B0919" w:rsidRDefault="006B0919"/>
    <w:p w14:paraId="4F0764D9" w14:textId="77777777" w:rsidR="006B0919" w:rsidRDefault="006B0919"/>
    <w:p w14:paraId="527F75F1" w14:textId="77777777" w:rsidR="006B0919" w:rsidRDefault="006B0919"/>
    <w:p w14:paraId="6D7329EF" w14:textId="77777777" w:rsidR="006B0919" w:rsidRDefault="006B0919"/>
    <w:p w14:paraId="44A89180" w14:textId="77777777" w:rsidR="006B0919" w:rsidRDefault="006B0919"/>
    <w:p w14:paraId="401D2A3F" w14:textId="77777777" w:rsidR="006B0919" w:rsidRDefault="006B0919"/>
    <w:p w14:paraId="73C9E866" w14:textId="77777777" w:rsidR="006B0919" w:rsidRDefault="006B0919"/>
    <w:p w14:paraId="366780BA" w14:textId="77777777" w:rsidR="006B0919" w:rsidRDefault="006B0919"/>
    <w:p w14:paraId="25A85CBD" w14:textId="77777777" w:rsidR="006B0919" w:rsidRDefault="006B0919"/>
    <w:p w14:paraId="16601C2F" w14:textId="77777777" w:rsidR="006B0919" w:rsidRDefault="006B0919"/>
    <w:p w14:paraId="4B787FD0" w14:textId="77777777" w:rsidR="006B0919" w:rsidRDefault="006B0919"/>
    <w:p w14:paraId="7DF717CA" w14:textId="77777777" w:rsidR="006B0919" w:rsidRDefault="006B0919"/>
    <w:p w14:paraId="5F77AA72" w14:textId="77777777" w:rsidR="006B0919" w:rsidRDefault="006B0919"/>
    <w:p w14:paraId="0C176312" w14:textId="77777777" w:rsidR="006B0919" w:rsidRDefault="006B0919"/>
    <w:p w14:paraId="58799168" w14:textId="77777777" w:rsidR="006B0919" w:rsidRDefault="006B0919"/>
    <w:p w14:paraId="17ABA0CF" w14:textId="77777777" w:rsidR="006B0919" w:rsidRDefault="006B0919"/>
    <w:p w14:paraId="25A8CEF3" w14:textId="77777777" w:rsidR="006B0919" w:rsidRDefault="006B0919"/>
    <w:p w14:paraId="2A9B7D07" w14:textId="77777777" w:rsidR="006B0919" w:rsidRDefault="006B0919"/>
    <w:p w14:paraId="7F099288" w14:textId="77777777" w:rsidR="006B0919" w:rsidRDefault="006B0919"/>
    <w:p w14:paraId="28B00925" w14:textId="77777777" w:rsidR="006B0919" w:rsidRDefault="006B0919"/>
    <w:p w14:paraId="4792AC84" w14:textId="77777777" w:rsidR="006B0919" w:rsidRDefault="006B0919"/>
    <w:p w14:paraId="1BBAB5CF" w14:textId="77777777" w:rsidR="006B0919" w:rsidRDefault="006B0919"/>
    <w:p w14:paraId="24012070" w14:textId="77777777" w:rsidR="006B0919" w:rsidRDefault="006B0919"/>
    <w:p w14:paraId="51E68412" w14:textId="77777777" w:rsidR="006B0919" w:rsidRDefault="006B0919"/>
    <w:p w14:paraId="3A1FE236" w14:textId="77777777" w:rsidR="006B0919" w:rsidRDefault="006B0919"/>
    <w:p w14:paraId="55575C39" w14:textId="77777777" w:rsidR="006B0919" w:rsidRDefault="006B0919"/>
    <w:p w14:paraId="43D7D5CE" w14:textId="77777777" w:rsidR="006B0919" w:rsidRDefault="006B0919"/>
    <w:p w14:paraId="015FF8E2" w14:textId="77777777" w:rsidR="006B0919" w:rsidRDefault="006B0919"/>
    <w:p w14:paraId="5A366DC0" w14:textId="77777777" w:rsidR="006B0919" w:rsidRDefault="006B0919"/>
    <w:p w14:paraId="7D30691A" w14:textId="77777777" w:rsidR="006B0919" w:rsidRDefault="006B0919"/>
    <w:p w14:paraId="50B4A0BA" w14:textId="77777777" w:rsidR="006B0919" w:rsidRDefault="006B0919"/>
    <w:p w14:paraId="1A91D6DD" w14:textId="77777777" w:rsidR="006B0919" w:rsidRDefault="006B0919"/>
    <w:p w14:paraId="7CFFF338" w14:textId="77777777" w:rsidR="006B0919" w:rsidRDefault="006B0919"/>
    <w:p w14:paraId="064FD4B8" w14:textId="77777777" w:rsidR="006B0919" w:rsidRDefault="006B0919"/>
    <w:p w14:paraId="0119CDF0" w14:textId="77777777" w:rsidR="006B0919" w:rsidRDefault="006B0919"/>
    <w:p w14:paraId="0EE22282" w14:textId="77777777" w:rsidR="006B0919" w:rsidRDefault="006B0919"/>
    <w:p w14:paraId="3CE8D7D9" w14:textId="77777777" w:rsidR="006B0919" w:rsidRDefault="006B0919"/>
    <w:p w14:paraId="58EAEF9D" w14:textId="77777777" w:rsidR="006B0919" w:rsidRDefault="006B0919"/>
    <w:p w14:paraId="3520A42F" w14:textId="77777777" w:rsidR="006B0919" w:rsidRDefault="006B0919"/>
    <w:p w14:paraId="0E8C767D" w14:textId="77777777" w:rsidR="006B0919" w:rsidRDefault="006B0919"/>
    <w:p w14:paraId="36C55055" w14:textId="77777777" w:rsidR="000652A7" w:rsidRPr="00DB5BFE" w:rsidRDefault="007864BB" w:rsidP="000652A7">
      <w:pPr>
        <w:pStyle w:val="Nagwek"/>
        <w:jc w:val="right"/>
        <w:rPr>
          <w:rFonts w:asciiTheme="majorHAnsi" w:hAnsiTheme="majorHAnsi" w:cs="Calibri"/>
          <w:sz w:val="16"/>
          <w:szCs w:val="16"/>
        </w:rPr>
      </w:pPr>
      <w:r>
        <w:rPr>
          <w:rFonts w:asciiTheme="majorHAnsi" w:hAnsiTheme="majorHAnsi" w:cs="Calibri"/>
          <w:sz w:val="16"/>
          <w:szCs w:val="16"/>
        </w:rPr>
        <w:lastRenderedPageBreak/>
        <w:t>Załącznik nr 3</w:t>
      </w:r>
    </w:p>
    <w:p w14:paraId="4AA7A059" w14:textId="77777777" w:rsidR="000652A7" w:rsidRPr="007732CF" w:rsidRDefault="000652A7" w:rsidP="000652A7">
      <w:pPr>
        <w:spacing w:line="360" w:lineRule="auto"/>
      </w:pPr>
      <w:r w:rsidRPr="007732CF">
        <w:rPr>
          <w:b/>
        </w:rPr>
        <w:t>Wykonawca wspólnie ubiegający się o udzielenie zamówienia:</w:t>
      </w:r>
    </w:p>
    <w:p w14:paraId="1BBF5D83" w14:textId="77457A12" w:rsidR="000652A7" w:rsidRPr="007732CF" w:rsidRDefault="000652A7" w:rsidP="000652A7">
      <w:pPr>
        <w:spacing w:line="288" w:lineRule="auto"/>
        <w:ind w:right="5954"/>
        <w:rPr>
          <w:i/>
          <w:sz w:val="16"/>
        </w:rPr>
      </w:pPr>
      <w:r w:rsidRPr="007732CF">
        <w:t>………………………………</w:t>
      </w:r>
    </w:p>
    <w:p w14:paraId="177322A4" w14:textId="3DB5DB16" w:rsidR="000652A7" w:rsidRPr="007732CF" w:rsidRDefault="000652A7" w:rsidP="000652A7">
      <w:pPr>
        <w:spacing w:line="288" w:lineRule="auto"/>
        <w:ind w:right="5954"/>
        <w:rPr>
          <w:i/>
          <w:sz w:val="16"/>
        </w:rPr>
      </w:pPr>
      <w:r w:rsidRPr="007732CF">
        <w:t>……………………………</w:t>
      </w:r>
    </w:p>
    <w:p w14:paraId="37049BF6" w14:textId="77777777" w:rsidR="000652A7" w:rsidRPr="007732CF" w:rsidRDefault="000652A7" w:rsidP="000652A7">
      <w:pPr>
        <w:spacing w:line="288" w:lineRule="auto"/>
        <w:ind w:right="5954"/>
        <w:rPr>
          <w:i/>
          <w:sz w:val="16"/>
        </w:rPr>
      </w:pPr>
      <w:r w:rsidRPr="007732CF">
        <w:rPr>
          <w:i/>
          <w:sz w:val="16"/>
        </w:rPr>
        <w:t xml:space="preserve">(pełna nazwa/firma, adres, </w:t>
      </w:r>
    </w:p>
    <w:p w14:paraId="46DFF08D" w14:textId="77777777" w:rsidR="000652A7" w:rsidRPr="007732CF" w:rsidRDefault="000652A7" w:rsidP="000652A7">
      <w:pPr>
        <w:spacing w:line="288" w:lineRule="auto"/>
        <w:ind w:right="5953"/>
        <w:rPr>
          <w:i/>
          <w:sz w:val="16"/>
        </w:rPr>
      </w:pPr>
      <w:r w:rsidRPr="007732CF">
        <w:rPr>
          <w:i/>
          <w:sz w:val="16"/>
        </w:rPr>
        <w:t>w zależności od podmiotu )</w:t>
      </w:r>
    </w:p>
    <w:p w14:paraId="181C364E" w14:textId="77777777" w:rsidR="000652A7" w:rsidRPr="007732CF" w:rsidRDefault="000652A7" w:rsidP="000652A7">
      <w:pPr>
        <w:spacing w:line="288" w:lineRule="auto"/>
        <w:rPr>
          <w:u w:val="single"/>
        </w:rPr>
      </w:pPr>
    </w:p>
    <w:p w14:paraId="0D5C0317" w14:textId="77777777" w:rsidR="000652A7" w:rsidRPr="007732CF" w:rsidRDefault="000652A7" w:rsidP="000652A7">
      <w:pPr>
        <w:spacing w:after="120" w:line="360" w:lineRule="auto"/>
        <w:rPr>
          <w:b/>
          <w:u w:val="single"/>
        </w:rPr>
      </w:pPr>
    </w:p>
    <w:p w14:paraId="1DEF380A" w14:textId="77777777" w:rsidR="000652A7" w:rsidRPr="007732CF" w:rsidRDefault="000652A7" w:rsidP="000652A7">
      <w:pPr>
        <w:jc w:val="center"/>
        <w:rPr>
          <w:b/>
          <w:u w:val="single"/>
        </w:rPr>
      </w:pPr>
      <w:r w:rsidRPr="007732CF">
        <w:rPr>
          <w:b/>
          <w:u w:val="single"/>
        </w:rPr>
        <w:t>OŚWIADCZENIE</w:t>
      </w:r>
    </w:p>
    <w:p w14:paraId="7D459153" w14:textId="77777777" w:rsidR="000652A7" w:rsidRPr="007732CF" w:rsidRDefault="000652A7" w:rsidP="000652A7">
      <w:pPr>
        <w:jc w:val="center"/>
      </w:pPr>
      <w:r w:rsidRPr="007732CF">
        <w:rPr>
          <w:b/>
          <w:u w:val="single"/>
        </w:rPr>
        <w:t>WYKONAWCÓW WSPÓLNIE UBIEGAJĄCYCH SIĘ O UDZIELENIE ZAMÓWIENIA</w:t>
      </w:r>
      <w:r w:rsidRPr="007732CF">
        <w:rPr>
          <w:rStyle w:val="Odwoanieprzypisudolnego"/>
          <w:b/>
          <w:u w:val="single"/>
        </w:rPr>
        <w:footnoteReference w:id="11"/>
      </w:r>
    </w:p>
    <w:p w14:paraId="70E5181B" w14:textId="77777777" w:rsidR="000652A7" w:rsidRPr="007732CF" w:rsidRDefault="000652A7" w:rsidP="000652A7">
      <w:pPr>
        <w:spacing w:before="120"/>
        <w:jc w:val="center"/>
        <w:rPr>
          <w:b/>
        </w:rPr>
      </w:pPr>
      <w:r w:rsidRPr="007732CF">
        <w:rPr>
          <w:b/>
        </w:rPr>
        <w:t xml:space="preserve">składane na podstawie art. 117 ust. 4 ustawy z dnia 11 września 2019 r. Prawo zamówień publicznych </w:t>
      </w:r>
      <w:r w:rsidRPr="007732CF">
        <w:rPr>
          <w:b/>
        </w:rPr>
        <w:br/>
        <w:t xml:space="preserve">(dalej jako: ustawa </w:t>
      </w:r>
      <w:proofErr w:type="spellStart"/>
      <w:r w:rsidRPr="007732CF">
        <w:rPr>
          <w:b/>
        </w:rPr>
        <w:t>p.z.p</w:t>
      </w:r>
      <w:proofErr w:type="spellEnd"/>
      <w:r w:rsidRPr="007732CF">
        <w:rPr>
          <w:b/>
        </w:rPr>
        <w:t>.)</w:t>
      </w:r>
    </w:p>
    <w:p w14:paraId="1FDAC6DC" w14:textId="77777777" w:rsidR="000652A7" w:rsidRPr="00DB5BFE" w:rsidRDefault="000652A7" w:rsidP="000652A7">
      <w:pPr>
        <w:spacing w:before="120"/>
        <w:rPr>
          <w:rFonts w:asciiTheme="majorHAnsi" w:hAnsiTheme="majorHAnsi" w:cs="Calibri"/>
          <w:b/>
        </w:rPr>
      </w:pPr>
    </w:p>
    <w:p w14:paraId="270BB3ED" w14:textId="77777777" w:rsidR="000652A7" w:rsidRPr="007732CF" w:rsidRDefault="000652A7" w:rsidP="000652A7">
      <w:pPr>
        <w:ind w:firstLine="709"/>
        <w:jc w:val="both"/>
      </w:pPr>
      <w:r w:rsidRPr="007732CF">
        <w:t>Na potrzeby postępowania o udzielenie zamówienia publicznego pn.</w:t>
      </w:r>
      <w:r w:rsidRPr="007732CF">
        <w:rPr>
          <w:b/>
        </w:rPr>
        <w:t xml:space="preserve"> </w:t>
      </w:r>
      <w:r w:rsidR="007864BB">
        <w:rPr>
          <w:rFonts w:eastAsia="FreeSerif"/>
          <w:b/>
        </w:rPr>
        <w:t>„</w:t>
      </w:r>
      <w:r w:rsidR="004E61CE" w:rsidRPr="00582DB4">
        <w:rPr>
          <w:b/>
        </w:rPr>
        <w:t>Świadczenie usługi kompleksowej polegającej na dostawie energii elektrycznej wraz z usługą dystrybucji energii elektrycznej</w:t>
      </w:r>
      <w:r w:rsidRPr="007732CF">
        <w:rPr>
          <w:b/>
        </w:rPr>
        <w:t xml:space="preserve">”, </w:t>
      </w:r>
      <w:r w:rsidR="007864BB">
        <w:t>oświadczamy, iż następujące dostawy</w:t>
      </w:r>
      <w:r>
        <w:t>*/usługi</w:t>
      </w:r>
      <w:r w:rsidRPr="007732CF">
        <w:t>* wykonają poszczególni wykonawcy wspólnie ubiegający się o udzielenie zamówienia**:</w:t>
      </w:r>
    </w:p>
    <w:p w14:paraId="070241F3" w14:textId="77777777" w:rsidR="000652A7" w:rsidRPr="00DB5BFE" w:rsidRDefault="000652A7" w:rsidP="000652A7">
      <w:pPr>
        <w:spacing w:after="240" w:line="360" w:lineRule="auto"/>
        <w:ind w:left="360"/>
        <w:jc w:val="both"/>
        <w:rPr>
          <w:rFonts w:asciiTheme="majorHAnsi" w:hAnsiTheme="majorHAnsi" w:cs="Calibri"/>
        </w:rPr>
      </w:pPr>
    </w:p>
    <w:p w14:paraId="7CA8B940" w14:textId="77777777" w:rsidR="000652A7" w:rsidRPr="00DB5BFE" w:rsidRDefault="000652A7" w:rsidP="000652A7">
      <w:pPr>
        <w:pStyle w:val="Akapitzlist"/>
        <w:numPr>
          <w:ilvl w:val="0"/>
          <w:numId w:val="42"/>
        </w:numPr>
        <w:spacing w:after="240" w:line="360" w:lineRule="auto"/>
        <w:contextualSpacing/>
        <w:jc w:val="both"/>
        <w:rPr>
          <w:rFonts w:asciiTheme="majorHAnsi" w:hAnsiTheme="majorHAnsi" w:cs="Calibri"/>
        </w:rPr>
      </w:pPr>
      <w:r w:rsidRPr="00DB5BFE">
        <w:rPr>
          <w:rFonts w:asciiTheme="majorHAnsi" w:hAnsiTheme="majorHAnsi" w:cs="Calibri"/>
        </w:rPr>
        <w:t xml:space="preserve">Wykonawca (nazwa): …………………………..… </w:t>
      </w:r>
    </w:p>
    <w:p w14:paraId="6FD7D25E" w14:textId="77777777" w:rsidR="000652A7" w:rsidRPr="00DB5BFE" w:rsidRDefault="000652A7" w:rsidP="000652A7">
      <w:pPr>
        <w:pStyle w:val="Akapitzlist"/>
        <w:spacing w:after="240" w:line="360" w:lineRule="auto"/>
        <w:ind w:left="360"/>
        <w:jc w:val="both"/>
        <w:rPr>
          <w:rFonts w:asciiTheme="majorHAnsi" w:hAnsiTheme="majorHAnsi" w:cs="Calibri"/>
        </w:rPr>
      </w:pPr>
      <w:r>
        <w:rPr>
          <w:rFonts w:asciiTheme="majorHAnsi" w:hAnsiTheme="majorHAnsi" w:cs="Calibri"/>
        </w:rPr>
        <w:t>wykona: …………………………………………</w:t>
      </w:r>
      <w:r w:rsidRPr="00DB5BFE">
        <w:rPr>
          <w:rFonts w:asciiTheme="majorHAnsi" w:hAnsiTheme="majorHAnsi" w:cs="Calibri"/>
        </w:rPr>
        <w:t>…………..…………………….…………….</w:t>
      </w:r>
    </w:p>
    <w:p w14:paraId="45AE65BF" w14:textId="77777777" w:rsidR="000652A7" w:rsidRPr="00DB5BFE" w:rsidRDefault="000652A7" w:rsidP="000652A7">
      <w:pPr>
        <w:pStyle w:val="Akapitzlist"/>
        <w:numPr>
          <w:ilvl w:val="0"/>
          <w:numId w:val="42"/>
        </w:numPr>
        <w:spacing w:after="240" w:line="360" w:lineRule="auto"/>
        <w:contextualSpacing/>
        <w:jc w:val="both"/>
        <w:rPr>
          <w:rFonts w:asciiTheme="majorHAnsi" w:hAnsiTheme="majorHAnsi" w:cs="Calibri"/>
        </w:rPr>
      </w:pPr>
      <w:r w:rsidRPr="00DB5BFE">
        <w:rPr>
          <w:rFonts w:asciiTheme="majorHAnsi" w:hAnsiTheme="majorHAnsi" w:cs="Calibri"/>
        </w:rPr>
        <w:t xml:space="preserve">Wykonawca (nazwa): …………………………….. </w:t>
      </w:r>
    </w:p>
    <w:p w14:paraId="4E822521" w14:textId="77777777" w:rsidR="000652A7" w:rsidRPr="00DB5BFE" w:rsidRDefault="000652A7" w:rsidP="000652A7">
      <w:pPr>
        <w:pStyle w:val="Akapitzlist"/>
        <w:spacing w:after="240" w:line="360" w:lineRule="auto"/>
        <w:ind w:left="360"/>
        <w:jc w:val="both"/>
        <w:rPr>
          <w:rFonts w:asciiTheme="majorHAnsi" w:hAnsiTheme="majorHAnsi" w:cs="Calibri"/>
        </w:rPr>
      </w:pPr>
      <w:r w:rsidRPr="00DB5BFE">
        <w:rPr>
          <w:rFonts w:asciiTheme="majorHAnsi" w:hAnsiTheme="majorHAnsi" w:cs="Calibri"/>
        </w:rPr>
        <w:t>wykona: ………………………</w:t>
      </w:r>
      <w:r>
        <w:rPr>
          <w:rFonts w:asciiTheme="majorHAnsi" w:hAnsiTheme="majorHAnsi" w:cs="Calibri"/>
        </w:rPr>
        <w:t>……</w:t>
      </w:r>
      <w:r w:rsidRPr="00DB5BFE">
        <w:rPr>
          <w:rFonts w:asciiTheme="majorHAnsi" w:hAnsiTheme="majorHAnsi" w:cs="Calibri"/>
        </w:rPr>
        <w:t>………………………………………….…………………</w:t>
      </w:r>
    </w:p>
    <w:p w14:paraId="71D74D89" w14:textId="77777777" w:rsidR="000652A7" w:rsidRPr="00DB5BFE" w:rsidRDefault="000652A7" w:rsidP="000652A7">
      <w:pPr>
        <w:spacing w:after="240" w:line="360" w:lineRule="auto"/>
        <w:jc w:val="both"/>
        <w:rPr>
          <w:rFonts w:asciiTheme="majorHAnsi" w:hAnsiTheme="majorHAnsi" w:cs="Calibri"/>
        </w:rPr>
      </w:pPr>
    </w:p>
    <w:p w14:paraId="6BC665D8" w14:textId="77777777" w:rsidR="000652A7" w:rsidRPr="00DB5BFE" w:rsidRDefault="000652A7" w:rsidP="000652A7">
      <w:pPr>
        <w:spacing w:after="240" w:line="360" w:lineRule="auto"/>
        <w:jc w:val="both"/>
        <w:rPr>
          <w:rFonts w:asciiTheme="majorHAnsi" w:hAnsiTheme="majorHAnsi" w:cs="Calibri"/>
          <w:i/>
          <w:sz w:val="16"/>
          <w:szCs w:val="16"/>
        </w:rPr>
      </w:pPr>
      <w:r w:rsidRPr="00DB5BFE">
        <w:rPr>
          <w:rFonts w:ascii="Cambria" w:hAnsi="Cambria" w:cs="Calibri"/>
          <w:i/>
          <w:sz w:val="16"/>
          <w:szCs w:val="16"/>
        </w:rPr>
        <w:sym w:font="Symbol" w:char="F02A"/>
      </w:r>
      <w:r w:rsidRPr="00DB5BFE">
        <w:rPr>
          <w:rFonts w:asciiTheme="majorHAnsi" w:hAnsiTheme="majorHAnsi" w:cs="Calibri"/>
          <w:i/>
          <w:sz w:val="16"/>
          <w:szCs w:val="16"/>
        </w:rPr>
        <w:t xml:space="preserve"> niepotrzebne skreślić</w:t>
      </w:r>
    </w:p>
    <w:p w14:paraId="353E1105" w14:textId="77777777" w:rsidR="000652A7" w:rsidRPr="00DB5BFE" w:rsidRDefault="000652A7" w:rsidP="000652A7">
      <w:pPr>
        <w:spacing w:after="240" w:line="360" w:lineRule="auto"/>
        <w:jc w:val="both"/>
        <w:rPr>
          <w:rFonts w:asciiTheme="majorHAnsi" w:hAnsiTheme="majorHAnsi" w:cs="Calibri"/>
          <w:i/>
          <w:sz w:val="16"/>
          <w:szCs w:val="16"/>
        </w:rPr>
      </w:pPr>
      <w:r w:rsidRPr="00DB5BFE">
        <w:rPr>
          <w:rFonts w:asciiTheme="majorHAnsi" w:hAnsiTheme="majorHAnsi" w:cs="Calibri"/>
          <w:i/>
          <w:sz w:val="16"/>
          <w:szCs w:val="16"/>
        </w:rPr>
        <w:t>**Dotyczy jedynie wykonawców wspólnie ubiegających się o zamówienie – należy dostosować formularz do liczby wykonawców występujących wspólnie</w:t>
      </w:r>
    </w:p>
    <w:p w14:paraId="291FC8E8" w14:textId="77777777" w:rsidR="000652A7" w:rsidRPr="00DB5BFE" w:rsidRDefault="000652A7" w:rsidP="000652A7">
      <w:pPr>
        <w:spacing w:before="120"/>
        <w:rPr>
          <w:rFonts w:asciiTheme="majorHAnsi" w:hAnsiTheme="majorHAnsi" w:cs="Calibri"/>
          <w:b/>
        </w:rPr>
      </w:pPr>
    </w:p>
    <w:p w14:paraId="436B28D3" w14:textId="6CB2658C" w:rsidR="000652A7" w:rsidRPr="00DB5BFE" w:rsidRDefault="000652A7" w:rsidP="000652A7">
      <w:pPr>
        <w:jc w:val="both"/>
        <w:rPr>
          <w:rFonts w:asciiTheme="majorHAnsi" w:hAnsiTheme="majorHAnsi" w:cs="Calibri"/>
        </w:rPr>
      </w:pPr>
      <w:r w:rsidRPr="00DB5BFE">
        <w:rPr>
          <w:rFonts w:asciiTheme="majorHAnsi" w:hAnsiTheme="majorHAnsi" w:cs="Calibri"/>
        </w:rPr>
        <w:t xml:space="preserve">                           </w:t>
      </w:r>
      <w:r w:rsidR="002F398E">
        <w:rPr>
          <w:rFonts w:asciiTheme="majorHAnsi" w:hAnsiTheme="majorHAnsi" w:cs="Calibri"/>
        </w:rPr>
        <w:t xml:space="preserve">                                                                 </w:t>
      </w:r>
      <w:r w:rsidRPr="00DB5BFE">
        <w:rPr>
          <w:rFonts w:asciiTheme="majorHAnsi" w:hAnsiTheme="majorHAnsi" w:cs="Calibri"/>
        </w:rPr>
        <w:t xml:space="preserve">             </w:t>
      </w:r>
      <w:r>
        <w:rPr>
          <w:rFonts w:asciiTheme="majorHAnsi" w:hAnsiTheme="majorHAnsi" w:cs="Calibri"/>
        </w:rPr>
        <w:t xml:space="preserve">                   </w:t>
      </w:r>
      <w:r w:rsidRPr="00DB5BFE">
        <w:rPr>
          <w:rFonts w:asciiTheme="majorHAnsi" w:hAnsiTheme="majorHAnsi" w:cs="Calibri"/>
        </w:rPr>
        <w:t xml:space="preserve">  ............</w:t>
      </w:r>
      <w:r>
        <w:rPr>
          <w:rFonts w:asciiTheme="majorHAnsi" w:hAnsiTheme="majorHAnsi" w:cs="Calibri"/>
        </w:rPr>
        <w:t>.......</w:t>
      </w:r>
      <w:r w:rsidRPr="00DB5BFE">
        <w:rPr>
          <w:rFonts w:asciiTheme="majorHAnsi" w:hAnsiTheme="majorHAnsi" w:cs="Calibri"/>
        </w:rPr>
        <w:t>..............</w:t>
      </w:r>
    </w:p>
    <w:p w14:paraId="7668C2F6" w14:textId="5221F14B" w:rsidR="000652A7" w:rsidRPr="00F21258" w:rsidRDefault="000652A7" w:rsidP="00F21258">
      <w:pPr>
        <w:pStyle w:val="Tekstpodstawowy3"/>
        <w:ind w:left="6255" w:hanging="6105"/>
        <w:rPr>
          <w:rFonts w:asciiTheme="majorHAnsi" w:hAnsiTheme="majorHAnsi" w:cs="Calibri"/>
          <w:sz w:val="14"/>
          <w:szCs w:val="14"/>
        </w:rPr>
      </w:pPr>
      <w:r w:rsidRPr="00DB5BFE">
        <w:rPr>
          <w:rFonts w:asciiTheme="majorHAnsi" w:hAnsiTheme="majorHAnsi" w:cs="Calibri"/>
          <w:sz w:val="14"/>
          <w:szCs w:val="14"/>
        </w:rPr>
        <w:t xml:space="preserve">            </w:t>
      </w:r>
      <w:r>
        <w:rPr>
          <w:rFonts w:asciiTheme="majorHAnsi" w:hAnsiTheme="majorHAnsi" w:cs="Calibri"/>
          <w:sz w:val="14"/>
          <w:szCs w:val="14"/>
        </w:rPr>
        <w:t xml:space="preserve">         </w:t>
      </w:r>
      <w:r>
        <w:rPr>
          <w:rFonts w:asciiTheme="majorHAnsi" w:hAnsiTheme="majorHAnsi" w:cs="Calibri"/>
          <w:sz w:val="14"/>
          <w:szCs w:val="14"/>
        </w:rPr>
        <w:tab/>
        <w:t xml:space="preserve">                </w:t>
      </w:r>
      <w:r>
        <w:rPr>
          <w:rFonts w:asciiTheme="majorHAnsi" w:hAnsiTheme="majorHAnsi" w:cs="Calibri"/>
          <w:sz w:val="14"/>
          <w:szCs w:val="14"/>
        </w:rPr>
        <w:tab/>
        <w:t xml:space="preserve">    </w:t>
      </w:r>
      <w:r w:rsidR="007864BB">
        <w:rPr>
          <w:rFonts w:asciiTheme="majorHAnsi" w:hAnsiTheme="majorHAnsi" w:cs="Calibri"/>
          <w:sz w:val="14"/>
          <w:szCs w:val="14"/>
        </w:rPr>
        <w:t xml:space="preserve">                                                                                                            </w:t>
      </w:r>
      <w:r w:rsidRPr="00DB5BFE">
        <w:rPr>
          <w:rFonts w:asciiTheme="majorHAnsi" w:hAnsiTheme="majorHAnsi" w:cs="Calibri"/>
          <w:sz w:val="14"/>
          <w:szCs w:val="14"/>
        </w:rPr>
        <w:t xml:space="preserve">  </w:t>
      </w:r>
      <w:r w:rsidR="00F21258">
        <w:rPr>
          <w:rFonts w:asciiTheme="majorHAnsi" w:hAnsiTheme="majorHAnsi" w:cs="Calibri"/>
          <w:sz w:val="14"/>
          <w:szCs w:val="14"/>
        </w:rPr>
        <w:t xml:space="preserve">          </w:t>
      </w:r>
      <w:r w:rsidRPr="00DB5BFE">
        <w:rPr>
          <w:rFonts w:asciiTheme="majorHAnsi" w:hAnsiTheme="majorHAnsi" w:cs="Calibri"/>
          <w:sz w:val="14"/>
          <w:szCs w:val="14"/>
        </w:rPr>
        <w:t>(Podpis</w:t>
      </w:r>
      <w:r w:rsidR="00F21258">
        <w:rPr>
          <w:rFonts w:asciiTheme="majorHAnsi" w:hAnsiTheme="majorHAnsi" w:cs="Calibri"/>
          <w:sz w:val="14"/>
          <w:szCs w:val="14"/>
        </w:rPr>
        <w:t>)</w:t>
      </w:r>
    </w:p>
    <w:p w14:paraId="2C0C52ED" w14:textId="77777777" w:rsidR="00C737F1" w:rsidRDefault="00C737F1"/>
    <w:p w14:paraId="6511E382" w14:textId="77777777" w:rsidR="0056120E" w:rsidRDefault="0056120E"/>
    <w:p w14:paraId="5286FA57" w14:textId="77777777" w:rsidR="0009255B" w:rsidRDefault="0009255B"/>
    <w:p w14:paraId="2F6A75B6" w14:textId="77777777" w:rsidR="0056120E" w:rsidRDefault="0056120E"/>
    <w:p w14:paraId="621842CA" w14:textId="77777777" w:rsidR="00F21258" w:rsidRDefault="00F21258"/>
    <w:p w14:paraId="0FC88739" w14:textId="77777777" w:rsidR="00F21258" w:rsidRDefault="00F21258"/>
    <w:p w14:paraId="41EE63D1" w14:textId="77777777" w:rsidR="00F21258" w:rsidRDefault="00F21258"/>
    <w:p w14:paraId="0A12C526" w14:textId="41C326C0" w:rsidR="0056120E" w:rsidRPr="0009255B" w:rsidRDefault="0056120E" w:rsidP="0056120E">
      <w:pPr>
        <w:jc w:val="right"/>
      </w:pPr>
      <w:r w:rsidRPr="0009255B">
        <w:lastRenderedPageBreak/>
        <w:t xml:space="preserve">Załącznik nr 3a </w:t>
      </w:r>
    </w:p>
    <w:p w14:paraId="3517B78E" w14:textId="77777777" w:rsidR="0056120E" w:rsidRPr="0009255B" w:rsidRDefault="0056120E" w:rsidP="0056120E">
      <w:pPr>
        <w:jc w:val="center"/>
      </w:pPr>
    </w:p>
    <w:p w14:paraId="6B03390D" w14:textId="76B2669E" w:rsidR="0056120E" w:rsidRPr="0009255B" w:rsidRDefault="0056120E" w:rsidP="0056120E">
      <w:pPr>
        <w:jc w:val="center"/>
      </w:pPr>
      <w:r w:rsidRPr="0009255B">
        <w:t>OŚWIADCZENIE</w:t>
      </w:r>
    </w:p>
    <w:p w14:paraId="11612C4D" w14:textId="2FA823BF" w:rsidR="0056120E" w:rsidRPr="0009255B" w:rsidRDefault="0056120E" w:rsidP="0056120E">
      <w:pPr>
        <w:jc w:val="center"/>
      </w:pPr>
      <w:r w:rsidRPr="0009255B">
        <w:t>dotyczące przepisów sankcyjnych związanych z wojną w Ukrainie</w:t>
      </w:r>
    </w:p>
    <w:p w14:paraId="4448B0DC" w14:textId="77777777" w:rsidR="0056120E" w:rsidRPr="0009255B" w:rsidRDefault="0056120E"/>
    <w:p w14:paraId="6104CE6C" w14:textId="77777777" w:rsidR="0056120E" w:rsidRPr="0009255B" w:rsidRDefault="0056120E"/>
    <w:p w14:paraId="06E4FFD7" w14:textId="317244C9" w:rsidR="0056120E" w:rsidRPr="0009255B" w:rsidRDefault="0056120E">
      <w:r w:rsidRPr="0009255B">
        <w:t>Numer sprawy: ZP.</w:t>
      </w:r>
      <w:r w:rsidR="00F21258">
        <w:t>ZS.</w:t>
      </w:r>
      <w:r w:rsidRPr="0009255B">
        <w:t>272.05.202</w:t>
      </w:r>
      <w:r w:rsidR="00F21258">
        <w:t>4</w:t>
      </w:r>
    </w:p>
    <w:p w14:paraId="5FC7A2E9" w14:textId="77777777" w:rsidR="0056120E" w:rsidRPr="0009255B" w:rsidRDefault="0056120E"/>
    <w:p w14:paraId="40FE1A48" w14:textId="533E8036" w:rsidR="0056120E" w:rsidRPr="0009255B" w:rsidRDefault="0056120E">
      <w:r w:rsidRPr="0009255B">
        <w:t xml:space="preserve"> W związku z prowadzonym postępowaniem o udzielenie zamówienia publicznego w trybie przetargu nieograniczonego na:  </w:t>
      </w:r>
      <w:r w:rsidRPr="0009255B">
        <w:rPr>
          <w:b/>
        </w:rPr>
        <w:t>Świadczenie usługi kompleksowej polegającej na dostawie energii elektrycznej wraz z usługą dystrybucji energii elektrycznej</w:t>
      </w:r>
      <w:r w:rsidRPr="0009255B">
        <w:t xml:space="preserve"> z podziałem na 3 części. </w:t>
      </w:r>
    </w:p>
    <w:p w14:paraId="7CF19AD2" w14:textId="77777777" w:rsidR="0056120E" w:rsidRPr="0009255B" w:rsidRDefault="0056120E"/>
    <w:p w14:paraId="7241B81B" w14:textId="77777777" w:rsidR="0056120E" w:rsidRPr="0009255B" w:rsidRDefault="0056120E">
      <w:r w:rsidRPr="0009255B">
        <w:t xml:space="preserve">JA/MY: _________________________________________________________________________ </w:t>
      </w:r>
      <w:r w:rsidRPr="0009255B">
        <w:rPr>
          <w:sz w:val="20"/>
          <w:szCs w:val="20"/>
        </w:rPr>
        <w:t>(imię i nazwisko osoby/osób upoważnionej/-</w:t>
      </w:r>
      <w:proofErr w:type="spellStart"/>
      <w:r w:rsidRPr="0009255B">
        <w:rPr>
          <w:sz w:val="20"/>
          <w:szCs w:val="20"/>
        </w:rPr>
        <w:t>ych</w:t>
      </w:r>
      <w:proofErr w:type="spellEnd"/>
      <w:r w:rsidRPr="0009255B">
        <w:rPr>
          <w:sz w:val="20"/>
          <w:szCs w:val="20"/>
        </w:rPr>
        <w:t xml:space="preserve"> do reprezentowania)</w:t>
      </w:r>
      <w:r w:rsidRPr="0009255B">
        <w:t xml:space="preserve"> </w:t>
      </w:r>
    </w:p>
    <w:p w14:paraId="768CE60B" w14:textId="77777777" w:rsidR="0056120E" w:rsidRPr="0009255B" w:rsidRDefault="0056120E"/>
    <w:p w14:paraId="4F9084D3" w14:textId="77777777" w:rsidR="0056120E" w:rsidRPr="0009255B" w:rsidRDefault="0056120E">
      <w:r w:rsidRPr="0009255B">
        <w:t xml:space="preserve">działając w imieniu i na rzecz _______________________________________________________________ </w:t>
      </w:r>
    </w:p>
    <w:p w14:paraId="650503A3" w14:textId="77777777" w:rsidR="0056120E" w:rsidRPr="0009255B" w:rsidRDefault="0056120E">
      <w:pPr>
        <w:rPr>
          <w:sz w:val="20"/>
          <w:szCs w:val="20"/>
        </w:rPr>
      </w:pPr>
      <w:r w:rsidRPr="0009255B">
        <w:rPr>
          <w:sz w:val="20"/>
          <w:szCs w:val="20"/>
        </w:rPr>
        <w:t xml:space="preserve">(nazwa Wykonawcy* Wykonawcy wspólnie ubiegającego się o udzielenie zamówienia*) </w:t>
      </w:r>
    </w:p>
    <w:p w14:paraId="04EDBE22" w14:textId="77777777" w:rsidR="0009255B" w:rsidRPr="0009255B" w:rsidRDefault="0009255B" w:rsidP="0056120E">
      <w:pPr>
        <w:jc w:val="both"/>
      </w:pPr>
    </w:p>
    <w:p w14:paraId="469834DD" w14:textId="77777777" w:rsidR="0009255B" w:rsidRPr="0009255B" w:rsidRDefault="0009255B" w:rsidP="0009255B">
      <w:pPr>
        <w:shd w:val="clear" w:color="auto" w:fill="BFBFBF" w:themeFill="background1" w:themeFillShade="BF"/>
        <w:spacing w:before="360" w:line="360" w:lineRule="auto"/>
        <w:rPr>
          <w:b/>
          <w:sz w:val="21"/>
          <w:szCs w:val="21"/>
        </w:rPr>
      </w:pPr>
      <w:r w:rsidRPr="0009255B">
        <w:rPr>
          <w:b/>
          <w:sz w:val="21"/>
          <w:szCs w:val="21"/>
        </w:rPr>
        <w:t>OŚWIADCZENIA DOTYCZĄCE WYKONAWCY:</w:t>
      </w:r>
    </w:p>
    <w:p w14:paraId="5830CB57" w14:textId="77777777" w:rsidR="0009255B" w:rsidRPr="0009255B" w:rsidRDefault="0009255B" w:rsidP="0009255B">
      <w:pPr>
        <w:pStyle w:val="Akapitzlist"/>
        <w:numPr>
          <w:ilvl w:val="0"/>
          <w:numId w:val="48"/>
        </w:numPr>
        <w:spacing w:before="360" w:line="360" w:lineRule="auto"/>
        <w:contextualSpacing/>
        <w:jc w:val="both"/>
        <w:rPr>
          <w:rFonts w:ascii="Times New Roman" w:hAnsi="Times New Roman" w:cs="Times New Roman"/>
          <w:b/>
          <w:bCs/>
          <w:sz w:val="21"/>
          <w:szCs w:val="21"/>
        </w:rPr>
      </w:pPr>
      <w:r w:rsidRPr="0009255B">
        <w:rPr>
          <w:rFonts w:ascii="Times New Roman" w:hAnsi="Times New Roman" w:cs="Times New Roman"/>
          <w:sz w:val="21"/>
          <w:szCs w:val="21"/>
        </w:rPr>
        <w:t xml:space="preserve">Oświadczam, że nie podlegam wykluczeniu z postępowania na podstawie </w:t>
      </w:r>
      <w:r w:rsidRPr="0009255B">
        <w:rPr>
          <w:rFonts w:ascii="Times New Roman" w:hAnsi="Times New Roman" w:cs="Times New Roman"/>
          <w:sz w:val="21"/>
          <w:szCs w:val="21"/>
        </w:rPr>
        <w:b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9255B">
        <w:rPr>
          <w:rStyle w:val="Odwoanieprzypisudolnego"/>
          <w:rFonts w:ascii="Times New Roman" w:hAnsi="Times New Roman" w:cs="Times New Roman"/>
          <w:sz w:val="21"/>
          <w:szCs w:val="21"/>
        </w:rPr>
        <w:footnoteReference w:id="12"/>
      </w:r>
    </w:p>
    <w:p w14:paraId="62F5A644" w14:textId="17398E53" w:rsidR="0009255B" w:rsidRPr="00F21258" w:rsidRDefault="0009255B" w:rsidP="0009255B">
      <w:pPr>
        <w:pStyle w:val="NormalnyWeb"/>
        <w:numPr>
          <w:ilvl w:val="0"/>
          <w:numId w:val="48"/>
        </w:numPr>
        <w:spacing w:before="0" w:beforeAutospacing="0" w:after="0" w:afterAutospacing="0" w:line="360" w:lineRule="auto"/>
        <w:rPr>
          <w:b/>
          <w:bCs/>
          <w:sz w:val="21"/>
          <w:szCs w:val="21"/>
        </w:rPr>
      </w:pPr>
      <w:r w:rsidRPr="00F21258">
        <w:rPr>
          <w:sz w:val="21"/>
          <w:szCs w:val="21"/>
        </w:rPr>
        <w:t xml:space="preserve">Oświadczam, że nie zachodzą w stosunku do mnie przesłanki wykluczenia z postępowania na podstawie art. </w:t>
      </w:r>
      <w:r w:rsidRPr="00F21258">
        <w:rPr>
          <w:color w:val="222222"/>
          <w:sz w:val="21"/>
          <w:szCs w:val="21"/>
        </w:rPr>
        <w:t>7 ust. 1 ustawy z dnia 13 kwietnia 2022 r.</w:t>
      </w:r>
      <w:r w:rsidRPr="00F21258">
        <w:rPr>
          <w:i/>
          <w:iCs/>
          <w:color w:val="222222"/>
          <w:sz w:val="21"/>
          <w:szCs w:val="21"/>
        </w:rPr>
        <w:t xml:space="preserve"> o szczególnych rozwiązaniach w zakresie przeciwdziałania wspieraniu agresji na Ukrainę oraz służących ochronie bezpieczeństwa narodowego </w:t>
      </w:r>
      <w:r w:rsidR="00F21258" w:rsidRPr="00F21258">
        <w:rPr>
          <w:i/>
          <w:iCs/>
          <w:color w:val="222222"/>
          <w:sz w:val="21"/>
          <w:szCs w:val="21"/>
        </w:rPr>
        <w:t>(</w:t>
      </w:r>
      <w:proofErr w:type="spellStart"/>
      <w:r w:rsidR="00F21258" w:rsidRPr="00F21258">
        <w:rPr>
          <w:i/>
          <w:iCs/>
          <w:color w:val="000000" w:themeColor="text1"/>
          <w:sz w:val="21"/>
          <w:szCs w:val="21"/>
        </w:rPr>
        <w:t>t.j</w:t>
      </w:r>
      <w:proofErr w:type="spellEnd"/>
      <w:r w:rsidR="00F21258" w:rsidRPr="00F21258">
        <w:rPr>
          <w:i/>
          <w:iCs/>
          <w:color w:val="000000" w:themeColor="text1"/>
          <w:sz w:val="21"/>
          <w:szCs w:val="21"/>
        </w:rPr>
        <w:t>. Dz. U. z 2023 poz. 1497)</w:t>
      </w:r>
      <w:r w:rsidR="00F21258" w:rsidRPr="00F21258">
        <w:rPr>
          <w:rStyle w:val="Odwoanieprzypisudolnego"/>
          <w:color w:val="222222"/>
          <w:sz w:val="21"/>
          <w:szCs w:val="21"/>
        </w:rPr>
        <w:footnoteReference w:id="13"/>
      </w:r>
      <w:r w:rsidR="00F21258" w:rsidRPr="00F21258">
        <w:rPr>
          <w:i/>
          <w:iCs/>
          <w:color w:val="222222"/>
          <w:sz w:val="21"/>
          <w:szCs w:val="21"/>
        </w:rPr>
        <w:t>.</w:t>
      </w:r>
    </w:p>
    <w:p w14:paraId="4884B396" w14:textId="77777777" w:rsidR="0009255B" w:rsidRPr="0009255B" w:rsidRDefault="0009255B" w:rsidP="0009255B">
      <w:pPr>
        <w:shd w:val="clear" w:color="auto" w:fill="BFBFBF" w:themeFill="background1" w:themeFillShade="BF"/>
        <w:spacing w:before="240" w:after="120" w:line="360" w:lineRule="auto"/>
        <w:jc w:val="both"/>
        <w:rPr>
          <w:b/>
          <w:sz w:val="21"/>
          <w:szCs w:val="21"/>
        </w:rPr>
      </w:pPr>
      <w:r w:rsidRPr="0009255B">
        <w:rPr>
          <w:b/>
          <w:sz w:val="21"/>
          <w:szCs w:val="21"/>
        </w:rPr>
        <w:lastRenderedPageBreak/>
        <w:t>OŚWIADCZENIE DOTYCZĄCE PODWYKONAWCY, NA KTÓREGO PRZYPADA PONAD 10% WARTOŚCI ZAMÓWIENIA:</w:t>
      </w:r>
    </w:p>
    <w:p w14:paraId="25EA64C6" w14:textId="77777777" w:rsidR="0009255B" w:rsidRPr="0009255B" w:rsidRDefault="0009255B" w:rsidP="0009255B">
      <w:pPr>
        <w:spacing w:after="120" w:line="360" w:lineRule="auto"/>
        <w:jc w:val="both"/>
        <w:rPr>
          <w:sz w:val="20"/>
          <w:szCs w:val="20"/>
        </w:rPr>
      </w:pPr>
      <w:r w:rsidRPr="0009255B">
        <w:rPr>
          <w:color w:val="0070C0"/>
          <w:sz w:val="16"/>
          <w:szCs w:val="16"/>
        </w:rPr>
        <w:t>[UWAGA</w:t>
      </w:r>
      <w:r w:rsidRPr="0009255B">
        <w:rPr>
          <w:i/>
          <w:color w:val="0070C0"/>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09255B">
        <w:rPr>
          <w:color w:val="0070C0"/>
          <w:sz w:val="16"/>
          <w:szCs w:val="16"/>
        </w:rPr>
        <w:t>]</w:t>
      </w:r>
    </w:p>
    <w:p w14:paraId="2C28CD42" w14:textId="77777777" w:rsidR="0009255B" w:rsidRPr="0009255B" w:rsidRDefault="0009255B" w:rsidP="0009255B">
      <w:pPr>
        <w:spacing w:line="360" w:lineRule="auto"/>
        <w:jc w:val="both"/>
        <w:rPr>
          <w:sz w:val="21"/>
          <w:szCs w:val="21"/>
        </w:rPr>
      </w:pPr>
      <w:r w:rsidRPr="0009255B">
        <w:rPr>
          <w:sz w:val="21"/>
          <w:szCs w:val="21"/>
        </w:rPr>
        <w:t>Oświadczam, że w stosunku do następującego podmiotu, będącego podwykonawcą, na którego przypada ponad 10% wartości zamówienia: ……………………………………………………………………………………………….………..….……</w:t>
      </w:r>
      <w:r w:rsidRPr="0009255B">
        <w:rPr>
          <w:sz w:val="20"/>
          <w:szCs w:val="20"/>
        </w:rPr>
        <w:t xml:space="preserve"> </w:t>
      </w:r>
      <w:r w:rsidRPr="0009255B">
        <w:rPr>
          <w:i/>
          <w:sz w:val="16"/>
          <w:szCs w:val="16"/>
        </w:rPr>
        <w:t>(podać pełną nazwę/firmę, adres, a także w zależności od podmiotu: NIP/PESEL, KRS/</w:t>
      </w:r>
      <w:proofErr w:type="spellStart"/>
      <w:r w:rsidRPr="0009255B">
        <w:rPr>
          <w:i/>
          <w:sz w:val="16"/>
          <w:szCs w:val="16"/>
        </w:rPr>
        <w:t>CEiDG</w:t>
      </w:r>
      <w:proofErr w:type="spellEnd"/>
      <w:r w:rsidRPr="0009255B">
        <w:rPr>
          <w:i/>
          <w:sz w:val="16"/>
          <w:szCs w:val="16"/>
        </w:rPr>
        <w:t>)</w:t>
      </w:r>
      <w:r w:rsidRPr="0009255B">
        <w:rPr>
          <w:sz w:val="16"/>
          <w:szCs w:val="16"/>
        </w:rPr>
        <w:t>,</w:t>
      </w:r>
      <w:r w:rsidRPr="0009255B">
        <w:rPr>
          <w:sz w:val="16"/>
          <w:szCs w:val="16"/>
        </w:rPr>
        <w:br/>
      </w:r>
      <w:r w:rsidRPr="0009255B">
        <w:rPr>
          <w:sz w:val="21"/>
          <w:szCs w:val="21"/>
        </w:rPr>
        <w:t>nie</w:t>
      </w:r>
      <w:r w:rsidRPr="0009255B">
        <w:rPr>
          <w:sz w:val="16"/>
          <w:szCs w:val="16"/>
        </w:rPr>
        <w:t xml:space="preserve"> </w:t>
      </w:r>
      <w:r w:rsidRPr="0009255B">
        <w:rPr>
          <w:sz w:val="21"/>
          <w:szCs w:val="21"/>
        </w:rPr>
        <w:t>zachodzą podstawy wykluczenia z postępowania o udzielenie zamówienia przewidziane w  art.  5k rozporządzenia 833/2014 w brzmieniu nadanym rozporządzeniem 2022/576.</w:t>
      </w:r>
    </w:p>
    <w:p w14:paraId="345721D6" w14:textId="77777777" w:rsidR="0009255B" w:rsidRPr="0009255B" w:rsidRDefault="0009255B" w:rsidP="0009255B">
      <w:pPr>
        <w:shd w:val="clear" w:color="auto" w:fill="BFBFBF" w:themeFill="background1" w:themeFillShade="BF"/>
        <w:spacing w:before="240" w:after="120" w:line="360" w:lineRule="auto"/>
        <w:jc w:val="both"/>
        <w:rPr>
          <w:b/>
          <w:sz w:val="21"/>
          <w:szCs w:val="21"/>
        </w:rPr>
      </w:pPr>
      <w:r w:rsidRPr="0009255B">
        <w:rPr>
          <w:b/>
          <w:sz w:val="21"/>
          <w:szCs w:val="21"/>
        </w:rPr>
        <w:t>OŚWIADCZENIE DOTYCZĄCE DOSTAWCY, NA KTÓREGO PRZYPADA PONAD 10% WARTOŚCI ZAMÓWIENIA:</w:t>
      </w:r>
    </w:p>
    <w:p w14:paraId="0DB9E5D0" w14:textId="77777777" w:rsidR="0009255B" w:rsidRPr="0009255B" w:rsidRDefault="0009255B" w:rsidP="0009255B">
      <w:pPr>
        <w:spacing w:after="120" w:line="360" w:lineRule="auto"/>
        <w:jc w:val="both"/>
        <w:rPr>
          <w:sz w:val="20"/>
          <w:szCs w:val="20"/>
        </w:rPr>
      </w:pPr>
      <w:r w:rsidRPr="0009255B">
        <w:rPr>
          <w:color w:val="0070C0"/>
          <w:sz w:val="16"/>
          <w:szCs w:val="16"/>
        </w:rPr>
        <w:t>[UWAGA</w:t>
      </w:r>
      <w:r w:rsidRPr="0009255B">
        <w:rPr>
          <w:i/>
          <w:color w:val="0070C0"/>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09255B">
        <w:rPr>
          <w:color w:val="0070C0"/>
          <w:sz w:val="16"/>
          <w:szCs w:val="16"/>
        </w:rPr>
        <w:t>]</w:t>
      </w:r>
    </w:p>
    <w:p w14:paraId="0F34997D" w14:textId="71781786" w:rsidR="0009255B" w:rsidRPr="00F21258" w:rsidRDefault="0009255B" w:rsidP="0009255B">
      <w:pPr>
        <w:spacing w:line="360" w:lineRule="auto"/>
        <w:jc w:val="both"/>
        <w:rPr>
          <w:sz w:val="21"/>
          <w:szCs w:val="21"/>
        </w:rPr>
      </w:pPr>
      <w:r w:rsidRPr="0009255B">
        <w:rPr>
          <w:sz w:val="21"/>
          <w:szCs w:val="21"/>
        </w:rPr>
        <w:t>Oświadczam, że w stosunku do następującego podmiotu, będącego dostawcą, na którego przypada ponad 10% wartości zamówienia: ……………………………………………………………………………………………….………..….……</w:t>
      </w:r>
      <w:r w:rsidRPr="0009255B">
        <w:rPr>
          <w:sz w:val="20"/>
          <w:szCs w:val="20"/>
        </w:rPr>
        <w:t xml:space="preserve"> </w:t>
      </w:r>
      <w:r w:rsidRPr="0009255B">
        <w:rPr>
          <w:i/>
          <w:sz w:val="16"/>
          <w:szCs w:val="16"/>
        </w:rPr>
        <w:t>(podać pełną nazwę/firmę, adres, a także w zależności od podmiotu: NIP/PESEL, KRS/</w:t>
      </w:r>
      <w:proofErr w:type="spellStart"/>
      <w:r w:rsidRPr="0009255B">
        <w:rPr>
          <w:i/>
          <w:sz w:val="16"/>
          <w:szCs w:val="16"/>
        </w:rPr>
        <w:t>CEiDG</w:t>
      </w:r>
      <w:proofErr w:type="spellEnd"/>
      <w:r w:rsidRPr="0009255B">
        <w:rPr>
          <w:i/>
          <w:sz w:val="16"/>
          <w:szCs w:val="16"/>
        </w:rPr>
        <w:t>)</w:t>
      </w:r>
      <w:r w:rsidRPr="0009255B">
        <w:rPr>
          <w:sz w:val="16"/>
          <w:szCs w:val="16"/>
        </w:rPr>
        <w:t>,</w:t>
      </w:r>
      <w:r w:rsidRPr="0009255B">
        <w:rPr>
          <w:sz w:val="16"/>
          <w:szCs w:val="16"/>
        </w:rPr>
        <w:br/>
      </w:r>
      <w:r w:rsidRPr="0009255B">
        <w:rPr>
          <w:sz w:val="21"/>
          <w:szCs w:val="21"/>
        </w:rPr>
        <w:t>nie</w:t>
      </w:r>
      <w:r w:rsidRPr="0009255B">
        <w:rPr>
          <w:sz w:val="16"/>
          <w:szCs w:val="16"/>
        </w:rPr>
        <w:t xml:space="preserve"> </w:t>
      </w:r>
      <w:r w:rsidRPr="0009255B">
        <w:rPr>
          <w:sz w:val="21"/>
          <w:szCs w:val="21"/>
        </w:rPr>
        <w:t>zachodzą podstawy wykluczenia z postępowania o udzielenie zamówienia przewidziane w  art.  5k rozporządzenia 833/2014 w brzmieniu nadanym rozporządzeniem 2022/576.</w:t>
      </w:r>
    </w:p>
    <w:p w14:paraId="0D4A9703" w14:textId="77777777" w:rsidR="0009255B" w:rsidRPr="0009255B" w:rsidRDefault="0009255B" w:rsidP="0009255B">
      <w:pPr>
        <w:shd w:val="clear" w:color="auto" w:fill="BFBFBF" w:themeFill="background1" w:themeFillShade="BF"/>
        <w:spacing w:before="240" w:line="360" w:lineRule="auto"/>
        <w:jc w:val="both"/>
        <w:rPr>
          <w:b/>
          <w:sz w:val="21"/>
          <w:szCs w:val="21"/>
        </w:rPr>
      </w:pPr>
      <w:r w:rsidRPr="0009255B">
        <w:rPr>
          <w:b/>
          <w:sz w:val="21"/>
          <w:szCs w:val="21"/>
        </w:rPr>
        <w:t>OŚWIADCZENIE DOTYCZĄCE PODANYCH INFORMACJI:</w:t>
      </w:r>
    </w:p>
    <w:p w14:paraId="019002B2" w14:textId="77777777" w:rsidR="0009255B" w:rsidRPr="0009255B" w:rsidRDefault="0009255B" w:rsidP="0009255B">
      <w:pPr>
        <w:spacing w:line="360" w:lineRule="auto"/>
        <w:jc w:val="both"/>
        <w:rPr>
          <w:b/>
          <w:sz w:val="22"/>
          <w:szCs w:val="22"/>
        </w:rPr>
      </w:pPr>
    </w:p>
    <w:p w14:paraId="735A518B" w14:textId="272B5E47" w:rsidR="0009255B" w:rsidRPr="00F21258" w:rsidRDefault="0009255B" w:rsidP="00F21258">
      <w:pPr>
        <w:spacing w:line="360" w:lineRule="auto"/>
        <w:jc w:val="both"/>
        <w:rPr>
          <w:sz w:val="21"/>
          <w:szCs w:val="21"/>
        </w:rPr>
      </w:pPr>
      <w:r w:rsidRPr="0009255B">
        <w:rPr>
          <w:sz w:val="21"/>
          <w:szCs w:val="21"/>
        </w:rPr>
        <w:t xml:space="preserve">Oświadczam, że wszystkie informacje podane w powyższych oświadczeniach są aktualne </w:t>
      </w:r>
      <w:r w:rsidRPr="0009255B">
        <w:rPr>
          <w:sz w:val="21"/>
          <w:szCs w:val="21"/>
        </w:rPr>
        <w:br/>
        <w:t>i zgodne z prawdą oraz zostały przedstawione z pełną świadomością konsekwencji wprowadzenia zamawiającego w błąd przy przedstawianiu informacji.</w:t>
      </w:r>
    </w:p>
    <w:p w14:paraId="521A8C49" w14:textId="77777777" w:rsidR="0009255B" w:rsidRPr="0009255B" w:rsidRDefault="0009255B" w:rsidP="0056120E">
      <w:pPr>
        <w:jc w:val="both"/>
      </w:pPr>
    </w:p>
    <w:p w14:paraId="0E21CE70" w14:textId="77777777" w:rsidR="0009255B" w:rsidRPr="0009255B" w:rsidRDefault="0009255B" w:rsidP="0009255B">
      <w:pPr>
        <w:spacing w:line="360" w:lineRule="auto"/>
        <w:ind w:left="4248" w:firstLine="708"/>
        <w:jc w:val="both"/>
        <w:rPr>
          <w:sz w:val="21"/>
          <w:szCs w:val="21"/>
        </w:rPr>
      </w:pPr>
      <w:r w:rsidRPr="0009255B">
        <w:rPr>
          <w:sz w:val="21"/>
          <w:szCs w:val="21"/>
        </w:rPr>
        <w:t>…………………………………….</w:t>
      </w:r>
    </w:p>
    <w:p w14:paraId="24F18713" w14:textId="51840B03" w:rsidR="0009255B" w:rsidRPr="00F21258" w:rsidRDefault="0009255B" w:rsidP="00F21258">
      <w:pPr>
        <w:spacing w:line="360" w:lineRule="auto"/>
        <w:jc w:val="both"/>
        <w:rPr>
          <w:i/>
          <w:sz w:val="16"/>
          <w:szCs w:val="16"/>
        </w:rPr>
      </w:pPr>
      <w:r w:rsidRPr="0009255B">
        <w:rPr>
          <w:sz w:val="21"/>
          <w:szCs w:val="21"/>
        </w:rPr>
        <w:tab/>
      </w:r>
      <w:r w:rsidRPr="0009255B">
        <w:rPr>
          <w:sz w:val="21"/>
          <w:szCs w:val="21"/>
        </w:rPr>
        <w:tab/>
      </w:r>
      <w:r w:rsidRPr="0009255B">
        <w:rPr>
          <w:sz w:val="21"/>
          <w:szCs w:val="21"/>
        </w:rPr>
        <w:tab/>
      </w:r>
      <w:r w:rsidRPr="0009255B">
        <w:rPr>
          <w:sz w:val="21"/>
          <w:szCs w:val="21"/>
        </w:rPr>
        <w:tab/>
      </w:r>
      <w:r w:rsidRPr="0009255B">
        <w:rPr>
          <w:sz w:val="21"/>
          <w:szCs w:val="21"/>
        </w:rPr>
        <w:tab/>
      </w:r>
      <w:r w:rsidRPr="0009255B">
        <w:rPr>
          <w:sz w:val="21"/>
          <w:szCs w:val="21"/>
        </w:rPr>
        <w:tab/>
      </w:r>
      <w:r w:rsidRPr="0009255B">
        <w:rPr>
          <w:i/>
          <w:sz w:val="21"/>
          <w:szCs w:val="21"/>
        </w:rPr>
        <w:tab/>
      </w:r>
      <w:r w:rsidRPr="0009255B">
        <w:rPr>
          <w:i/>
          <w:sz w:val="16"/>
          <w:szCs w:val="16"/>
        </w:rPr>
        <w:t xml:space="preserve">Data; </w:t>
      </w:r>
      <w:bookmarkStart w:id="2" w:name="_Hlk102639179"/>
      <w:r w:rsidRPr="0009255B">
        <w:rPr>
          <w:i/>
          <w:sz w:val="16"/>
          <w:szCs w:val="16"/>
        </w:rPr>
        <w:t>kwalifikowany podpis elektroniczny</w:t>
      </w:r>
      <w:bookmarkEnd w:id="2"/>
    </w:p>
    <w:sectPr w:rsidR="0009255B" w:rsidRPr="00F2125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2DBDB6" w14:textId="77777777" w:rsidR="006D6C0C" w:rsidRDefault="006D6C0C" w:rsidP="00F14EE2">
      <w:r>
        <w:separator/>
      </w:r>
    </w:p>
  </w:endnote>
  <w:endnote w:type="continuationSeparator" w:id="0">
    <w:p w14:paraId="6EDF3928" w14:textId="77777777" w:rsidR="006D6C0C" w:rsidRDefault="006D6C0C" w:rsidP="00F14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DejaVu Sans">
    <w:altName w:val="Arial"/>
    <w:charset w:val="EE"/>
    <w:family w:val="swiss"/>
    <w:pitch w:val="variable"/>
    <w:sig w:usb0="20000A87" w:usb1="5200FDFF" w:usb2="0A242021" w:usb3="00000000" w:csb0="000001BF" w:csb1="00000000"/>
  </w:font>
  <w:font w:name="Segoe UI">
    <w:panose1 w:val="020B0502040204020203"/>
    <w:charset w:val="EE"/>
    <w:family w:val="swiss"/>
    <w:pitch w:val="variable"/>
    <w:sig w:usb0="E4002EFF" w:usb1="C000E47F"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Traditional Arabic">
    <w:charset w:val="B2"/>
    <w:family w:val="roman"/>
    <w:pitch w:val="variable"/>
    <w:sig w:usb0="00002003" w:usb1="80000000" w:usb2="00000008" w:usb3="00000000" w:csb0="00000041" w:csb1="00000000"/>
  </w:font>
  <w:font w:name="Open Sans">
    <w:charset w:val="00"/>
    <w:family w:val="swiss"/>
    <w:pitch w:val="variable"/>
    <w:sig w:usb0="E00002EF" w:usb1="4000205B" w:usb2="00000028" w:usb3="00000000" w:csb0="000001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Garamond">
    <w:panose1 w:val="020204040303010108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reeSerif">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B4172B" w14:textId="77777777" w:rsidR="006D6C0C" w:rsidRDefault="006D6C0C" w:rsidP="00F14EE2">
      <w:r>
        <w:separator/>
      </w:r>
    </w:p>
  </w:footnote>
  <w:footnote w:type="continuationSeparator" w:id="0">
    <w:p w14:paraId="00DA9799" w14:textId="77777777" w:rsidR="006D6C0C" w:rsidRDefault="006D6C0C" w:rsidP="00F14EE2">
      <w:r>
        <w:continuationSeparator/>
      </w:r>
    </w:p>
  </w:footnote>
  <w:footnote w:id="1">
    <w:p w14:paraId="4F4764DF" w14:textId="744885FF" w:rsidR="00164A16" w:rsidRPr="00975691" w:rsidRDefault="00164A16" w:rsidP="00F14EE2">
      <w:pPr>
        <w:pStyle w:val="Tekstprzypisudolnego"/>
        <w:rPr>
          <w:rFonts w:ascii="Verdana" w:hAnsi="Verdana"/>
          <w:sz w:val="16"/>
          <w:szCs w:val="16"/>
        </w:rPr>
      </w:pPr>
      <w:r w:rsidRPr="00AA0651">
        <w:rPr>
          <w:rStyle w:val="Odwoanieprzypisudolnego"/>
          <w:rFonts w:ascii="Verdana" w:hAnsi="Verdana"/>
          <w:sz w:val="16"/>
          <w:szCs w:val="16"/>
        </w:rPr>
        <w:footnoteRef/>
      </w:r>
      <w:r w:rsidRPr="00AA0651">
        <w:rPr>
          <w:rFonts w:ascii="Verdana" w:hAnsi="Verdana"/>
          <w:sz w:val="16"/>
          <w:szCs w:val="16"/>
        </w:rPr>
        <w:t xml:space="preserve"> Ustawa z dnia 11 września 2019 r. – Prawo zamówień publicznych (</w:t>
      </w:r>
      <w:r w:rsidR="00B5458F">
        <w:rPr>
          <w:rFonts w:ascii="Verdana" w:hAnsi="Verdana"/>
          <w:sz w:val="16"/>
          <w:szCs w:val="16"/>
        </w:rPr>
        <w:t xml:space="preserve">t.j. </w:t>
      </w:r>
      <w:r w:rsidRPr="00AA0651">
        <w:rPr>
          <w:rFonts w:ascii="Verdana" w:hAnsi="Verdana"/>
          <w:sz w:val="16"/>
          <w:szCs w:val="16"/>
        </w:rPr>
        <w:t>Dz. U. z 20</w:t>
      </w:r>
      <w:r w:rsidR="00B5458F">
        <w:rPr>
          <w:rFonts w:ascii="Verdana" w:hAnsi="Verdana"/>
          <w:sz w:val="16"/>
          <w:szCs w:val="16"/>
        </w:rPr>
        <w:t>2</w:t>
      </w:r>
      <w:r w:rsidR="00204965">
        <w:rPr>
          <w:rFonts w:ascii="Verdana" w:hAnsi="Verdana"/>
          <w:sz w:val="16"/>
          <w:szCs w:val="16"/>
        </w:rPr>
        <w:t>3</w:t>
      </w:r>
      <w:r w:rsidRPr="00AA0651">
        <w:rPr>
          <w:rFonts w:ascii="Verdana" w:hAnsi="Verdana"/>
          <w:sz w:val="16"/>
          <w:szCs w:val="16"/>
        </w:rPr>
        <w:t xml:space="preserve"> r. poz. </w:t>
      </w:r>
      <w:r w:rsidR="00B5458F">
        <w:rPr>
          <w:rFonts w:ascii="Verdana" w:hAnsi="Verdana"/>
          <w:sz w:val="16"/>
          <w:szCs w:val="16"/>
        </w:rPr>
        <w:t>1</w:t>
      </w:r>
      <w:r w:rsidR="00204965">
        <w:rPr>
          <w:rFonts w:ascii="Verdana" w:hAnsi="Verdana"/>
          <w:sz w:val="16"/>
          <w:szCs w:val="16"/>
        </w:rPr>
        <w:t>605</w:t>
      </w:r>
      <w:r w:rsidRPr="00AA0651">
        <w:rPr>
          <w:rFonts w:ascii="Verdana" w:hAnsi="Verdana"/>
          <w:sz w:val="16"/>
          <w:szCs w:val="16"/>
        </w:rPr>
        <w:t xml:space="preserve"> ze zm.)</w:t>
      </w:r>
    </w:p>
  </w:footnote>
  <w:footnote w:id="2">
    <w:p w14:paraId="00F5AF55" w14:textId="63126432" w:rsidR="00164A16" w:rsidRPr="00611258" w:rsidRDefault="00164A16" w:rsidP="00F14EE2">
      <w:pPr>
        <w:pStyle w:val="Tekstprzypisudolnego"/>
        <w:rPr>
          <w:rFonts w:ascii="Verdana" w:hAnsi="Verdana"/>
          <w:sz w:val="16"/>
          <w:szCs w:val="16"/>
        </w:rPr>
      </w:pPr>
      <w:r w:rsidRPr="00611258">
        <w:rPr>
          <w:rStyle w:val="Odwoanieprzypisudolnego"/>
          <w:rFonts w:ascii="Verdana" w:hAnsi="Verdana"/>
          <w:sz w:val="16"/>
          <w:szCs w:val="16"/>
        </w:rPr>
        <w:footnoteRef/>
      </w:r>
      <w:r w:rsidRPr="00611258">
        <w:rPr>
          <w:rFonts w:ascii="Verdana" w:hAnsi="Verdana"/>
          <w:sz w:val="16"/>
          <w:szCs w:val="16"/>
        </w:rPr>
        <w:t xml:space="preserve"> Ustawa z dnia 23 kwietnia 1964 r. – Kodeks cywilny (</w:t>
      </w:r>
      <w:proofErr w:type="spellStart"/>
      <w:r w:rsidR="007343BB">
        <w:rPr>
          <w:rFonts w:ascii="Verdana" w:hAnsi="Verdana"/>
          <w:sz w:val="16"/>
          <w:szCs w:val="16"/>
        </w:rPr>
        <w:t>t.j</w:t>
      </w:r>
      <w:proofErr w:type="spellEnd"/>
      <w:r w:rsidR="007343BB">
        <w:rPr>
          <w:rFonts w:ascii="Verdana" w:hAnsi="Verdana"/>
          <w:sz w:val="16"/>
          <w:szCs w:val="16"/>
        </w:rPr>
        <w:t xml:space="preserve">. </w:t>
      </w:r>
      <w:r w:rsidRPr="00611258">
        <w:rPr>
          <w:rFonts w:ascii="Verdana" w:hAnsi="Verdana"/>
          <w:sz w:val="16"/>
          <w:szCs w:val="16"/>
        </w:rPr>
        <w:t>Dz. U. z 20</w:t>
      </w:r>
      <w:r>
        <w:rPr>
          <w:rFonts w:ascii="Verdana" w:hAnsi="Verdana"/>
          <w:sz w:val="16"/>
          <w:szCs w:val="16"/>
        </w:rPr>
        <w:t>2</w:t>
      </w:r>
      <w:r w:rsidR="007343BB">
        <w:rPr>
          <w:rFonts w:ascii="Verdana" w:hAnsi="Verdana"/>
          <w:sz w:val="16"/>
          <w:szCs w:val="16"/>
        </w:rPr>
        <w:t>3</w:t>
      </w:r>
      <w:r w:rsidRPr="00611258">
        <w:rPr>
          <w:rFonts w:ascii="Verdana" w:hAnsi="Verdana"/>
          <w:sz w:val="16"/>
          <w:szCs w:val="16"/>
        </w:rPr>
        <w:t xml:space="preserve"> r. poz. </w:t>
      </w:r>
      <w:r>
        <w:rPr>
          <w:rFonts w:ascii="Verdana" w:hAnsi="Verdana"/>
          <w:sz w:val="16"/>
          <w:szCs w:val="16"/>
        </w:rPr>
        <w:t>1</w:t>
      </w:r>
      <w:r w:rsidR="007343BB">
        <w:rPr>
          <w:rFonts w:ascii="Verdana" w:hAnsi="Verdana"/>
          <w:sz w:val="16"/>
          <w:szCs w:val="16"/>
        </w:rPr>
        <w:t>610</w:t>
      </w:r>
      <w:r w:rsidRPr="00611258">
        <w:rPr>
          <w:rFonts w:ascii="Verdana" w:hAnsi="Verdana"/>
          <w:sz w:val="16"/>
          <w:szCs w:val="16"/>
        </w:rPr>
        <w:t>)</w:t>
      </w:r>
    </w:p>
  </w:footnote>
  <w:footnote w:id="3">
    <w:p w14:paraId="6C540E11" w14:textId="22973EE7" w:rsidR="00164A16" w:rsidRPr="00975691" w:rsidRDefault="00164A16" w:rsidP="00F14EE2">
      <w:pPr>
        <w:pStyle w:val="Tekstprzypisudolnego"/>
        <w:rPr>
          <w:rFonts w:ascii="Verdana" w:hAnsi="Verdana"/>
          <w:sz w:val="16"/>
          <w:szCs w:val="16"/>
        </w:rPr>
      </w:pPr>
      <w:r w:rsidRPr="00611258">
        <w:rPr>
          <w:rStyle w:val="Odwoanieprzypisudolnego"/>
          <w:rFonts w:ascii="Verdana" w:hAnsi="Verdana"/>
          <w:sz w:val="16"/>
          <w:szCs w:val="16"/>
        </w:rPr>
        <w:footnoteRef/>
      </w:r>
      <w:r w:rsidRPr="00611258">
        <w:rPr>
          <w:rFonts w:ascii="Verdana" w:hAnsi="Verdana"/>
          <w:sz w:val="16"/>
          <w:szCs w:val="16"/>
        </w:rPr>
        <w:t xml:space="preserve"> Ustawa z dnia </w:t>
      </w:r>
      <w:r>
        <w:rPr>
          <w:rFonts w:ascii="Verdana" w:hAnsi="Verdana"/>
          <w:sz w:val="16"/>
          <w:szCs w:val="16"/>
        </w:rPr>
        <w:t>11 września 2019</w:t>
      </w:r>
      <w:r w:rsidRPr="00611258">
        <w:rPr>
          <w:rFonts w:ascii="Verdana" w:hAnsi="Verdana"/>
          <w:sz w:val="16"/>
          <w:szCs w:val="16"/>
        </w:rPr>
        <w:t xml:space="preserve"> r. – Prawo zamówień publicznych (</w:t>
      </w:r>
      <w:r w:rsidR="000E6DE0">
        <w:rPr>
          <w:rFonts w:ascii="Verdana" w:hAnsi="Verdana"/>
          <w:sz w:val="16"/>
          <w:szCs w:val="16"/>
        </w:rPr>
        <w:t xml:space="preserve">t.j. </w:t>
      </w:r>
      <w:r w:rsidRPr="00611258">
        <w:rPr>
          <w:rFonts w:ascii="Verdana" w:hAnsi="Verdana"/>
          <w:sz w:val="16"/>
          <w:szCs w:val="16"/>
        </w:rPr>
        <w:t>Dz. U. z 20</w:t>
      </w:r>
      <w:r w:rsidR="000E6DE0">
        <w:rPr>
          <w:rFonts w:ascii="Verdana" w:hAnsi="Verdana"/>
          <w:sz w:val="16"/>
          <w:szCs w:val="16"/>
        </w:rPr>
        <w:t>21</w:t>
      </w:r>
      <w:r w:rsidRPr="00611258">
        <w:rPr>
          <w:rFonts w:ascii="Verdana" w:hAnsi="Verdana"/>
          <w:sz w:val="16"/>
          <w:szCs w:val="16"/>
        </w:rPr>
        <w:t xml:space="preserve"> r. poz. </w:t>
      </w:r>
      <w:r w:rsidR="000E6DE0">
        <w:rPr>
          <w:rFonts w:ascii="Verdana" w:hAnsi="Verdana"/>
          <w:sz w:val="16"/>
          <w:szCs w:val="16"/>
        </w:rPr>
        <w:t>1129</w:t>
      </w:r>
      <w:r w:rsidRPr="00611258">
        <w:rPr>
          <w:rFonts w:ascii="Verdana" w:hAnsi="Verdana"/>
          <w:sz w:val="16"/>
          <w:szCs w:val="16"/>
        </w:rPr>
        <w:t xml:space="preserve"> ze zm.)</w:t>
      </w:r>
    </w:p>
  </w:footnote>
  <w:footnote w:id="4">
    <w:p w14:paraId="2BE2DDCA" w14:textId="77777777" w:rsidR="00F6414E" w:rsidRDefault="00F6414E" w:rsidP="00F6414E">
      <w:pPr>
        <w:pStyle w:val="Tekstprzypisudolnego"/>
        <w:jc w:val="both"/>
      </w:pPr>
      <w:r w:rsidRPr="00146CFB">
        <w:rPr>
          <w:rStyle w:val="Odwoanieprzypisudolnego"/>
          <w:rFonts w:ascii="Arial" w:hAnsi="Arial" w:cs="Arial"/>
          <w:sz w:val="16"/>
          <w:szCs w:val="16"/>
        </w:rPr>
        <w:footnoteRef/>
      </w:r>
      <w:r>
        <w:rPr>
          <w:rFonts w:ascii="Arial" w:hAnsi="Arial" w:cs="Arial"/>
          <w:sz w:val="16"/>
          <w:szCs w:val="16"/>
        </w:rPr>
        <w:t xml:space="preserve"> Zgodnie z § 2 ust. 1</w:t>
      </w:r>
      <w:r w:rsidRPr="00146CFB">
        <w:rPr>
          <w:rFonts w:ascii="Arial" w:hAnsi="Arial" w:cs="Arial"/>
          <w:sz w:val="16"/>
          <w:szCs w:val="16"/>
        </w:rPr>
        <w:t xml:space="preserve">rozporządzenia Prezesa Rady Ministrów w sprawie sposobu sporządzania i przekazywania </w:t>
      </w:r>
      <w:r w:rsidRPr="00023235">
        <w:rPr>
          <w:rFonts w:ascii="Arial" w:hAnsi="Arial" w:cs="Arial"/>
          <w:sz w:val="16"/>
          <w:szCs w:val="16"/>
        </w:rPr>
        <w:t>informacji oraz wymagań technicznych dla dokumentów elektronicznych oraz środków komunikacji elektronicznej w postępowaniu o udzielenie zamówienia publicznego lub konkursie</w:t>
      </w:r>
    </w:p>
  </w:footnote>
  <w:footnote w:id="5">
    <w:p w14:paraId="6FAC993C" w14:textId="77777777" w:rsidR="00164A16" w:rsidRDefault="00164A16" w:rsidP="00F14EE2">
      <w:pPr>
        <w:pStyle w:val="Tekstprzypisudolnego"/>
      </w:pPr>
      <w:r>
        <w:rPr>
          <w:rStyle w:val="Odwoanieprzypisudolnego"/>
        </w:rPr>
        <w:footnoteRef/>
      </w:r>
      <w:r>
        <w:t xml:space="preserve"> Ustawa z dnia 16 kwietnia 1993 r. – o zwalczaniu nieuczciwej </w:t>
      </w:r>
      <w:r w:rsidRPr="001F4BE0">
        <w:t>konkurencji (Dz. U. z 20</w:t>
      </w:r>
      <w:r>
        <w:t>20</w:t>
      </w:r>
      <w:r w:rsidRPr="001F4BE0">
        <w:t xml:space="preserve"> r. poz. </w:t>
      </w:r>
      <w:r>
        <w:t>1913</w:t>
      </w:r>
      <w:r w:rsidRPr="001F4BE0">
        <w:t>)</w:t>
      </w:r>
    </w:p>
  </w:footnote>
  <w:footnote w:id="6">
    <w:p w14:paraId="4B7F904D" w14:textId="77777777" w:rsidR="00164A16" w:rsidRDefault="00164A16" w:rsidP="00F14EE2">
      <w:pPr>
        <w:pStyle w:val="Tekstprzypisudolnego"/>
      </w:pPr>
      <w:r>
        <w:rPr>
          <w:rStyle w:val="Odwoanieprzypisudolnego"/>
        </w:rPr>
        <w:footnoteRef/>
      </w:r>
      <w:r>
        <w:t xml:space="preserve"> Ustawa z dnia 23 listopada 2012 r. – Prawo pocztowe </w:t>
      </w:r>
      <w:r w:rsidRPr="003A11DC">
        <w:t>(Dz. U. z 20</w:t>
      </w:r>
      <w:r>
        <w:t>20</w:t>
      </w:r>
      <w:r w:rsidRPr="003A11DC">
        <w:t xml:space="preserve"> r. poz. </w:t>
      </w:r>
      <w:r>
        <w:t>1041</w:t>
      </w:r>
      <w:r w:rsidRPr="003A11DC">
        <w:t>)</w:t>
      </w:r>
    </w:p>
  </w:footnote>
  <w:footnote w:id="7">
    <w:p w14:paraId="3C4DDCEB" w14:textId="77777777" w:rsidR="009B63F6" w:rsidRPr="007E61DA" w:rsidRDefault="009B63F6" w:rsidP="009B63F6">
      <w:pPr>
        <w:rPr>
          <w:sz w:val="18"/>
          <w:szCs w:val="18"/>
        </w:rPr>
      </w:pPr>
      <w:r w:rsidRPr="00422B0A">
        <w:rPr>
          <w:rStyle w:val="Odwoanieprzypisudolnego"/>
          <w:sz w:val="16"/>
          <w:szCs w:val="16"/>
        </w:rPr>
        <w:footnoteRef/>
      </w:r>
      <w:r>
        <w:rPr>
          <w:sz w:val="16"/>
          <w:szCs w:val="16"/>
        </w:rPr>
        <w:t xml:space="preserve"> </w:t>
      </w:r>
      <w:r w:rsidRPr="007E61DA">
        <w:rPr>
          <w:sz w:val="18"/>
          <w:szCs w:val="18"/>
        </w:rPr>
        <w:t>Informacja do celów statystycznych, należy zaznaczyć odpowiednie pole. Definicje kategorii przedsiębiorstw zgodnie z ustawą z dnia 6 marca 2018 r. Prawo przedsiębiorców</w:t>
      </w:r>
      <w:r>
        <w:rPr>
          <w:sz w:val="18"/>
          <w:szCs w:val="18"/>
        </w:rPr>
        <w:t>. W przypadku wykonawców ubiegających się wspólnie o udzielenie zamówienia należy wskazać w odniesieniu do „Lidera”</w:t>
      </w:r>
    </w:p>
    <w:p w14:paraId="1220E4B6" w14:textId="77777777" w:rsidR="009B63F6" w:rsidRPr="007E61DA" w:rsidRDefault="00000000" w:rsidP="009B63F6">
      <w:pPr>
        <w:rPr>
          <w:sz w:val="18"/>
          <w:szCs w:val="18"/>
        </w:rPr>
      </w:pPr>
      <w:hyperlink r:id="rId1" w:history="1">
        <w:r w:rsidR="009B63F6" w:rsidRPr="007E61DA">
          <w:rPr>
            <w:rStyle w:val="Hipercze"/>
            <w:sz w:val="18"/>
            <w:szCs w:val="18"/>
          </w:rPr>
          <w:t>https://www.parp.gov.pl/files/74/87/1155.pdf</w:t>
        </w:r>
      </w:hyperlink>
      <w:r w:rsidR="009B63F6" w:rsidRPr="007E61DA">
        <w:rPr>
          <w:sz w:val="18"/>
          <w:szCs w:val="18"/>
        </w:rPr>
        <w:t xml:space="preserve"> </w:t>
      </w:r>
    </w:p>
    <w:p w14:paraId="12F2DC95" w14:textId="77777777" w:rsidR="009B63F6" w:rsidRDefault="009B63F6" w:rsidP="009B63F6"/>
  </w:footnote>
  <w:footnote w:id="8">
    <w:p w14:paraId="5B715C5B" w14:textId="77777777" w:rsidR="006B0919" w:rsidRPr="006B7D04" w:rsidRDefault="006B0919" w:rsidP="006B0919">
      <w:pPr>
        <w:pStyle w:val="Tekstprzypisudolnego"/>
      </w:pPr>
      <w:r w:rsidRPr="006B7D04">
        <w:rPr>
          <w:rStyle w:val="Odwoanieprzypisudolnego"/>
          <w:sz w:val="14"/>
          <w:szCs w:val="14"/>
        </w:rPr>
        <w:footnoteRef/>
      </w:r>
      <w:r w:rsidRPr="006B7D04">
        <w:rPr>
          <w:sz w:val="14"/>
          <w:szCs w:val="14"/>
        </w:rPr>
        <w:t xml:space="preserve"> </w:t>
      </w:r>
      <w:r w:rsidRPr="006B7D04">
        <w:rPr>
          <w:rFonts w:ascii="Verdana" w:hAnsi="Verdana" w:cs="Arial"/>
          <w:color w:val="000000"/>
          <w:sz w:val="14"/>
          <w:szCs w:val="14"/>
          <w:lang w:eastAsia="ar-SA"/>
        </w:rPr>
        <w:t>Uwaga: Oświadczenie powinno być spójne z oświadczeniem złożonym w jednolitym dokumencie Część II  Sekcja C i D</w:t>
      </w:r>
      <w:r w:rsidRPr="006B7D04">
        <w:rPr>
          <w:rFonts w:ascii="Verdana" w:hAnsi="Verdana" w:cs="Arial"/>
          <w:color w:val="000000"/>
          <w:sz w:val="16"/>
          <w:szCs w:val="16"/>
          <w:lang w:eastAsia="ar-SA"/>
        </w:rPr>
        <w:t>.</w:t>
      </w:r>
    </w:p>
  </w:footnote>
  <w:footnote w:id="9">
    <w:p w14:paraId="26F0EA79" w14:textId="77777777" w:rsidR="006B0919" w:rsidRPr="006B7D04" w:rsidRDefault="006B0919" w:rsidP="006B0919">
      <w:pPr>
        <w:pStyle w:val="Tekstprzypisudolnego"/>
      </w:pPr>
      <w:r w:rsidRPr="006B7D04">
        <w:rPr>
          <w:rStyle w:val="Odwoanieprzypisudolnego"/>
          <w:sz w:val="14"/>
          <w:szCs w:val="14"/>
        </w:rPr>
        <w:footnoteRef/>
      </w:r>
      <w:r w:rsidRPr="006B7D04">
        <w:rPr>
          <w:sz w:val="14"/>
          <w:szCs w:val="14"/>
        </w:rPr>
        <w:t xml:space="preserve"> </w:t>
      </w:r>
      <w:r w:rsidRPr="006B7D04">
        <w:rPr>
          <w:rFonts w:ascii="Verdana" w:hAnsi="Verdana" w:cs="Arial"/>
          <w:color w:val="000000"/>
          <w:sz w:val="14"/>
          <w:szCs w:val="14"/>
          <w:lang w:eastAsia="ar-SA"/>
        </w:rPr>
        <w:t>Uwaga: Oświadczenie powinno być spójne z oświadczeniem złożonym w jednolitym dokumencie Część II  Sekcja D</w:t>
      </w:r>
      <w:r w:rsidRPr="006B7D04">
        <w:rPr>
          <w:rFonts w:ascii="Verdana" w:hAnsi="Verdana" w:cs="Arial"/>
          <w:color w:val="000000"/>
          <w:sz w:val="16"/>
          <w:szCs w:val="16"/>
          <w:lang w:eastAsia="ar-SA"/>
        </w:rPr>
        <w:t>.</w:t>
      </w:r>
    </w:p>
  </w:footnote>
  <w:footnote w:id="10">
    <w:p w14:paraId="035FEE84" w14:textId="77777777" w:rsidR="006B0919" w:rsidRPr="006B7D04" w:rsidRDefault="006B0919" w:rsidP="006B0919">
      <w:pPr>
        <w:pStyle w:val="Tekstprzypisudolnego"/>
      </w:pPr>
      <w:r w:rsidRPr="006B7D04">
        <w:rPr>
          <w:rStyle w:val="Odwoanieprzypisudolnego"/>
          <w:sz w:val="14"/>
          <w:szCs w:val="14"/>
        </w:rPr>
        <w:footnoteRef/>
      </w:r>
      <w:r w:rsidRPr="006B7D04">
        <w:rPr>
          <w:sz w:val="14"/>
          <w:szCs w:val="14"/>
        </w:rPr>
        <w:t xml:space="preserve"> </w:t>
      </w:r>
      <w:r w:rsidRPr="006B7D04">
        <w:rPr>
          <w:rFonts w:ascii="Verdana" w:hAnsi="Verdana" w:cs="Arial"/>
          <w:color w:val="000000"/>
          <w:sz w:val="14"/>
          <w:szCs w:val="14"/>
          <w:lang w:eastAsia="ar-SA"/>
        </w:rPr>
        <w:t>Uwaga: Oświadczenie powinno być spójne z oświadczeniem złożonym w jednolitym dokumencie Część II  Sekcja D</w:t>
      </w:r>
      <w:r w:rsidRPr="006B7D04">
        <w:rPr>
          <w:rFonts w:ascii="Verdana" w:hAnsi="Verdana" w:cs="Arial"/>
          <w:color w:val="000000"/>
          <w:sz w:val="16"/>
          <w:szCs w:val="16"/>
          <w:lang w:eastAsia="ar-SA"/>
        </w:rPr>
        <w:t>.</w:t>
      </w:r>
    </w:p>
  </w:footnote>
  <w:footnote w:id="11">
    <w:p w14:paraId="1B0E3D58" w14:textId="77777777" w:rsidR="00164A16" w:rsidRDefault="00164A16" w:rsidP="000652A7">
      <w:pPr>
        <w:pStyle w:val="Tekstprzypisudolnego"/>
      </w:pPr>
      <w:r w:rsidRPr="00785E6D">
        <w:rPr>
          <w:rStyle w:val="Odwoanieprzypisudolnego"/>
          <w:rFonts w:asciiTheme="majorHAnsi" w:hAnsiTheme="majorHAnsi" w:cs="Calibri"/>
          <w:sz w:val="16"/>
          <w:szCs w:val="16"/>
        </w:rPr>
        <w:footnoteRef/>
      </w:r>
      <w:r w:rsidRPr="00785E6D">
        <w:rPr>
          <w:rFonts w:asciiTheme="majorHAnsi" w:hAnsiTheme="majorHAnsi" w:cs="Calibri"/>
          <w:sz w:val="16"/>
          <w:szCs w:val="16"/>
        </w:rPr>
        <w:t xml:space="preserve"> Oświadczenie składa TYLKO wykonawca wspólnie ubiegający się o udzielenie zamówienia</w:t>
      </w:r>
    </w:p>
  </w:footnote>
  <w:footnote w:id="12">
    <w:p w14:paraId="575D0915" w14:textId="77777777" w:rsidR="0009255B" w:rsidRDefault="0009255B" w:rsidP="0009255B">
      <w:pPr>
        <w:pStyle w:val="Tekstprzypisudolnego"/>
        <w:jc w:val="both"/>
        <w:rPr>
          <w:rFonts w:ascii="Arial" w:hAnsi="Arial" w:cs="Arial"/>
          <w:sz w:val="16"/>
          <w:szCs w:val="16"/>
        </w:rPr>
      </w:pPr>
      <w:r>
        <w:rPr>
          <w:rStyle w:val="Odwoanieprzypisudolnego"/>
          <w:sz w:val="16"/>
          <w:szCs w:val="16"/>
        </w:rPr>
        <w:footnoteRef/>
      </w:r>
      <w:r>
        <w:rPr>
          <w:rFonts w:ascii="Arial" w:hAnsi="Arial" w:cs="Arial"/>
          <w:sz w:val="16"/>
          <w:szCs w:val="16"/>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73249FA" w14:textId="77777777" w:rsidR="0009255B" w:rsidRDefault="0009255B" w:rsidP="0009255B">
      <w:pPr>
        <w:pStyle w:val="Tekstprzypisudolnego"/>
        <w:numPr>
          <w:ilvl w:val="0"/>
          <w:numId w:val="49"/>
        </w:numPr>
        <w:rPr>
          <w:rFonts w:ascii="Arial" w:hAnsi="Arial" w:cs="Arial"/>
          <w:sz w:val="16"/>
          <w:szCs w:val="16"/>
        </w:rPr>
      </w:pPr>
      <w:r>
        <w:rPr>
          <w:rFonts w:ascii="Arial" w:hAnsi="Arial" w:cs="Arial"/>
          <w:sz w:val="16"/>
          <w:szCs w:val="16"/>
        </w:rPr>
        <w:t>obywateli rosyjskich lub osób fizycznych lub prawnych, podmiotów lub organów z siedzibą w Rosji;</w:t>
      </w:r>
    </w:p>
    <w:p w14:paraId="4F4CC7CC" w14:textId="77777777" w:rsidR="0009255B" w:rsidRDefault="0009255B" w:rsidP="0009255B">
      <w:pPr>
        <w:pStyle w:val="Tekstprzypisudolnego"/>
        <w:numPr>
          <w:ilvl w:val="0"/>
          <w:numId w:val="49"/>
        </w:numPr>
        <w:rPr>
          <w:rFonts w:ascii="Arial" w:hAnsi="Arial" w:cs="Arial"/>
          <w:sz w:val="16"/>
          <w:szCs w:val="16"/>
        </w:rPr>
      </w:pPr>
      <w:bookmarkStart w:id="1" w:name="_Hlk102557314"/>
      <w:r>
        <w:rPr>
          <w:rFonts w:ascii="Arial" w:hAnsi="Arial" w:cs="Arial"/>
          <w:sz w:val="16"/>
          <w:szCs w:val="16"/>
        </w:rPr>
        <w:t>osób prawnych, podmiotów lub organów, do których prawa własności bezpośrednio lub pośrednio w ponad 50 % należą do podmiotu, o którym mowa w lit. a) niniejszego ustępu; lub</w:t>
      </w:r>
      <w:bookmarkEnd w:id="1"/>
    </w:p>
    <w:p w14:paraId="4F99BDFE" w14:textId="77777777" w:rsidR="0009255B" w:rsidRDefault="0009255B" w:rsidP="0009255B">
      <w:pPr>
        <w:pStyle w:val="Tekstprzypisudolnego"/>
        <w:numPr>
          <w:ilvl w:val="0"/>
          <w:numId w:val="49"/>
        </w:numPr>
        <w:rPr>
          <w:rFonts w:ascii="Arial" w:hAnsi="Arial" w:cs="Arial"/>
          <w:sz w:val="16"/>
          <w:szCs w:val="16"/>
        </w:rPr>
      </w:pPr>
      <w:r>
        <w:rPr>
          <w:rFonts w:ascii="Arial" w:hAnsi="Arial" w:cs="Arial"/>
          <w:sz w:val="16"/>
          <w:szCs w:val="16"/>
        </w:rPr>
        <w:t>osób fizycznych lub prawnych, podmiotów lub organów działających w imieniu lub pod kierunkiem podmiotu, o którym mowa w lit. a) lub b) niniejszego ustępu,</w:t>
      </w:r>
    </w:p>
    <w:p w14:paraId="581A8DCB" w14:textId="77777777" w:rsidR="0009255B" w:rsidRDefault="0009255B" w:rsidP="0009255B">
      <w:pPr>
        <w:pStyle w:val="Tekstprzypisudolnego"/>
        <w:jc w:val="both"/>
        <w:rPr>
          <w:rFonts w:ascii="Arial" w:hAnsi="Arial" w:cs="Arial"/>
          <w:sz w:val="16"/>
          <w:szCs w:val="16"/>
        </w:rPr>
      </w:pPr>
      <w:r>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13">
    <w:p w14:paraId="1615BE80" w14:textId="77777777" w:rsidR="00F21258" w:rsidRPr="007D71B4" w:rsidRDefault="00F21258" w:rsidP="00F21258">
      <w:pPr>
        <w:jc w:val="both"/>
        <w:rPr>
          <w:rFonts w:ascii="Arial" w:hAnsi="Arial" w:cs="Arial"/>
          <w:sz w:val="16"/>
          <w:szCs w:val="16"/>
        </w:rPr>
      </w:pPr>
      <w:r w:rsidRPr="007D71B4">
        <w:rPr>
          <w:rStyle w:val="Odwoanieprzypisudolnego"/>
          <w:rFonts w:ascii="Arial" w:hAnsi="Arial" w:cs="Arial"/>
          <w:sz w:val="16"/>
          <w:szCs w:val="16"/>
        </w:rPr>
        <w:footnoteRef/>
      </w:r>
      <w:r w:rsidRPr="007D71B4">
        <w:rPr>
          <w:rFonts w:ascii="Arial" w:hAnsi="Arial" w:cs="Arial"/>
          <w:sz w:val="16"/>
          <w:szCs w:val="16"/>
        </w:rPr>
        <w:t xml:space="preserve"> Zgodnie z treścią art. 7 ust. 1 ustawy z dnia 13 kwietnia 2022 r. </w:t>
      </w:r>
      <w:r w:rsidRPr="007D71B4">
        <w:rPr>
          <w:rFonts w:ascii="Arial" w:hAnsi="Arial" w:cs="Arial"/>
          <w:i/>
          <w:iCs/>
          <w:sz w:val="16"/>
          <w:szCs w:val="16"/>
        </w:rPr>
        <w:t xml:space="preserve">o szczególnych rozwiązaniach w zakresie przeciwdziałania wspieraniu agresji na Ukrainę oraz służących ochronie bezpieczeństwa narodowego, </w:t>
      </w:r>
      <w:r w:rsidRPr="007D71B4">
        <w:rPr>
          <w:rFonts w:ascii="Arial" w:hAnsi="Arial" w:cs="Arial"/>
          <w:sz w:val="16"/>
          <w:szCs w:val="16"/>
        </w:rPr>
        <w:t xml:space="preserve">z postępowania o udzielenie zamówienia publicznego lub konkursu prowadzonego na podstawie ustawy </w:t>
      </w:r>
      <w:proofErr w:type="spellStart"/>
      <w:r w:rsidRPr="007D71B4">
        <w:rPr>
          <w:rFonts w:ascii="Arial" w:hAnsi="Arial" w:cs="Arial"/>
          <w:sz w:val="16"/>
          <w:szCs w:val="16"/>
        </w:rPr>
        <w:t>Pzp</w:t>
      </w:r>
      <w:proofErr w:type="spellEnd"/>
      <w:r w:rsidRPr="007D71B4">
        <w:rPr>
          <w:rFonts w:ascii="Arial" w:hAnsi="Arial" w:cs="Arial"/>
          <w:sz w:val="16"/>
          <w:szCs w:val="16"/>
        </w:rPr>
        <w:t xml:space="preserve"> wyklucza się:</w:t>
      </w:r>
    </w:p>
    <w:p w14:paraId="5B39FEC1" w14:textId="77777777" w:rsidR="00F21258" w:rsidRPr="007D71B4" w:rsidRDefault="00F21258" w:rsidP="00F21258">
      <w:pPr>
        <w:jc w:val="both"/>
        <w:rPr>
          <w:rFonts w:ascii="Arial" w:hAnsi="Arial" w:cs="Arial"/>
          <w:sz w:val="16"/>
          <w:szCs w:val="16"/>
        </w:rPr>
      </w:pPr>
      <w:r w:rsidRPr="007D71B4">
        <w:rPr>
          <w:rFonts w:ascii="Arial" w:hAnsi="Arial" w:cs="Arial"/>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 Ukraina;</w:t>
      </w:r>
    </w:p>
    <w:p w14:paraId="5AEF0C2D" w14:textId="77777777" w:rsidR="00F21258" w:rsidRPr="007D71B4" w:rsidRDefault="00F21258" w:rsidP="00F21258">
      <w:pPr>
        <w:jc w:val="both"/>
        <w:rPr>
          <w:rFonts w:ascii="Arial" w:hAnsi="Arial" w:cs="Arial"/>
          <w:sz w:val="16"/>
          <w:szCs w:val="16"/>
        </w:rPr>
      </w:pPr>
      <w:r w:rsidRPr="007D71B4">
        <w:rPr>
          <w:rFonts w:ascii="Arial" w:hAnsi="Arial" w:cs="Arial"/>
          <w:sz w:val="16"/>
          <w:szCs w:val="16"/>
        </w:rPr>
        <w:t xml:space="preserve">2) wykonawcę oraz uczestnika konkursu, którego beneficjentem rzeczywistym w rozumieniu ustawy z dnia 1 marca 2018 r. o przeciwdziałaniu praniu pieniędzy oraz finansowaniu terroryzmu </w:t>
      </w:r>
      <w:r w:rsidRPr="007D71B4">
        <w:rPr>
          <w:rFonts w:ascii="Arial" w:hAnsi="Arial" w:cs="Arial"/>
          <w:sz w:val="16"/>
          <w:szCs w:val="16"/>
          <w:shd w:val="clear" w:color="auto" w:fill="FFFFFF"/>
        </w:rPr>
        <w:t xml:space="preserve">(Dz. U. z 2022 r. poz. 593, z </w:t>
      </w:r>
      <w:proofErr w:type="spellStart"/>
      <w:r w:rsidRPr="007D71B4">
        <w:rPr>
          <w:rFonts w:ascii="Arial" w:hAnsi="Arial" w:cs="Arial"/>
          <w:sz w:val="16"/>
          <w:szCs w:val="16"/>
          <w:shd w:val="clear" w:color="auto" w:fill="FFFFFF"/>
        </w:rPr>
        <w:t>późn</w:t>
      </w:r>
      <w:proofErr w:type="spellEnd"/>
      <w:r w:rsidRPr="007D71B4">
        <w:rPr>
          <w:rFonts w:ascii="Arial" w:hAnsi="Arial" w:cs="Arial"/>
          <w:sz w:val="16"/>
          <w:szCs w:val="16"/>
          <w:shd w:val="clear" w:color="auto" w:fill="FFFFFF"/>
        </w:rPr>
        <w:t xml:space="preserve">. zm. </w:t>
      </w:r>
      <w:r w:rsidRPr="007D71B4">
        <w:rPr>
          <w:rFonts w:ascii="Arial" w:hAnsi="Arial" w:cs="Arial"/>
          <w:sz w:val="16"/>
          <w:szCs w:val="16"/>
          <w:vertAlign w:val="superscript"/>
        </w:rPr>
        <w:t>7</w:t>
      </w:r>
      <w:r w:rsidRPr="007D71B4">
        <w:rPr>
          <w:rFonts w:ascii="Arial" w:hAnsi="Arial" w:cs="Arial"/>
          <w:sz w:val="16"/>
          <w:szCs w:val="16"/>
          <w:shd w:val="clear" w:color="auto" w:fill="FFFFFF"/>
        </w:rPr>
        <w:t xml:space="preserve"> )</w:t>
      </w:r>
      <w:r w:rsidRPr="007D71B4">
        <w:rPr>
          <w:rFonts w:ascii="Arial" w:hAnsi="Arial" w:cs="Arial"/>
          <w:sz w:val="16"/>
          <w:szCs w:val="16"/>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Ukraina;</w:t>
      </w:r>
    </w:p>
    <w:p w14:paraId="1FB300ED" w14:textId="77777777" w:rsidR="00F21258" w:rsidRPr="007D71B4" w:rsidRDefault="00F21258" w:rsidP="00F21258">
      <w:pPr>
        <w:jc w:val="both"/>
        <w:rPr>
          <w:rFonts w:ascii="Arial" w:hAnsi="Arial" w:cs="Arial"/>
          <w:sz w:val="16"/>
          <w:szCs w:val="16"/>
        </w:rPr>
      </w:pPr>
      <w:r w:rsidRPr="007D71B4">
        <w:rPr>
          <w:rFonts w:ascii="Arial" w:hAnsi="Arial" w:cs="Arial"/>
          <w:sz w:val="16"/>
          <w:szCs w:val="16"/>
        </w:rPr>
        <w:t xml:space="preserve">3) wykonawcę oraz uczestnika konkursu, którego jednostką dominującą w rozumieniu art. 3 ust. 1 pkt 37 ustawy z dnia 29 września 1994 r. o rachunkowości </w:t>
      </w:r>
      <w:r w:rsidRPr="007D71B4">
        <w:rPr>
          <w:rFonts w:ascii="Arial" w:hAnsi="Arial" w:cs="Arial"/>
          <w:sz w:val="16"/>
          <w:szCs w:val="16"/>
          <w:shd w:val="clear" w:color="auto" w:fill="FFFFFF"/>
        </w:rPr>
        <w:t>(Dz. U. z 2023 r. poz. 120 i 295)</w:t>
      </w:r>
      <w:r w:rsidRPr="007D71B4">
        <w:rPr>
          <w:rFonts w:ascii="Arial" w:hAnsi="Arial" w:cs="Arial"/>
          <w:sz w:val="16"/>
          <w:szCs w:val="16"/>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r>
        <w:rPr>
          <w:rFonts w:ascii="Arial" w:hAnsi="Arial" w:cs="Arial"/>
          <w:sz w:val="16"/>
          <w:szCs w:val="16"/>
        </w:rPr>
        <w:t>.</w:t>
      </w:r>
    </w:p>
    <w:p w14:paraId="31375120" w14:textId="77777777" w:rsidR="00F21258" w:rsidRPr="007D71B4" w:rsidRDefault="00F21258" w:rsidP="00F21258">
      <w:pPr>
        <w:jc w:val="both"/>
        <w:rPr>
          <w:sz w:val="16"/>
          <w:szCs w:val="16"/>
        </w:rPr>
      </w:pPr>
    </w:p>
    <w:p w14:paraId="323007FA" w14:textId="77777777" w:rsidR="00F21258" w:rsidRDefault="00F21258" w:rsidP="00F21258">
      <w:pPr>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A2A88A5C"/>
    <w:name w:val="WW8Num5"/>
    <w:lvl w:ilvl="0">
      <w:start w:val="1"/>
      <w:numFmt w:val="decimal"/>
      <w:lvlText w:val="%1."/>
      <w:lvlJc w:val="left"/>
      <w:pPr>
        <w:tabs>
          <w:tab w:val="num" w:pos="0"/>
        </w:tabs>
        <w:ind w:left="283" w:hanging="283"/>
      </w:pPr>
      <w:rPr>
        <w:b/>
        <w:bCs w:val="0"/>
        <w:color w:val="auto"/>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38C3B04"/>
    <w:multiLevelType w:val="hybridMultilevel"/>
    <w:tmpl w:val="B148B8E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6732282"/>
    <w:multiLevelType w:val="hybridMultilevel"/>
    <w:tmpl w:val="1726580C"/>
    <w:lvl w:ilvl="0" w:tplc="55146E9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 w15:restartNumberingAfterBreak="0">
    <w:nsid w:val="09890599"/>
    <w:multiLevelType w:val="singleLevel"/>
    <w:tmpl w:val="0CA0D45E"/>
    <w:lvl w:ilvl="0">
      <w:start w:val="1"/>
      <w:numFmt w:val="decimal"/>
      <w:lvlText w:val="%1."/>
      <w:lvlJc w:val="left"/>
      <w:pPr>
        <w:tabs>
          <w:tab w:val="num" w:pos="360"/>
        </w:tabs>
        <w:ind w:left="360" w:hanging="360"/>
      </w:pPr>
      <w:rPr>
        <w:rFonts w:hint="default"/>
        <w:b w:val="0"/>
        <w:i w:val="0"/>
        <w:color w:val="auto"/>
      </w:rPr>
    </w:lvl>
  </w:abstractNum>
  <w:abstractNum w:abstractNumId="4" w15:restartNumberingAfterBreak="0">
    <w:nsid w:val="09A121C9"/>
    <w:multiLevelType w:val="hybridMultilevel"/>
    <w:tmpl w:val="8D6008C2"/>
    <w:lvl w:ilvl="0" w:tplc="398AC5D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 w15:restartNumberingAfterBreak="0">
    <w:nsid w:val="18577462"/>
    <w:multiLevelType w:val="hybridMultilevel"/>
    <w:tmpl w:val="66262F0A"/>
    <w:lvl w:ilvl="0" w:tplc="50507F8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7" w15:restartNumberingAfterBreak="0">
    <w:nsid w:val="1AEA28BE"/>
    <w:multiLevelType w:val="hybridMultilevel"/>
    <w:tmpl w:val="6826EE1A"/>
    <w:lvl w:ilvl="0" w:tplc="4EAA2C7A">
      <w:start w:val="1"/>
      <w:numFmt w:val="bullet"/>
      <w:lvlText w:val=""/>
      <w:lvlJc w:val="left"/>
      <w:pPr>
        <w:ind w:left="1065" w:hanging="360"/>
      </w:pPr>
      <w:rPr>
        <w:rFonts w:ascii="Symbol" w:hAnsi="Symbol"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8" w15:restartNumberingAfterBreak="0">
    <w:nsid w:val="1C797824"/>
    <w:multiLevelType w:val="hybridMultilevel"/>
    <w:tmpl w:val="CD3E58B4"/>
    <w:lvl w:ilvl="0" w:tplc="AD5AD53A">
      <w:start w:val="4"/>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9" w15:restartNumberingAfterBreak="0">
    <w:nsid w:val="208B20AF"/>
    <w:multiLevelType w:val="hybridMultilevel"/>
    <w:tmpl w:val="3126FC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1933C2F"/>
    <w:multiLevelType w:val="hybridMultilevel"/>
    <w:tmpl w:val="85C8C1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BA1BF2"/>
    <w:multiLevelType w:val="hybridMultilevel"/>
    <w:tmpl w:val="E1AADCB4"/>
    <w:lvl w:ilvl="0" w:tplc="B3BE28BA">
      <w:start w:val="1"/>
      <w:numFmt w:val="lowerLetter"/>
      <w:lvlText w:val="%1)"/>
      <w:lvlJc w:val="left"/>
      <w:pPr>
        <w:ind w:left="1144" w:hanging="435"/>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 w15:restartNumberingAfterBreak="0">
    <w:nsid w:val="270B798D"/>
    <w:multiLevelType w:val="hybridMultilevel"/>
    <w:tmpl w:val="32405144"/>
    <w:lvl w:ilvl="0" w:tplc="50507F8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2AFC51D1"/>
    <w:multiLevelType w:val="hybridMultilevel"/>
    <w:tmpl w:val="F9DCF94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2C7A74CA"/>
    <w:multiLevelType w:val="hybridMultilevel"/>
    <w:tmpl w:val="EB42C57C"/>
    <w:lvl w:ilvl="0" w:tplc="4EE2A508">
      <w:start w:val="1"/>
      <w:numFmt w:val="lowerLetter"/>
      <w:lvlText w:val="%1)"/>
      <w:lvlJc w:val="left"/>
      <w:pPr>
        <w:ind w:left="720" w:hanging="360"/>
      </w:pPr>
      <w:rPr>
        <w:rFonts w:hint="default"/>
      </w:rPr>
    </w:lvl>
    <w:lvl w:ilvl="1" w:tplc="D934614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D74690"/>
    <w:multiLevelType w:val="hybridMultilevel"/>
    <w:tmpl w:val="51824590"/>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6" w15:restartNumberingAfterBreak="0">
    <w:nsid w:val="32EC54A1"/>
    <w:multiLevelType w:val="hybridMultilevel"/>
    <w:tmpl w:val="95C63ADC"/>
    <w:lvl w:ilvl="0" w:tplc="00000008">
      <w:start w:val="1"/>
      <w:numFmt w:val="decimal"/>
      <w:lvlText w:val="%1)"/>
      <w:lvlJc w:val="left"/>
      <w:pPr>
        <w:tabs>
          <w:tab w:val="num" w:pos="851"/>
        </w:tabs>
        <w:ind w:left="2280" w:hanging="360"/>
      </w:pPr>
      <w:rPr>
        <w:rFonts w:ascii="Verdana" w:hAnsi="Verdana" w:cs="Verdana"/>
        <w:b w:val="0"/>
        <w:sz w:val="20"/>
        <w:szCs w:val="2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7" w15:restartNumberingAfterBreak="0">
    <w:nsid w:val="38276BE2"/>
    <w:multiLevelType w:val="hybridMultilevel"/>
    <w:tmpl w:val="FCBC5E1E"/>
    <w:lvl w:ilvl="0" w:tplc="04150017">
      <w:start w:val="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9CD365B"/>
    <w:multiLevelType w:val="hybridMultilevel"/>
    <w:tmpl w:val="0E841950"/>
    <w:lvl w:ilvl="0" w:tplc="A118B28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9" w15:restartNumberingAfterBreak="0">
    <w:nsid w:val="3AA74765"/>
    <w:multiLevelType w:val="hybridMultilevel"/>
    <w:tmpl w:val="2346BA8E"/>
    <w:lvl w:ilvl="0" w:tplc="AEAA4E1C">
      <w:start w:val="1"/>
      <w:numFmt w:val="decimal"/>
      <w:lvlText w:val="%1)"/>
      <w:lvlJc w:val="left"/>
      <w:pPr>
        <w:ind w:left="1215" w:hanging="510"/>
      </w:pPr>
      <w:rPr>
        <w:rFonts w:hint="default"/>
      </w:rPr>
    </w:lvl>
    <w:lvl w:ilvl="1" w:tplc="6344AA92">
      <w:start w:val="1"/>
      <w:numFmt w:val="lowerLetter"/>
      <w:lvlText w:val="%2)"/>
      <w:lvlJc w:val="left"/>
      <w:pPr>
        <w:ind w:left="1785" w:hanging="360"/>
      </w:pPr>
      <w:rPr>
        <w:rFonts w:hint="default"/>
      </w:rPr>
    </w:lvl>
    <w:lvl w:ilvl="2" w:tplc="4D1C9398">
      <w:start w:val="1"/>
      <w:numFmt w:val="decimal"/>
      <w:lvlText w:val="%3."/>
      <w:lvlJc w:val="left"/>
      <w:pPr>
        <w:ind w:left="2685" w:hanging="360"/>
      </w:pPr>
      <w:rPr>
        <w:rFonts w:hint="default"/>
        <w:b w:val="0"/>
        <w:color w:val="auto"/>
      </w:r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0" w15:restartNumberingAfterBreak="0">
    <w:nsid w:val="3E8369B8"/>
    <w:multiLevelType w:val="hybridMultilevel"/>
    <w:tmpl w:val="FF0862B8"/>
    <w:lvl w:ilvl="0" w:tplc="AEE88224">
      <w:start w:val="1"/>
      <w:numFmt w:val="lowerLetter"/>
      <w:lvlText w:val="%1)"/>
      <w:lvlJc w:val="left"/>
      <w:pPr>
        <w:ind w:left="1215" w:hanging="360"/>
      </w:pPr>
      <w:rPr>
        <w:rFonts w:hint="default"/>
      </w:r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21" w15:restartNumberingAfterBreak="0">
    <w:nsid w:val="3F0972AD"/>
    <w:multiLevelType w:val="hybridMultilevel"/>
    <w:tmpl w:val="D2B4FF2A"/>
    <w:lvl w:ilvl="0" w:tplc="61BABBD0">
      <w:start w:val="1"/>
      <w:numFmt w:val="decimal"/>
      <w:lvlText w:val="%1)"/>
      <w:lvlJc w:val="left"/>
      <w:pPr>
        <w:ind w:left="1144" w:hanging="435"/>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416619F2"/>
    <w:multiLevelType w:val="hybridMultilevel"/>
    <w:tmpl w:val="3B4ACFCE"/>
    <w:lvl w:ilvl="0" w:tplc="398AC5D2">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29E6DB7"/>
    <w:multiLevelType w:val="hybridMultilevel"/>
    <w:tmpl w:val="C37C2304"/>
    <w:lvl w:ilvl="0" w:tplc="00000008">
      <w:start w:val="1"/>
      <w:numFmt w:val="decimal"/>
      <w:lvlText w:val="%1)"/>
      <w:lvlJc w:val="left"/>
      <w:pPr>
        <w:ind w:left="720" w:hanging="360"/>
      </w:pPr>
      <w:rPr>
        <w:rFonts w:ascii="Verdana" w:hAnsi="Verdana" w:cs="Verdana"/>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4B93A2F"/>
    <w:multiLevelType w:val="hybridMultilevel"/>
    <w:tmpl w:val="26969994"/>
    <w:lvl w:ilvl="0" w:tplc="04150011">
      <w:start w:val="1"/>
      <w:numFmt w:val="decimal"/>
      <w:lvlText w:val="%1)"/>
      <w:lvlJc w:val="left"/>
      <w:pPr>
        <w:ind w:left="720" w:hanging="360"/>
      </w:pPr>
    </w:lvl>
    <w:lvl w:ilvl="1" w:tplc="51F24888">
      <w:start w:val="1"/>
      <w:numFmt w:val="lowerLetter"/>
      <w:lvlText w:val="%2)"/>
      <w:lvlJc w:val="left"/>
      <w:pPr>
        <w:ind w:left="1500" w:hanging="42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B57AC1"/>
    <w:multiLevelType w:val="hybridMultilevel"/>
    <w:tmpl w:val="E4B0F0E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0D95C37"/>
    <w:multiLevelType w:val="hybridMultilevel"/>
    <w:tmpl w:val="9ACAC6F4"/>
    <w:lvl w:ilvl="0" w:tplc="09EC1694">
      <w:start w:val="1"/>
      <w:numFmt w:val="lowerLetter"/>
      <w:lvlText w:val="%1)"/>
      <w:lvlJc w:val="left"/>
      <w:pPr>
        <w:ind w:left="1144" w:hanging="435"/>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7" w15:restartNumberingAfterBreak="0">
    <w:nsid w:val="50DC5743"/>
    <w:multiLevelType w:val="hybridMultilevel"/>
    <w:tmpl w:val="A8266532"/>
    <w:lvl w:ilvl="0" w:tplc="FE92D3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511B3BC3"/>
    <w:multiLevelType w:val="hybridMultilevel"/>
    <w:tmpl w:val="FFFFFFFF"/>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52EF500B"/>
    <w:multiLevelType w:val="multilevel"/>
    <w:tmpl w:val="E3E2DCEA"/>
    <w:lvl w:ilvl="0">
      <w:start w:val="10"/>
      <w:numFmt w:val="decimal"/>
      <w:lvlText w:val="%1."/>
      <w:lvlJc w:val="left"/>
      <w:pPr>
        <w:ind w:left="540" w:hanging="54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30" w15:restartNumberingAfterBreak="0">
    <w:nsid w:val="56780F8B"/>
    <w:multiLevelType w:val="hybridMultilevel"/>
    <w:tmpl w:val="F0545946"/>
    <w:lvl w:ilvl="0" w:tplc="398AC5D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75D522E"/>
    <w:multiLevelType w:val="hybridMultilevel"/>
    <w:tmpl w:val="E49E1308"/>
    <w:lvl w:ilvl="0" w:tplc="04150011">
      <w:start w:val="1"/>
      <w:numFmt w:val="decimal"/>
      <w:lvlText w:val="%1)"/>
      <w:lvlJc w:val="left"/>
      <w:pPr>
        <w:ind w:left="1002" w:hanging="360"/>
      </w:pPr>
    </w:lvl>
    <w:lvl w:ilvl="1" w:tplc="04150019">
      <w:start w:val="1"/>
      <w:numFmt w:val="lowerLetter"/>
      <w:lvlText w:val="%2."/>
      <w:lvlJc w:val="left"/>
      <w:pPr>
        <w:ind w:left="1722" w:hanging="360"/>
      </w:pPr>
    </w:lvl>
    <w:lvl w:ilvl="2" w:tplc="0415001B" w:tentative="1">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32" w15:restartNumberingAfterBreak="0">
    <w:nsid w:val="59893810"/>
    <w:multiLevelType w:val="multilevel"/>
    <w:tmpl w:val="E33E59D0"/>
    <w:lvl w:ilvl="0">
      <w:start w:val="10"/>
      <w:numFmt w:val="decimal"/>
      <w:lvlText w:val="%1."/>
      <w:lvlJc w:val="left"/>
      <w:pPr>
        <w:ind w:left="744" w:hanging="744"/>
      </w:pPr>
      <w:rPr>
        <w:rFonts w:hint="default"/>
        <w:i w:val="0"/>
      </w:rPr>
    </w:lvl>
    <w:lvl w:ilvl="1">
      <w:start w:val="7"/>
      <w:numFmt w:val="decimal"/>
      <w:lvlText w:val="%1.%2."/>
      <w:lvlJc w:val="left"/>
      <w:pPr>
        <w:ind w:left="744" w:hanging="744"/>
      </w:pPr>
      <w:rPr>
        <w:rFonts w:hint="default"/>
        <w:i w:val="0"/>
      </w:rPr>
    </w:lvl>
    <w:lvl w:ilvl="2">
      <w:start w:val="1"/>
      <w:numFmt w:val="decimal"/>
      <w:lvlText w:val="%1.%2.%3."/>
      <w:lvlJc w:val="left"/>
      <w:pPr>
        <w:ind w:left="744" w:hanging="744"/>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440" w:hanging="144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800" w:hanging="1800"/>
      </w:pPr>
      <w:rPr>
        <w:rFonts w:hint="default"/>
        <w:i w:val="0"/>
      </w:rPr>
    </w:lvl>
    <w:lvl w:ilvl="7">
      <w:start w:val="1"/>
      <w:numFmt w:val="decimal"/>
      <w:lvlText w:val="%1.%2.%3.%4.%5.%6.%7.%8."/>
      <w:lvlJc w:val="left"/>
      <w:pPr>
        <w:ind w:left="2160" w:hanging="2160"/>
      </w:pPr>
      <w:rPr>
        <w:rFonts w:hint="default"/>
        <w:i w:val="0"/>
      </w:rPr>
    </w:lvl>
    <w:lvl w:ilvl="8">
      <w:start w:val="1"/>
      <w:numFmt w:val="decimal"/>
      <w:lvlText w:val="%1.%2.%3.%4.%5.%6.%7.%8.%9."/>
      <w:lvlJc w:val="left"/>
      <w:pPr>
        <w:ind w:left="2160" w:hanging="2160"/>
      </w:pPr>
      <w:rPr>
        <w:rFonts w:hint="default"/>
        <w:i w:val="0"/>
      </w:rPr>
    </w:lvl>
  </w:abstractNum>
  <w:abstractNum w:abstractNumId="33" w15:restartNumberingAfterBreak="0">
    <w:nsid w:val="5AB81952"/>
    <w:multiLevelType w:val="hybridMultilevel"/>
    <w:tmpl w:val="1298D8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5D3451A4"/>
    <w:multiLevelType w:val="hybridMultilevel"/>
    <w:tmpl w:val="350A4824"/>
    <w:lvl w:ilvl="0" w:tplc="3B601B50">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5" w15:restartNumberingAfterBreak="0">
    <w:nsid w:val="5FB736F0"/>
    <w:multiLevelType w:val="multilevel"/>
    <w:tmpl w:val="ACB04E28"/>
    <w:lvl w:ilvl="0">
      <w:start w:val="21"/>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6" w15:restartNumberingAfterBreak="0">
    <w:nsid w:val="617B7933"/>
    <w:multiLevelType w:val="multilevel"/>
    <w:tmpl w:val="55562A7C"/>
    <w:lvl w:ilvl="0">
      <w:start w:val="12"/>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61E130DF"/>
    <w:multiLevelType w:val="hybridMultilevel"/>
    <w:tmpl w:val="262E0D72"/>
    <w:lvl w:ilvl="0" w:tplc="4EAA2C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27C72AD"/>
    <w:multiLevelType w:val="hybridMultilevel"/>
    <w:tmpl w:val="DC3EEB7A"/>
    <w:lvl w:ilvl="0" w:tplc="4FA02FAA">
      <w:start w:val="1"/>
      <w:numFmt w:val="decimal"/>
      <w:lvlText w:val="%1)"/>
      <w:lvlJc w:val="left"/>
      <w:pPr>
        <w:ind w:left="1128" w:hanging="42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9" w15:restartNumberingAfterBreak="0">
    <w:nsid w:val="630A31B9"/>
    <w:multiLevelType w:val="multilevel"/>
    <w:tmpl w:val="742C5288"/>
    <w:lvl w:ilvl="0">
      <w:start w:val="15"/>
      <w:numFmt w:val="decimal"/>
      <w:lvlText w:val="%1."/>
      <w:lvlJc w:val="left"/>
      <w:pPr>
        <w:ind w:left="510" w:hanging="51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640D1C12"/>
    <w:multiLevelType w:val="hybridMultilevel"/>
    <w:tmpl w:val="3EE0A626"/>
    <w:lvl w:ilvl="0" w:tplc="00000008">
      <w:start w:val="1"/>
      <w:numFmt w:val="decimal"/>
      <w:lvlText w:val="%1)"/>
      <w:lvlJc w:val="left"/>
      <w:pPr>
        <w:ind w:left="720" w:hanging="360"/>
      </w:pPr>
      <w:rPr>
        <w:rFonts w:ascii="Verdana" w:hAnsi="Verdana" w:cs="Verdana"/>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9511478"/>
    <w:multiLevelType w:val="hybridMultilevel"/>
    <w:tmpl w:val="FFFFFFFF"/>
    <w:lvl w:ilvl="0" w:tplc="04150011">
      <w:start w:val="1"/>
      <w:numFmt w:val="decimal"/>
      <w:lvlText w:val="%1)"/>
      <w:lvlJc w:val="left"/>
      <w:pPr>
        <w:ind w:left="928" w:hanging="360"/>
      </w:pPr>
      <w:rPr>
        <w:rFonts w:cs="Times New Roman" w:hint="default"/>
      </w:rPr>
    </w:lvl>
    <w:lvl w:ilvl="1" w:tplc="04150019" w:tentative="1">
      <w:start w:val="1"/>
      <w:numFmt w:val="lowerLetter"/>
      <w:lvlText w:val="%2."/>
      <w:lvlJc w:val="left"/>
      <w:pPr>
        <w:ind w:left="1648" w:hanging="360"/>
      </w:pPr>
      <w:rPr>
        <w:rFonts w:cs="Times New Roman"/>
      </w:rPr>
    </w:lvl>
    <w:lvl w:ilvl="2" w:tplc="0415001B" w:tentative="1">
      <w:start w:val="1"/>
      <w:numFmt w:val="lowerRoman"/>
      <w:lvlText w:val="%3."/>
      <w:lvlJc w:val="right"/>
      <w:pPr>
        <w:ind w:left="2368" w:hanging="180"/>
      </w:pPr>
      <w:rPr>
        <w:rFonts w:cs="Times New Roman"/>
      </w:rPr>
    </w:lvl>
    <w:lvl w:ilvl="3" w:tplc="0415000F" w:tentative="1">
      <w:start w:val="1"/>
      <w:numFmt w:val="decimal"/>
      <w:lvlText w:val="%4."/>
      <w:lvlJc w:val="left"/>
      <w:pPr>
        <w:ind w:left="3088" w:hanging="360"/>
      </w:pPr>
      <w:rPr>
        <w:rFonts w:cs="Times New Roman"/>
      </w:rPr>
    </w:lvl>
    <w:lvl w:ilvl="4" w:tplc="04150019" w:tentative="1">
      <w:start w:val="1"/>
      <w:numFmt w:val="lowerLetter"/>
      <w:lvlText w:val="%5."/>
      <w:lvlJc w:val="left"/>
      <w:pPr>
        <w:ind w:left="3808" w:hanging="360"/>
      </w:pPr>
      <w:rPr>
        <w:rFonts w:cs="Times New Roman"/>
      </w:rPr>
    </w:lvl>
    <w:lvl w:ilvl="5" w:tplc="0415001B" w:tentative="1">
      <w:start w:val="1"/>
      <w:numFmt w:val="lowerRoman"/>
      <w:lvlText w:val="%6."/>
      <w:lvlJc w:val="right"/>
      <w:pPr>
        <w:ind w:left="4528" w:hanging="180"/>
      </w:pPr>
      <w:rPr>
        <w:rFonts w:cs="Times New Roman"/>
      </w:rPr>
    </w:lvl>
    <w:lvl w:ilvl="6" w:tplc="0415000F" w:tentative="1">
      <w:start w:val="1"/>
      <w:numFmt w:val="decimal"/>
      <w:lvlText w:val="%7."/>
      <w:lvlJc w:val="left"/>
      <w:pPr>
        <w:ind w:left="5248" w:hanging="360"/>
      </w:pPr>
      <w:rPr>
        <w:rFonts w:cs="Times New Roman"/>
      </w:rPr>
    </w:lvl>
    <w:lvl w:ilvl="7" w:tplc="04150019" w:tentative="1">
      <w:start w:val="1"/>
      <w:numFmt w:val="lowerLetter"/>
      <w:lvlText w:val="%8."/>
      <w:lvlJc w:val="left"/>
      <w:pPr>
        <w:ind w:left="5968" w:hanging="360"/>
      </w:pPr>
      <w:rPr>
        <w:rFonts w:cs="Times New Roman"/>
      </w:rPr>
    </w:lvl>
    <w:lvl w:ilvl="8" w:tplc="0415001B" w:tentative="1">
      <w:start w:val="1"/>
      <w:numFmt w:val="lowerRoman"/>
      <w:lvlText w:val="%9."/>
      <w:lvlJc w:val="right"/>
      <w:pPr>
        <w:ind w:left="6688" w:hanging="180"/>
      </w:pPr>
      <w:rPr>
        <w:rFonts w:cs="Times New Roman"/>
      </w:rPr>
    </w:lvl>
  </w:abstractNum>
  <w:abstractNum w:abstractNumId="42" w15:restartNumberingAfterBreak="0">
    <w:nsid w:val="6CE01646"/>
    <w:multiLevelType w:val="hybridMultilevel"/>
    <w:tmpl w:val="2BD0312A"/>
    <w:lvl w:ilvl="0" w:tplc="4E02F052">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70D437A9"/>
    <w:multiLevelType w:val="hybridMultilevel"/>
    <w:tmpl w:val="986AA64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7184224C"/>
    <w:multiLevelType w:val="hybridMultilevel"/>
    <w:tmpl w:val="EDC42F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98713F0"/>
    <w:multiLevelType w:val="hybridMultilevel"/>
    <w:tmpl w:val="21D8B31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79EB10E9"/>
    <w:multiLevelType w:val="hybridMultilevel"/>
    <w:tmpl w:val="95C63ADC"/>
    <w:lvl w:ilvl="0" w:tplc="00000008">
      <w:start w:val="1"/>
      <w:numFmt w:val="decimal"/>
      <w:lvlText w:val="%1)"/>
      <w:lvlJc w:val="left"/>
      <w:pPr>
        <w:tabs>
          <w:tab w:val="num" w:pos="851"/>
        </w:tabs>
        <w:ind w:left="2280" w:hanging="360"/>
      </w:pPr>
      <w:rPr>
        <w:rFonts w:ascii="Verdana" w:hAnsi="Verdana" w:cs="Verdana"/>
        <w:b w:val="0"/>
        <w:sz w:val="20"/>
        <w:szCs w:val="2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7" w15:restartNumberingAfterBreak="0">
    <w:nsid w:val="7BFE0D6D"/>
    <w:multiLevelType w:val="hybridMultilevel"/>
    <w:tmpl w:val="4E5449B2"/>
    <w:lvl w:ilvl="0" w:tplc="4EE2A508">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8" w15:restartNumberingAfterBreak="0">
    <w:nsid w:val="7C4E7FD8"/>
    <w:multiLevelType w:val="hybridMultilevel"/>
    <w:tmpl w:val="0394AEF2"/>
    <w:lvl w:ilvl="0" w:tplc="E27C6042">
      <w:start w:val="1"/>
      <w:numFmt w:val="lowerLetter"/>
      <w:lvlText w:val="%1)"/>
      <w:lvlJc w:val="left"/>
      <w:pPr>
        <w:ind w:left="735" w:hanging="375"/>
      </w:pPr>
      <w:rPr>
        <w:rFonts w:hint="default"/>
      </w:rPr>
    </w:lvl>
    <w:lvl w:ilvl="1" w:tplc="1BD88FD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51243718">
    <w:abstractNumId w:val="6"/>
  </w:num>
  <w:num w:numId="2" w16cid:durableId="853809509">
    <w:abstractNumId w:val="30"/>
  </w:num>
  <w:num w:numId="3" w16cid:durableId="116071180">
    <w:abstractNumId w:val="7"/>
  </w:num>
  <w:num w:numId="4" w16cid:durableId="1648703764">
    <w:abstractNumId w:val="37"/>
  </w:num>
  <w:num w:numId="5" w16cid:durableId="1678540489">
    <w:abstractNumId w:val="4"/>
  </w:num>
  <w:num w:numId="6" w16cid:durableId="345012803">
    <w:abstractNumId w:val="18"/>
  </w:num>
  <w:num w:numId="7" w16cid:durableId="1845169234">
    <w:abstractNumId w:val="11"/>
  </w:num>
  <w:num w:numId="8" w16cid:durableId="2042977223">
    <w:abstractNumId w:val="1"/>
  </w:num>
  <w:num w:numId="9" w16cid:durableId="598411879">
    <w:abstractNumId w:val="9"/>
  </w:num>
  <w:num w:numId="10" w16cid:durableId="1868323226">
    <w:abstractNumId w:val="36"/>
  </w:num>
  <w:num w:numId="11" w16cid:durableId="31662786">
    <w:abstractNumId w:val="39"/>
  </w:num>
  <w:num w:numId="12" w16cid:durableId="637342062">
    <w:abstractNumId w:val="25"/>
  </w:num>
  <w:num w:numId="13" w16cid:durableId="134611696">
    <w:abstractNumId w:val="24"/>
  </w:num>
  <w:num w:numId="14" w16cid:durableId="384529666">
    <w:abstractNumId w:val="31"/>
  </w:num>
  <w:num w:numId="15" w16cid:durableId="939066543">
    <w:abstractNumId w:val="19"/>
  </w:num>
  <w:num w:numId="16" w16cid:durableId="670302998">
    <w:abstractNumId w:val="47"/>
  </w:num>
  <w:num w:numId="17" w16cid:durableId="1857428951">
    <w:abstractNumId w:val="5"/>
  </w:num>
  <w:num w:numId="18" w16cid:durableId="103889704">
    <w:abstractNumId w:val="12"/>
  </w:num>
  <w:num w:numId="19" w16cid:durableId="1571425081">
    <w:abstractNumId w:val="48"/>
  </w:num>
  <w:num w:numId="20" w16cid:durableId="249242923">
    <w:abstractNumId w:val="14"/>
  </w:num>
  <w:num w:numId="21" w16cid:durableId="241530471">
    <w:abstractNumId w:val="26"/>
  </w:num>
  <w:num w:numId="22" w16cid:durableId="1605765774">
    <w:abstractNumId w:val="38"/>
  </w:num>
  <w:num w:numId="23" w16cid:durableId="99843085">
    <w:abstractNumId w:val="21"/>
  </w:num>
  <w:num w:numId="24" w16cid:durableId="1736004033">
    <w:abstractNumId w:val="46"/>
  </w:num>
  <w:num w:numId="25" w16cid:durableId="565458558">
    <w:abstractNumId w:val="42"/>
  </w:num>
  <w:num w:numId="26" w16cid:durableId="1138760206">
    <w:abstractNumId w:val="23"/>
  </w:num>
  <w:num w:numId="27" w16cid:durableId="505367182">
    <w:abstractNumId w:val="16"/>
  </w:num>
  <w:num w:numId="28" w16cid:durableId="1638298836">
    <w:abstractNumId w:val="40"/>
  </w:num>
  <w:num w:numId="29" w16cid:durableId="1517190607">
    <w:abstractNumId w:val="2"/>
  </w:num>
  <w:num w:numId="30" w16cid:durableId="1183007238">
    <w:abstractNumId w:val="20"/>
  </w:num>
  <w:num w:numId="31" w16cid:durableId="1178499746">
    <w:abstractNumId w:val="34"/>
  </w:num>
  <w:num w:numId="32" w16cid:durableId="1340893638">
    <w:abstractNumId w:val="22"/>
  </w:num>
  <w:num w:numId="33" w16cid:durableId="2129859865">
    <w:abstractNumId w:val="29"/>
  </w:num>
  <w:num w:numId="34" w16cid:durableId="1011181167">
    <w:abstractNumId w:val="32"/>
  </w:num>
  <w:num w:numId="35" w16cid:durableId="641733111">
    <w:abstractNumId w:val="45"/>
  </w:num>
  <w:num w:numId="36" w16cid:durableId="2118868052">
    <w:abstractNumId w:val="13"/>
  </w:num>
  <w:num w:numId="37" w16cid:durableId="1481262829">
    <w:abstractNumId w:val="44"/>
  </w:num>
  <w:num w:numId="38" w16cid:durableId="18362122">
    <w:abstractNumId w:val="27"/>
  </w:num>
  <w:num w:numId="39" w16cid:durableId="1248341709">
    <w:abstractNumId w:val="35"/>
  </w:num>
  <w:num w:numId="40" w16cid:durableId="19472061">
    <w:abstractNumId w:val="3"/>
  </w:num>
  <w:num w:numId="41" w16cid:durableId="396393844">
    <w:abstractNumId w:val="0"/>
  </w:num>
  <w:num w:numId="42" w16cid:durableId="1549952928">
    <w:abstractNumId w:val="15"/>
  </w:num>
  <w:num w:numId="43" w16cid:durableId="479156238">
    <w:abstractNumId w:val="8"/>
  </w:num>
  <w:num w:numId="44" w16cid:durableId="1520005164">
    <w:abstractNumId w:val="17"/>
  </w:num>
  <w:num w:numId="45" w16cid:durableId="1348826096">
    <w:abstractNumId w:val="41"/>
  </w:num>
  <w:num w:numId="46" w16cid:durableId="696738644">
    <w:abstractNumId w:val="28"/>
  </w:num>
  <w:num w:numId="47" w16cid:durableId="1552234310">
    <w:abstractNumId w:val="10"/>
  </w:num>
  <w:num w:numId="48" w16cid:durableId="147830457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30535749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10B6"/>
    <w:rsid w:val="000020D2"/>
    <w:rsid w:val="0000562A"/>
    <w:rsid w:val="000208B8"/>
    <w:rsid w:val="00033E1C"/>
    <w:rsid w:val="000361E1"/>
    <w:rsid w:val="00045D42"/>
    <w:rsid w:val="000519D7"/>
    <w:rsid w:val="000652A7"/>
    <w:rsid w:val="0006650B"/>
    <w:rsid w:val="0009255B"/>
    <w:rsid w:val="0009632B"/>
    <w:rsid w:val="000B67C1"/>
    <w:rsid w:val="000D0942"/>
    <w:rsid w:val="000D0D06"/>
    <w:rsid w:val="000D23D1"/>
    <w:rsid w:val="000D2879"/>
    <w:rsid w:val="000E6DE0"/>
    <w:rsid w:val="000F7871"/>
    <w:rsid w:val="00101CC7"/>
    <w:rsid w:val="00104616"/>
    <w:rsid w:val="00106A9E"/>
    <w:rsid w:val="00132C80"/>
    <w:rsid w:val="001405F4"/>
    <w:rsid w:val="00153576"/>
    <w:rsid w:val="00164A16"/>
    <w:rsid w:val="001661FD"/>
    <w:rsid w:val="00167CBF"/>
    <w:rsid w:val="00192F1C"/>
    <w:rsid w:val="001A3DBC"/>
    <w:rsid w:val="001A56B8"/>
    <w:rsid w:val="001C2063"/>
    <w:rsid w:val="001D0741"/>
    <w:rsid w:val="001D0917"/>
    <w:rsid w:val="001D4A11"/>
    <w:rsid w:val="001F2ED9"/>
    <w:rsid w:val="0020464F"/>
    <w:rsid w:val="00204965"/>
    <w:rsid w:val="002172AB"/>
    <w:rsid w:val="002324B6"/>
    <w:rsid w:val="00236B6E"/>
    <w:rsid w:val="00255C39"/>
    <w:rsid w:val="00261238"/>
    <w:rsid w:val="00273575"/>
    <w:rsid w:val="00274926"/>
    <w:rsid w:val="0028218D"/>
    <w:rsid w:val="00294D82"/>
    <w:rsid w:val="002E0F35"/>
    <w:rsid w:val="002E1EAA"/>
    <w:rsid w:val="002F398E"/>
    <w:rsid w:val="00304679"/>
    <w:rsid w:val="00307721"/>
    <w:rsid w:val="00330665"/>
    <w:rsid w:val="00335308"/>
    <w:rsid w:val="003475F3"/>
    <w:rsid w:val="00355992"/>
    <w:rsid w:val="003618DF"/>
    <w:rsid w:val="003829A3"/>
    <w:rsid w:val="00387A07"/>
    <w:rsid w:val="00392682"/>
    <w:rsid w:val="00395F54"/>
    <w:rsid w:val="003A38F8"/>
    <w:rsid w:val="003B6E89"/>
    <w:rsid w:val="003C1B13"/>
    <w:rsid w:val="003C6026"/>
    <w:rsid w:val="003D5B29"/>
    <w:rsid w:val="003E5A9A"/>
    <w:rsid w:val="004121F8"/>
    <w:rsid w:val="00430B86"/>
    <w:rsid w:val="00444F0B"/>
    <w:rsid w:val="00464039"/>
    <w:rsid w:val="00465334"/>
    <w:rsid w:val="00475F21"/>
    <w:rsid w:val="00477F5F"/>
    <w:rsid w:val="004800BD"/>
    <w:rsid w:val="004B2633"/>
    <w:rsid w:val="004B36FB"/>
    <w:rsid w:val="004C0314"/>
    <w:rsid w:val="004C7102"/>
    <w:rsid w:val="004C7C75"/>
    <w:rsid w:val="004D12AD"/>
    <w:rsid w:val="004D6000"/>
    <w:rsid w:val="004D66DE"/>
    <w:rsid w:val="004D6ABA"/>
    <w:rsid w:val="004D7C61"/>
    <w:rsid w:val="004E61CE"/>
    <w:rsid w:val="004F1CF5"/>
    <w:rsid w:val="004F4540"/>
    <w:rsid w:val="00516F3C"/>
    <w:rsid w:val="00523AFB"/>
    <w:rsid w:val="00531D6A"/>
    <w:rsid w:val="005341BE"/>
    <w:rsid w:val="00541843"/>
    <w:rsid w:val="00543B95"/>
    <w:rsid w:val="005461F7"/>
    <w:rsid w:val="0056120E"/>
    <w:rsid w:val="00561CBE"/>
    <w:rsid w:val="00571B87"/>
    <w:rsid w:val="005741AE"/>
    <w:rsid w:val="00582DB4"/>
    <w:rsid w:val="00583AF6"/>
    <w:rsid w:val="00595BA1"/>
    <w:rsid w:val="005A074D"/>
    <w:rsid w:val="005C333C"/>
    <w:rsid w:val="005C6448"/>
    <w:rsid w:val="005D085F"/>
    <w:rsid w:val="005D4844"/>
    <w:rsid w:val="005E0F91"/>
    <w:rsid w:val="005F6A51"/>
    <w:rsid w:val="005F7D1B"/>
    <w:rsid w:val="00606284"/>
    <w:rsid w:val="006208F9"/>
    <w:rsid w:val="00623490"/>
    <w:rsid w:val="00624A91"/>
    <w:rsid w:val="0063127C"/>
    <w:rsid w:val="006362F8"/>
    <w:rsid w:val="00643745"/>
    <w:rsid w:val="00654C04"/>
    <w:rsid w:val="00684905"/>
    <w:rsid w:val="00684C39"/>
    <w:rsid w:val="00696253"/>
    <w:rsid w:val="006A12F6"/>
    <w:rsid w:val="006A2461"/>
    <w:rsid w:val="006B0919"/>
    <w:rsid w:val="006B14FC"/>
    <w:rsid w:val="006B3D13"/>
    <w:rsid w:val="006C53F1"/>
    <w:rsid w:val="006D6C0C"/>
    <w:rsid w:val="007022F2"/>
    <w:rsid w:val="00705A82"/>
    <w:rsid w:val="00706537"/>
    <w:rsid w:val="00706686"/>
    <w:rsid w:val="00711857"/>
    <w:rsid w:val="00714BC7"/>
    <w:rsid w:val="00732E96"/>
    <w:rsid w:val="007343BB"/>
    <w:rsid w:val="00745321"/>
    <w:rsid w:val="00755A8E"/>
    <w:rsid w:val="00764CA5"/>
    <w:rsid w:val="0076563C"/>
    <w:rsid w:val="0077759E"/>
    <w:rsid w:val="007864BB"/>
    <w:rsid w:val="007C4AA0"/>
    <w:rsid w:val="007E0DAD"/>
    <w:rsid w:val="007E2597"/>
    <w:rsid w:val="007F5719"/>
    <w:rsid w:val="0080091C"/>
    <w:rsid w:val="0081643E"/>
    <w:rsid w:val="00823EDF"/>
    <w:rsid w:val="0083211A"/>
    <w:rsid w:val="00874D8D"/>
    <w:rsid w:val="00877BD0"/>
    <w:rsid w:val="00891E6C"/>
    <w:rsid w:val="008A347D"/>
    <w:rsid w:val="008A5FB6"/>
    <w:rsid w:val="008B26B0"/>
    <w:rsid w:val="008D5BAC"/>
    <w:rsid w:val="008E2A78"/>
    <w:rsid w:val="008F33AC"/>
    <w:rsid w:val="0090240A"/>
    <w:rsid w:val="00932A54"/>
    <w:rsid w:val="009341FC"/>
    <w:rsid w:val="00937438"/>
    <w:rsid w:val="009462E7"/>
    <w:rsid w:val="00955CA2"/>
    <w:rsid w:val="009613F4"/>
    <w:rsid w:val="00965AC7"/>
    <w:rsid w:val="00972605"/>
    <w:rsid w:val="0097531E"/>
    <w:rsid w:val="009846CD"/>
    <w:rsid w:val="009B1C5F"/>
    <w:rsid w:val="009B63F6"/>
    <w:rsid w:val="009B673E"/>
    <w:rsid w:val="009B68D5"/>
    <w:rsid w:val="009D013A"/>
    <w:rsid w:val="009E6008"/>
    <w:rsid w:val="009F6B16"/>
    <w:rsid w:val="00AA1FE0"/>
    <w:rsid w:val="00AA380E"/>
    <w:rsid w:val="00AB2C9A"/>
    <w:rsid w:val="00AC2450"/>
    <w:rsid w:val="00AC59D2"/>
    <w:rsid w:val="00AD07C8"/>
    <w:rsid w:val="00AE0052"/>
    <w:rsid w:val="00AE3D38"/>
    <w:rsid w:val="00AF6B16"/>
    <w:rsid w:val="00B15D76"/>
    <w:rsid w:val="00B35C3A"/>
    <w:rsid w:val="00B5458F"/>
    <w:rsid w:val="00B60AF0"/>
    <w:rsid w:val="00B84908"/>
    <w:rsid w:val="00B91E92"/>
    <w:rsid w:val="00BA74A2"/>
    <w:rsid w:val="00BB05E4"/>
    <w:rsid w:val="00BC2223"/>
    <w:rsid w:val="00BD1D80"/>
    <w:rsid w:val="00BE23D1"/>
    <w:rsid w:val="00C02C2D"/>
    <w:rsid w:val="00C031A0"/>
    <w:rsid w:val="00C41D15"/>
    <w:rsid w:val="00C46F6D"/>
    <w:rsid w:val="00C61A99"/>
    <w:rsid w:val="00C667EC"/>
    <w:rsid w:val="00C737F1"/>
    <w:rsid w:val="00C810B6"/>
    <w:rsid w:val="00C939B4"/>
    <w:rsid w:val="00CA0670"/>
    <w:rsid w:val="00CA7438"/>
    <w:rsid w:val="00CA7F36"/>
    <w:rsid w:val="00CE5C2E"/>
    <w:rsid w:val="00CE5D24"/>
    <w:rsid w:val="00CF4DC3"/>
    <w:rsid w:val="00D04DC0"/>
    <w:rsid w:val="00D1257D"/>
    <w:rsid w:val="00D23B2C"/>
    <w:rsid w:val="00D23B8A"/>
    <w:rsid w:val="00D329CD"/>
    <w:rsid w:val="00D606EF"/>
    <w:rsid w:val="00D83AD6"/>
    <w:rsid w:val="00D911F1"/>
    <w:rsid w:val="00D92B6D"/>
    <w:rsid w:val="00DA7535"/>
    <w:rsid w:val="00DC2A9F"/>
    <w:rsid w:val="00DC3BCC"/>
    <w:rsid w:val="00DD59A6"/>
    <w:rsid w:val="00DE2697"/>
    <w:rsid w:val="00DE5C65"/>
    <w:rsid w:val="00E003B2"/>
    <w:rsid w:val="00E01E32"/>
    <w:rsid w:val="00E050E7"/>
    <w:rsid w:val="00E200EF"/>
    <w:rsid w:val="00E25DE1"/>
    <w:rsid w:val="00E32D4C"/>
    <w:rsid w:val="00E35648"/>
    <w:rsid w:val="00E37890"/>
    <w:rsid w:val="00E51778"/>
    <w:rsid w:val="00E6617E"/>
    <w:rsid w:val="00E678C4"/>
    <w:rsid w:val="00E70120"/>
    <w:rsid w:val="00E770BA"/>
    <w:rsid w:val="00E8727A"/>
    <w:rsid w:val="00EA6322"/>
    <w:rsid w:val="00EA75F2"/>
    <w:rsid w:val="00EB0F85"/>
    <w:rsid w:val="00EB724E"/>
    <w:rsid w:val="00EC7234"/>
    <w:rsid w:val="00ED51BE"/>
    <w:rsid w:val="00ED736D"/>
    <w:rsid w:val="00EE5502"/>
    <w:rsid w:val="00EF7DF3"/>
    <w:rsid w:val="00F14EE2"/>
    <w:rsid w:val="00F21258"/>
    <w:rsid w:val="00F2623D"/>
    <w:rsid w:val="00F26EEA"/>
    <w:rsid w:val="00F31529"/>
    <w:rsid w:val="00F3566D"/>
    <w:rsid w:val="00F41320"/>
    <w:rsid w:val="00F4324E"/>
    <w:rsid w:val="00F51555"/>
    <w:rsid w:val="00F51F2E"/>
    <w:rsid w:val="00F53DB6"/>
    <w:rsid w:val="00F5587B"/>
    <w:rsid w:val="00F625E0"/>
    <w:rsid w:val="00F6414E"/>
    <w:rsid w:val="00F66161"/>
    <w:rsid w:val="00F75F7F"/>
    <w:rsid w:val="00F824F4"/>
    <w:rsid w:val="00F9531D"/>
    <w:rsid w:val="00F96E21"/>
    <w:rsid w:val="00FC67E6"/>
    <w:rsid w:val="00FD47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2AAE4"/>
  <w15:docId w15:val="{89719251-A170-41B2-938E-6278F1039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4EE2"/>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F14EE2"/>
    <w:pPr>
      <w:keepNext/>
      <w:spacing w:before="240" w:after="60"/>
      <w:jc w:val="both"/>
      <w:outlineLvl w:val="0"/>
    </w:pPr>
    <w:rPr>
      <w:b/>
      <w:bCs/>
      <w:sz w:val="25"/>
      <w:szCs w:val="25"/>
    </w:rPr>
  </w:style>
  <w:style w:type="paragraph" w:styleId="Nagwek2">
    <w:name w:val="heading 2"/>
    <w:basedOn w:val="Normalny"/>
    <w:next w:val="Normalny"/>
    <w:link w:val="Nagwek2Znak"/>
    <w:qFormat/>
    <w:rsid w:val="00F14EE2"/>
    <w:pPr>
      <w:keepNext/>
      <w:jc w:val="both"/>
      <w:outlineLvl w:val="1"/>
    </w:pPr>
  </w:style>
  <w:style w:type="paragraph" w:styleId="Nagwek3">
    <w:name w:val="heading 3"/>
    <w:basedOn w:val="Normalny"/>
    <w:next w:val="Normalny"/>
    <w:link w:val="Nagwek3Znak"/>
    <w:qFormat/>
    <w:rsid w:val="00F14EE2"/>
    <w:pPr>
      <w:keepNext/>
      <w:outlineLvl w:val="2"/>
    </w:pPr>
    <w:rPr>
      <w:i/>
      <w:iCs/>
    </w:rPr>
  </w:style>
  <w:style w:type="paragraph" w:styleId="Nagwek4">
    <w:name w:val="heading 4"/>
    <w:basedOn w:val="Normalny"/>
    <w:next w:val="Normalny"/>
    <w:link w:val="Nagwek4Znak"/>
    <w:qFormat/>
    <w:rsid w:val="00F14EE2"/>
    <w:pPr>
      <w:keepNext/>
      <w:spacing w:before="120"/>
      <w:jc w:val="both"/>
      <w:outlineLvl w:val="3"/>
    </w:pPr>
    <w:rPr>
      <w:i/>
      <w:iCs/>
    </w:rPr>
  </w:style>
  <w:style w:type="paragraph" w:styleId="Nagwek5">
    <w:name w:val="heading 5"/>
    <w:basedOn w:val="Normalny"/>
    <w:next w:val="Normalny"/>
    <w:link w:val="Nagwek5Znak"/>
    <w:qFormat/>
    <w:rsid w:val="00F14EE2"/>
    <w:pPr>
      <w:keepNext/>
      <w:snapToGrid w:val="0"/>
      <w:jc w:val="center"/>
      <w:outlineLvl w:val="4"/>
    </w:pPr>
    <w:rPr>
      <w:i/>
      <w:iCs/>
      <w:sz w:val="20"/>
      <w:szCs w:val="20"/>
    </w:rPr>
  </w:style>
  <w:style w:type="paragraph" w:styleId="Nagwek6">
    <w:name w:val="heading 6"/>
    <w:basedOn w:val="Normalny"/>
    <w:next w:val="Normalny"/>
    <w:link w:val="Nagwek6Znak"/>
    <w:qFormat/>
    <w:rsid w:val="00F14EE2"/>
    <w:pPr>
      <w:spacing w:before="120"/>
      <w:jc w:val="center"/>
      <w:outlineLvl w:val="5"/>
    </w:pPr>
    <w:rPr>
      <w:rFonts w:ascii="Arial" w:hAnsi="Arial" w:cs="Arial"/>
      <w:b/>
      <w:bCs/>
    </w:rPr>
  </w:style>
  <w:style w:type="paragraph" w:styleId="Nagwek7">
    <w:name w:val="heading 7"/>
    <w:basedOn w:val="Normalny"/>
    <w:next w:val="Normalny"/>
    <w:link w:val="Nagwek7Znak"/>
    <w:qFormat/>
    <w:rsid w:val="00F14EE2"/>
    <w:pPr>
      <w:keepNext/>
      <w:jc w:val="both"/>
      <w:outlineLvl w:val="6"/>
    </w:pPr>
    <w:rPr>
      <w:b/>
      <w:bCs/>
    </w:rPr>
  </w:style>
  <w:style w:type="paragraph" w:styleId="Nagwek8">
    <w:name w:val="heading 8"/>
    <w:basedOn w:val="Normalny"/>
    <w:next w:val="Normalny"/>
    <w:link w:val="Nagwek8Znak"/>
    <w:qFormat/>
    <w:rsid w:val="00F14EE2"/>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F14EE2"/>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14EE2"/>
    <w:rPr>
      <w:rFonts w:ascii="Times New Roman" w:eastAsia="Times New Roman" w:hAnsi="Times New Roman" w:cs="Times New Roman"/>
      <w:b/>
      <w:bCs/>
      <w:sz w:val="25"/>
      <w:szCs w:val="25"/>
      <w:lang w:eastAsia="pl-PL"/>
    </w:rPr>
  </w:style>
  <w:style w:type="character" w:customStyle="1" w:styleId="Nagwek2Znak">
    <w:name w:val="Nagłówek 2 Znak"/>
    <w:basedOn w:val="Domylnaczcionkaakapitu"/>
    <w:link w:val="Nagwek2"/>
    <w:rsid w:val="00F14EE2"/>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F14EE2"/>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F14EE2"/>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F14EE2"/>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rsid w:val="00F14EE2"/>
    <w:rPr>
      <w:rFonts w:ascii="Arial" w:eastAsia="Times New Roman" w:hAnsi="Arial" w:cs="Arial"/>
      <w:b/>
      <w:bCs/>
      <w:sz w:val="24"/>
      <w:szCs w:val="24"/>
      <w:lang w:eastAsia="pl-PL"/>
    </w:rPr>
  </w:style>
  <w:style w:type="character" w:customStyle="1" w:styleId="Nagwek7Znak">
    <w:name w:val="Nagłówek 7 Znak"/>
    <w:basedOn w:val="Domylnaczcionkaakapitu"/>
    <w:link w:val="Nagwek7"/>
    <w:rsid w:val="00F14EE2"/>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F14EE2"/>
    <w:rPr>
      <w:rFonts w:ascii="Arial" w:eastAsia="Times New Roman" w:hAnsi="Arial" w:cs="Arial"/>
      <w:sz w:val="24"/>
      <w:szCs w:val="24"/>
      <w:lang w:eastAsia="pl-PL"/>
    </w:rPr>
  </w:style>
  <w:style w:type="character" w:customStyle="1" w:styleId="Nagwek9Znak">
    <w:name w:val="Nagłówek 9 Znak"/>
    <w:basedOn w:val="Domylnaczcionkaakapitu"/>
    <w:link w:val="Nagwek9"/>
    <w:rsid w:val="00F14EE2"/>
    <w:rPr>
      <w:rFonts w:ascii="Times New Roman" w:eastAsia="Times New Roman" w:hAnsi="Times New Roman" w:cs="Times New Roman"/>
      <w:b/>
      <w:bCs/>
      <w:sz w:val="24"/>
      <w:szCs w:val="24"/>
      <w:lang w:eastAsia="pl-PL"/>
    </w:rPr>
  </w:style>
  <w:style w:type="character" w:customStyle="1" w:styleId="ZnakZnak21">
    <w:name w:val="Znak Znak21"/>
    <w:locked/>
    <w:rsid w:val="00F14EE2"/>
    <w:rPr>
      <w:rFonts w:ascii="Cambria" w:hAnsi="Cambria" w:cs="Cambria"/>
      <w:b/>
      <w:bCs/>
      <w:kern w:val="32"/>
      <w:sz w:val="32"/>
      <w:szCs w:val="32"/>
    </w:rPr>
  </w:style>
  <w:style w:type="character" w:customStyle="1" w:styleId="ZnakZnak20">
    <w:name w:val="Znak Znak20"/>
    <w:semiHidden/>
    <w:locked/>
    <w:rsid w:val="00F14EE2"/>
    <w:rPr>
      <w:rFonts w:ascii="Cambria" w:hAnsi="Cambria" w:cs="Cambria"/>
      <w:b/>
      <w:bCs/>
      <w:i/>
      <w:iCs/>
      <w:sz w:val="28"/>
      <w:szCs w:val="28"/>
    </w:rPr>
  </w:style>
  <w:style w:type="character" w:customStyle="1" w:styleId="ZnakZnak19">
    <w:name w:val="Znak Znak19"/>
    <w:semiHidden/>
    <w:locked/>
    <w:rsid w:val="00F14EE2"/>
    <w:rPr>
      <w:rFonts w:ascii="Cambria" w:hAnsi="Cambria" w:cs="Cambria"/>
      <w:b/>
      <w:bCs/>
      <w:sz w:val="26"/>
      <w:szCs w:val="26"/>
    </w:rPr>
  </w:style>
  <w:style w:type="character" w:customStyle="1" w:styleId="ZnakZnak18">
    <w:name w:val="Znak Znak18"/>
    <w:semiHidden/>
    <w:locked/>
    <w:rsid w:val="00F14EE2"/>
    <w:rPr>
      <w:rFonts w:ascii="Calibri" w:hAnsi="Calibri" w:cs="Calibri"/>
      <w:b/>
      <w:bCs/>
      <w:sz w:val="28"/>
      <w:szCs w:val="28"/>
    </w:rPr>
  </w:style>
  <w:style w:type="character" w:customStyle="1" w:styleId="ZnakZnak17">
    <w:name w:val="Znak Znak17"/>
    <w:semiHidden/>
    <w:locked/>
    <w:rsid w:val="00F14EE2"/>
    <w:rPr>
      <w:rFonts w:ascii="Calibri" w:hAnsi="Calibri" w:cs="Calibri"/>
      <w:b/>
      <w:bCs/>
      <w:i/>
      <w:iCs/>
      <w:sz w:val="26"/>
      <w:szCs w:val="26"/>
    </w:rPr>
  </w:style>
  <w:style w:type="character" w:customStyle="1" w:styleId="ZnakZnak16">
    <w:name w:val="Znak Znak16"/>
    <w:semiHidden/>
    <w:locked/>
    <w:rsid w:val="00F14EE2"/>
    <w:rPr>
      <w:rFonts w:ascii="Calibri" w:hAnsi="Calibri" w:cs="Calibri"/>
      <w:b/>
      <w:bCs/>
    </w:rPr>
  </w:style>
  <w:style w:type="character" w:customStyle="1" w:styleId="ZnakZnak15">
    <w:name w:val="Znak Znak15"/>
    <w:semiHidden/>
    <w:locked/>
    <w:rsid w:val="00F14EE2"/>
    <w:rPr>
      <w:rFonts w:ascii="Calibri" w:hAnsi="Calibri" w:cs="Calibri"/>
      <w:sz w:val="24"/>
      <w:szCs w:val="24"/>
    </w:rPr>
  </w:style>
  <w:style w:type="character" w:customStyle="1" w:styleId="ZnakZnak14">
    <w:name w:val="Znak Znak14"/>
    <w:semiHidden/>
    <w:locked/>
    <w:rsid w:val="00F14EE2"/>
    <w:rPr>
      <w:rFonts w:ascii="Arial" w:hAnsi="Arial" w:cs="Arial"/>
      <w:sz w:val="24"/>
      <w:szCs w:val="24"/>
      <w:lang w:val="pl-PL" w:eastAsia="pl-PL"/>
    </w:rPr>
  </w:style>
  <w:style w:type="character" w:customStyle="1" w:styleId="ZnakZnak13">
    <w:name w:val="Znak Znak13"/>
    <w:semiHidden/>
    <w:locked/>
    <w:rsid w:val="00F14EE2"/>
    <w:rPr>
      <w:rFonts w:ascii="Cambria" w:hAnsi="Cambria" w:cs="Cambria"/>
    </w:rPr>
  </w:style>
  <w:style w:type="paragraph" w:styleId="NormalnyWeb">
    <w:name w:val="Normal (Web)"/>
    <w:basedOn w:val="Normalny"/>
    <w:uiPriority w:val="99"/>
    <w:rsid w:val="00F14EE2"/>
    <w:pPr>
      <w:spacing w:before="100" w:beforeAutospacing="1" w:after="100" w:afterAutospacing="1"/>
      <w:jc w:val="both"/>
    </w:pPr>
    <w:rPr>
      <w:sz w:val="20"/>
      <w:szCs w:val="20"/>
    </w:rPr>
  </w:style>
  <w:style w:type="paragraph" w:styleId="Nagwek">
    <w:name w:val="header"/>
    <w:basedOn w:val="Normalny"/>
    <w:link w:val="NagwekZnak"/>
    <w:uiPriority w:val="99"/>
    <w:rsid w:val="00F14EE2"/>
    <w:pPr>
      <w:tabs>
        <w:tab w:val="center" w:pos="4536"/>
        <w:tab w:val="right" w:pos="9072"/>
      </w:tabs>
    </w:pPr>
  </w:style>
  <w:style w:type="character" w:customStyle="1" w:styleId="NagwekZnak">
    <w:name w:val="Nagłówek Znak"/>
    <w:basedOn w:val="Domylnaczcionkaakapitu"/>
    <w:link w:val="Nagwek"/>
    <w:uiPriority w:val="99"/>
    <w:rsid w:val="00F14EE2"/>
    <w:rPr>
      <w:rFonts w:ascii="Times New Roman" w:eastAsia="Times New Roman" w:hAnsi="Times New Roman" w:cs="Times New Roman"/>
      <w:sz w:val="24"/>
      <w:szCs w:val="24"/>
      <w:lang w:eastAsia="pl-PL"/>
    </w:rPr>
  </w:style>
  <w:style w:type="character" w:customStyle="1" w:styleId="ZnakZnak12">
    <w:name w:val="Znak Znak12"/>
    <w:locked/>
    <w:rsid w:val="00F14EE2"/>
    <w:rPr>
      <w:sz w:val="24"/>
      <w:szCs w:val="24"/>
      <w:lang w:val="pl-PL" w:eastAsia="pl-PL"/>
    </w:rPr>
  </w:style>
  <w:style w:type="paragraph" w:styleId="Stopka">
    <w:name w:val="footer"/>
    <w:basedOn w:val="Normalny"/>
    <w:link w:val="StopkaZnak"/>
    <w:semiHidden/>
    <w:rsid w:val="00F14EE2"/>
    <w:pPr>
      <w:tabs>
        <w:tab w:val="center" w:pos="4536"/>
        <w:tab w:val="right" w:pos="9072"/>
      </w:tabs>
    </w:pPr>
    <w:rPr>
      <w:sz w:val="20"/>
      <w:szCs w:val="20"/>
    </w:rPr>
  </w:style>
  <w:style w:type="character" w:customStyle="1" w:styleId="StopkaZnak">
    <w:name w:val="Stopka Znak"/>
    <w:basedOn w:val="Domylnaczcionkaakapitu"/>
    <w:link w:val="Stopka"/>
    <w:semiHidden/>
    <w:rsid w:val="00F14EE2"/>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rsid w:val="00F14EE2"/>
  </w:style>
  <w:style w:type="paragraph" w:styleId="Lista">
    <w:name w:val="List"/>
    <w:basedOn w:val="Normalny"/>
    <w:semiHidden/>
    <w:rsid w:val="00F14EE2"/>
    <w:pPr>
      <w:ind w:left="283" w:hanging="283"/>
    </w:pPr>
    <w:rPr>
      <w:rFonts w:ascii="Arial" w:hAnsi="Arial" w:cs="Arial"/>
    </w:rPr>
  </w:style>
  <w:style w:type="paragraph" w:styleId="Lista2">
    <w:name w:val="List 2"/>
    <w:basedOn w:val="Normalny"/>
    <w:semiHidden/>
    <w:rsid w:val="00F14EE2"/>
    <w:pPr>
      <w:ind w:left="566" w:hanging="283"/>
    </w:pPr>
  </w:style>
  <w:style w:type="paragraph" w:styleId="Tytu">
    <w:name w:val="Title"/>
    <w:basedOn w:val="Normalny"/>
    <w:link w:val="TytuZnak"/>
    <w:uiPriority w:val="10"/>
    <w:qFormat/>
    <w:rsid w:val="00F14EE2"/>
    <w:pPr>
      <w:jc w:val="center"/>
    </w:pPr>
    <w:rPr>
      <w:sz w:val="28"/>
      <w:szCs w:val="28"/>
    </w:rPr>
  </w:style>
  <w:style w:type="character" w:customStyle="1" w:styleId="TytuZnak">
    <w:name w:val="Tytuł Znak"/>
    <w:basedOn w:val="Domylnaczcionkaakapitu"/>
    <w:link w:val="Tytu"/>
    <w:uiPriority w:val="10"/>
    <w:rsid w:val="00F14EE2"/>
    <w:rPr>
      <w:rFonts w:ascii="Times New Roman" w:eastAsia="Times New Roman" w:hAnsi="Times New Roman" w:cs="Times New Roman"/>
      <w:sz w:val="28"/>
      <w:szCs w:val="28"/>
      <w:lang w:eastAsia="pl-PL"/>
    </w:rPr>
  </w:style>
  <w:style w:type="character" w:customStyle="1" w:styleId="ZnakZnak10">
    <w:name w:val="Znak Znak10"/>
    <w:locked/>
    <w:rsid w:val="00F14EE2"/>
    <w:rPr>
      <w:sz w:val="24"/>
      <w:szCs w:val="24"/>
    </w:rPr>
  </w:style>
  <w:style w:type="paragraph" w:styleId="Tekstpodstawowy">
    <w:name w:val="Body Text"/>
    <w:aliases w:val="a2,Znak Znak,Znak,Znak Znak Znak Znak Znak, Znak"/>
    <w:basedOn w:val="Normalny"/>
    <w:link w:val="TekstpodstawowyZnak"/>
    <w:semiHidden/>
    <w:rsid w:val="00F14EE2"/>
    <w:rPr>
      <w:rFonts w:ascii="Arial" w:hAnsi="Arial" w:cs="Arial"/>
    </w:rPr>
  </w:style>
  <w:style w:type="character" w:customStyle="1" w:styleId="TekstpodstawowyZnak">
    <w:name w:val="Tekst podstawowy Znak"/>
    <w:aliases w:val="a2 Znak2,Znak Znak Znak2,Znak Znak22,Znak Znak Znak Znak Znak Znak, Znak Znak"/>
    <w:basedOn w:val="Domylnaczcionkaakapitu"/>
    <w:link w:val="Tekstpodstawowy"/>
    <w:semiHidden/>
    <w:rsid w:val="00F14EE2"/>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sid w:val="00F14EE2"/>
    <w:rPr>
      <w:rFonts w:ascii="Arial" w:hAnsi="Arial" w:cs="Arial"/>
      <w:sz w:val="24"/>
      <w:szCs w:val="24"/>
      <w:lang w:val="pl-PL" w:eastAsia="pl-PL"/>
    </w:rPr>
  </w:style>
  <w:style w:type="paragraph" w:styleId="Tekstpodstawowywcity">
    <w:name w:val="Body Text Indent"/>
    <w:basedOn w:val="Normalny"/>
    <w:link w:val="TekstpodstawowywcityZnak"/>
    <w:semiHidden/>
    <w:rsid w:val="00F14EE2"/>
    <w:pPr>
      <w:ind w:left="1416"/>
    </w:pPr>
    <w:rPr>
      <w:sz w:val="32"/>
      <w:szCs w:val="32"/>
    </w:rPr>
  </w:style>
  <w:style w:type="character" w:customStyle="1" w:styleId="TekstpodstawowywcityZnak">
    <w:name w:val="Tekst podstawowy wcięty Znak"/>
    <w:basedOn w:val="Domylnaczcionkaakapitu"/>
    <w:link w:val="Tekstpodstawowywcity"/>
    <w:semiHidden/>
    <w:rsid w:val="00F14EE2"/>
    <w:rPr>
      <w:rFonts w:ascii="Times New Roman" w:eastAsia="Times New Roman" w:hAnsi="Times New Roman" w:cs="Times New Roman"/>
      <w:sz w:val="32"/>
      <w:szCs w:val="32"/>
      <w:lang w:eastAsia="pl-PL"/>
    </w:rPr>
  </w:style>
  <w:style w:type="character" w:customStyle="1" w:styleId="ZnakZnak9">
    <w:name w:val="Znak Znak9"/>
    <w:semiHidden/>
    <w:locked/>
    <w:rsid w:val="00F14EE2"/>
    <w:rPr>
      <w:sz w:val="24"/>
      <w:szCs w:val="24"/>
    </w:rPr>
  </w:style>
  <w:style w:type="paragraph" w:styleId="Lista-kontynuacja2">
    <w:name w:val="List Continue 2"/>
    <w:basedOn w:val="Normalny"/>
    <w:semiHidden/>
    <w:rsid w:val="00F14EE2"/>
    <w:pPr>
      <w:spacing w:after="120"/>
      <w:ind w:left="566"/>
    </w:pPr>
    <w:rPr>
      <w:sz w:val="20"/>
      <w:szCs w:val="20"/>
    </w:rPr>
  </w:style>
  <w:style w:type="paragraph" w:styleId="Tekstpodstawowy2">
    <w:name w:val="Body Text 2"/>
    <w:basedOn w:val="Normalny"/>
    <w:link w:val="Tekstpodstawowy2Znak"/>
    <w:semiHidden/>
    <w:rsid w:val="00F14EE2"/>
    <w:pPr>
      <w:spacing w:before="120"/>
      <w:jc w:val="both"/>
    </w:pPr>
    <w:rPr>
      <w:b/>
      <w:bCs/>
      <w:sz w:val="25"/>
      <w:szCs w:val="25"/>
    </w:rPr>
  </w:style>
  <w:style w:type="character" w:customStyle="1" w:styleId="Tekstpodstawowy2Znak">
    <w:name w:val="Tekst podstawowy 2 Znak"/>
    <w:basedOn w:val="Domylnaczcionkaakapitu"/>
    <w:link w:val="Tekstpodstawowy2"/>
    <w:semiHidden/>
    <w:rsid w:val="00F14EE2"/>
    <w:rPr>
      <w:rFonts w:ascii="Times New Roman" w:eastAsia="Times New Roman" w:hAnsi="Times New Roman" w:cs="Times New Roman"/>
      <w:b/>
      <w:bCs/>
      <w:sz w:val="25"/>
      <w:szCs w:val="25"/>
      <w:lang w:eastAsia="pl-PL"/>
    </w:rPr>
  </w:style>
  <w:style w:type="character" w:customStyle="1" w:styleId="ZnakZnak8">
    <w:name w:val="Znak Znak8"/>
    <w:semiHidden/>
    <w:locked/>
    <w:rsid w:val="00F14EE2"/>
    <w:rPr>
      <w:sz w:val="24"/>
      <w:szCs w:val="24"/>
    </w:rPr>
  </w:style>
  <w:style w:type="paragraph" w:styleId="Tekstpodstawowy3">
    <w:name w:val="Body Text 3"/>
    <w:basedOn w:val="Normalny"/>
    <w:link w:val="Tekstpodstawowy3Znak"/>
    <w:semiHidden/>
    <w:rsid w:val="00F14EE2"/>
    <w:pPr>
      <w:spacing w:before="120"/>
      <w:jc w:val="both"/>
    </w:pPr>
    <w:rPr>
      <w:i/>
      <w:iCs/>
    </w:rPr>
  </w:style>
  <w:style w:type="character" w:customStyle="1" w:styleId="Tekstpodstawowy3Znak">
    <w:name w:val="Tekst podstawowy 3 Znak"/>
    <w:basedOn w:val="Domylnaczcionkaakapitu"/>
    <w:link w:val="Tekstpodstawowy3"/>
    <w:semiHidden/>
    <w:rsid w:val="00F14EE2"/>
    <w:rPr>
      <w:rFonts w:ascii="Times New Roman" w:eastAsia="Times New Roman" w:hAnsi="Times New Roman" w:cs="Times New Roman"/>
      <w:i/>
      <w:iCs/>
      <w:sz w:val="24"/>
      <w:szCs w:val="24"/>
      <w:lang w:eastAsia="pl-PL"/>
    </w:rPr>
  </w:style>
  <w:style w:type="character" w:customStyle="1" w:styleId="ZnakZnak7">
    <w:name w:val="Znak Znak7"/>
    <w:semiHidden/>
    <w:locked/>
    <w:rsid w:val="00F14EE2"/>
    <w:rPr>
      <w:sz w:val="16"/>
      <w:szCs w:val="16"/>
    </w:rPr>
  </w:style>
  <w:style w:type="paragraph" w:styleId="Tekstpodstawowywcity2">
    <w:name w:val="Body Text Indent 2"/>
    <w:basedOn w:val="Normalny"/>
    <w:link w:val="Tekstpodstawowywcity2Znak"/>
    <w:semiHidden/>
    <w:rsid w:val="00F14EE2"/>
    <w:pPr>
      <w:ind w:firstLine="420"/>
    </w:pPr>
    <w:rPr>
      <w:b/>
      <w:bCs/>
      <w:i/>
      <w:iCs/>
    </w:rPr>
  </w:style>
  <w:style w:type="character" w:customStyle="1" w:styleId="Tekstpodstawowywcity2Znak">
    <w:name w:val="Tekst podstawowy wcięty 2 Znak"/>
    <w:basedOn w:val="Domylnaczcionkaakapitu"/>
    <w:link w:val="Tekstpodstawowywcity2"/>
    <w:semiHidden/>
    <w:rsid w:val="00F14EE2"/>
    <w:rPr>
      <w:rFonts w:ascii="Times New Roman" w:eastAsia="Times New Roman" w:hAnsi="Times New Roman" w:cs="Times New Roman"/>
      <w:b/>
      <w:bCs/>
      <w:i/>
      <w:iCs/>
      <w:sz w:val="24"/>
      <w:szCs w:val="24"/>
      <w:lang w:eastAsia="pl-PL"/>
    </w:rPr>
  </w:style>
  <w:style w:type="character" w:customStyle="1" w:styleId="ZnakZnak6">
    <w:name w:val="Znak Znak6"/>
    <w:semiHidden/>
    <w:locked/>
    <w:rsid w:val="00F14EE2"/>
    <w:rPr>
      <w:sz w:val="24"/>
      <w:szCs w:val="24"/>
    </w:rPr>
  </w:style>
  <w:style w:type="paragraph" w:styleId="Tekstpodstawowywcity3">
    <w:name w:val="Body Text Indent 3"/>
    <w:basedOn w:val="Normalny"/>
    <w:link w:val="Tekstpodstawowywcity3Znak"/>
    <w:semiHidden/>
    <w:rsid w:val="00F14EE2"/>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semiHidden/>
    <w:rsid w:val="00F14EE2"/>
    <w:rPr>
      <w:rFonts w:ascii="Times New Roman" w:eastAsia="Times New Roman" w:hAnsi="Times New Roman" w:cs="Times New Roman"/>
      <w:lang w:eastAsia="pl-PL"/>
    </w:rPr>
  </w:style>
  <w:style w:type="character" w:customStyle="1" w:styleId="ZnakZnak5">
    <w:name w:val="Znak Znak5"/>
    <w:semiHidden/>
    <w:locked/>
    <w:rsid w:val="00F14EE2"/>
    <w:rPr>
      <w:sz w:val="16"/>
      <w:szCs w:val="16"/>
    </w:rPr>
  </w:style>
  <w:style w:type="paragraph" w:styleId="Zwykytekst">
    <w:name w:val="Plain Text"/>
    <w:basedOn w:val="Normalny"/>
    <w:link w:val="ZwykytekstZnak"/>
    <w:rsid w:val="00F14EE2"/>
    <w:rPr>
      <w:rFonts w:ascii="Courier New" w:hAnsi="Courier New" w:cs="Courier New"/>
      <w:sz w:val="20"/>
      <w:szCs w:val="20"/>
    </w:rPr>
  </w:style>
  <w:style w:type="character" w:customStyle="1" w:styleId="ZwykytekstZnak">
    <w:name w:val="Zwykły tekst Znak"/>
    <w:basedOn w:val="Domylnaczcionkaakapitu"/>
    <w:link w:val="Zwykytekst"/>
    <w:rsid w:val="00F14EE2"/>
    <w:rPr>
      <w:rFonts w:ascii="Courier New" w:eastAsia="Times New Roman" w:hAnsi="Courier New" w:cs="Courier New"/>
      <w:sz w:val="20"/>
      <w:szCs w:val="20"/>
      <w:lang w:eastAsia="pl-PL"/>
    </w:rPr>
  </w:style>
  <w:style w:type="character" w:customStyle="1" w:styleId="PlainTextChar">
    <w:name w:val="Plain Text Char"/>
    <w:locked/>
    <w:rsid w:val="00F14EE2"/>
    <w:rPr>
      <w:rFonts w:ascii="Courier New" w:hAnsi="Courier New" w:cs="Courier New"/>
      <w:lang w:val="pl-PL" w:eastAsia="pl-PL"/>
    </w:rPr>
  </w:style>
  <w:style w:type="paragraph" w:customStyle="1" w:styleId="tytu0">
    <w:name w:val="tytuł"/>
    <w:basedOn w:val="Normalny"/>
    <w:next w:val="Normalny"/>
    <w:autoRedefine/>
    <w:rsid w:val="00F14EE2"/>
    <w:pPr>
      <w:jc w:val="center"/>
      <w:outlineLvl w:val="0"/>
    </w:pPr>
    <w:rPr>
      <w:rFonts w:ascii="Verdana" w:hAnsi="Verdana" w:cs="Verdana"/>
      <w:b/>
      <w:bCs/>
      <w:sz w:val="20"/>
      <w:szCs w:val="20"/>
    </w:rPr>
  </w:style>
  <w:style w:type="paragraph" w:customStyle="1" w:styleId="tekstdokumentu">
    <w:name w:val="tekst dokumentu"/>
    <w:basedOn w:val="Normalny"/>
    <w:autoRedefine/>
    <w:rsid w:val="00F14EE2"/>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F14EE2"/>
    <w:pPr>
      <w:ind w:left="3480" w:right="-157" w:hanging="1800"/>
      <w:jc w:val="both"/>
    </w:pPr>
    <w:rPr>
      <w:rFonts w:ascii="Times New Roman" w:hAnsi="Times New Roman" w:cs="Times New Roman"/>
    </w:rPr>
  </w:style>
  <w:style w:type="paragraph" w:customStyle="1" w:styleId="rozdzia">
    <w:name w:val="rozdział"/>
    <w:basedOn w:val="Normalny"/>
    <w:autoRedefine/>
    <w:rsid w:val="00F14EE2"/>
    <w:pPr>
      <w:ind w:left="709" w:hanging="709"/>
      <w:jc w:val="right"/>
    </w:pPr>
    <w:rPr>
      <w:rFonts w:ascii="Verdana" w:hAnsi="Verdana" w:cs="Verdana"/>
      <w:b/>
      <w:bCs/>
      <w:color w:val="000000"/>
      <w:spacing w:val="4"/>
      <w:sz w:val="18"/>
      <w:szCs w:val="18"/>
    </w:rPr>
  </w:style>
  <w:style w:type="paragraph" w:customStyle="1" w:styleId="ust">
    <w:name w:val="ust"/>
    <w:rsid w:val="00F14EE2"/>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link w:val="pktZnak"/>
    <w:uiPriority w:val="99"/>
    <w:rsid w:val="00F14EE2"/>
    <w:pPr>
      <w:overflowPunct w:val="0"/>
      <w:autoSpaceDE w:val="0"/>
      <w:autoSpaceDN w:val="0"/>
      <w:adjustRightInd w:val="0"/>
      <w:spacing w:before="60" w:after="60"/>
      <w:ind w:left="851" w:hanging="295"/>
      <w:jc w:val="both"/>
    </w:pPr>
  </w:style>
  <w:style w:type="paragraph" w:customStyle="1" w:styleId="pkt1">
    <w:name w:val="pkt1"/>
    <w:basedOn w:val="pkt"/>
    <w:rsid w:val="00F14EE2"/>
    <w:pPr>
      <w:ind w:left="850" w:hanging="425"/>
    </w:pPr>
  </w:style>
  <w:style w:type="paragraph" w:customStyle="1" w:styleId="numerowanie">
    <w:name w:val="numerowanie"/>
    <w:basedOn w:val="Normalny"/>
    <w:autoRedefine/>
    <w:rsid w:val="00F14EE2"/>
    <w:pPr>
      <w:jc w:val="both"/>
    </w:pPr>
  </w:style>
  <w:style w:type="paragraph" w:customStyle="1" w:styleId="Nagwekstrony">
    <w:name w:val="Nag?—wek strony"/>
    <w:basedOn w:val="Normalny"/>
    <w:rsid w:val="00F14EE2"/>
    <w:pPr>
      <w:tabs>
        <w:tab w:val="center" w:pos="4153"/>
        <w:tab w:val="right" w:pos="8306"/>
      </w:tabs>
    </w:pPr>
    <w:rPr>
      <w:sz w:val="20"/>
      <w:szCs w:val="20"/>
      <w:lang w:val="en-GB"/>
    </w:rPr>
  </w:style>
  <w:style w:type="paragraph" w:customStyle="1" w:styleId="tabulka">
    <w:name w:val="tabulka"/>
    <w:basedOn w:val="Normalny"/>
    <w:rsid w:val="00F14EE2"/>
    <w:pPr>
      <w:widowControl w:val="0"/>
      <w:spacing w:before="120" w:line="240" w:lineRule="exact"/>
      <w:jc w:val="center"/>
    </w:pPr>
    <w:rPr>
      <w:rFonts w:ascii="Arial" w:hAnsi="Arial" w:cs="Arial"/>
      <w:sz w:val="20"/>
      <w:szCs w:val="20"/>
      <w:lang w:val="cs-CZ"/>
    </w:rPr>
  </w:style>
  <w:style w:type="paragraph" w:customStyle="1" w:styleId="A">
    <w:name w:val="A"/>
    <w:rsid w:val="00F14EE2"/>
    <w:pPr>
      <w:keepNext/>
      <w:spacing w:before="240" w:after="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rsid w:val="00F14EE2"/>
    <w:pPr>
      <w:spacing w:before="120"/>
    </w:pPr>
    <w:rPr>
      <w:sz w:val="20"/>
      <w:szCs w:val="20"/>
    </w:rPr>
  </w:style>
  <w:style w:type="paragraph" w:customStyle="1" w:styleId="Text1">
    <w:name w:val="Text_1"/>
    <w:basedOn w:val="Normalny"/>
    <w:rsid w:val="00F14EE2"/>
    <w:pPr>
      <w:spacing w:after="120"/>
      <w:ind w:left="425" w:hanging="425"/>
      <w:jc w:val="both"/>
    </w:pPr>
    <w:rPr>
      <w:sz w:val="22"/>
      <w:szCs w:val="22"/>
    </w:rPr>
  </w:style>
  <w:style w:type="paragraph" w:customStyle="1" w:styleId="B">
    <w:name w:val="B"/>
    <w:rsid w:val="00F14EE2"/>
    <w:pPr>
      <w:spacing w:before="240" w:after="0" w:line="240" w:lineRule="exact"/>
      <w:ind w:left="720"/>
      <w:jc w:val="both"/>
    </w:pPr>
    <w:rPr>
      <w:rFonts w:ascii="Times New Roman" w:eastAsia="Times New Roman" w:hAnsi="Times New Roman" w:cs="Times New Roman"/>
      <w:sz w:val="24"/>
      <w:szCs w:val="24"/>
      <w:lang w:val="en-GB"/>
    </w:rPr>
  </w:style>
  <w:style w:type="character" w:customStyle="1" w:styleId="tekstdokbold">
    <w:name w:val="tekst dok. bold"/>
    <w:rsid w:val="00F14EE2"/>
    <w:rPr>
      <w:b/>
      <w:bCs/>
    </w:rPr>
  </w:style>
  <w:style w:type="character" w:styleId="Numerstrony">
    <w:name w:val="page number"/>
    <w:basedOn w:val="Domylnaczcionkaakapitu"/>
    <w:semiHidden/>
    <w:rsid w:val="00F14EE2"/>
  </w:style>
  <w:style w:type="character" w:styleId="Pogrubienie">
    <w:name w:val="Strong"/>
    <w:qFormat/>
    <w:rsid w:val="00F14EE2"/>
    <w:rPr>
      <w:b/>
      <w:bCs/>
    </w:rPr>
  </w:style>
  <w:style w:type="character" w:styleId="Uwydatnienie">
    <w:name w:val="Emphasis"/>
    <w:qFormat/>
    <w:rsid w:val="00F14EE2"/>
    <w:rPr>
      <w:i/>
      <w:iCs/>
    </w:rPr>
  </w:style>
  <w:style w:type="paragraph" w:styleId="Tekstdymka">
    <w:name w:val="Balloon Text"/>
    <w:basedOn w:val="Normalny"/>
    <w:link w:val="TekstdymkaZnak"/>
    <w:semiHidden/>
    <w:rsid w:val="00F14EE2"/>
    <w:rPr>
      <w:rFonts w:ascii="Tahoma" w:hAnsi="Tahoma" w:cs="Tahoma"/>
      <w:sz w:val="16"/>
      <w:szCs w:val="16"/>
    </w:rPr>
  </w:style>
  <w:style w:type="character" w:customStyle="1" w:styleId="TekstdymkaZnak">
    <w:name w:val="Tekst dymka Znak"/>
    <w:basedOn w:val="Domylnaczcionkaakapitu"/>
    <w:link w:val="Tekstdymka"/>
    <w:semiHidden/>
    <w:rsid w:val="00F14EE2"/>
    <w:rPr>
      <w:rFonts w:ascii="Tahoma" w:eastAsia="Times New Roman" w:hAnsi="Tahoma" w:cs="Tahoma"/>
      <w:sz w:val="16"/>
      <w:szCs w:val="16"/>
      <w:lang w:eastAsia="pl-PL"/>
    </w:rPr>
  </w:style>
  <w:style w:type="character" w:customStyle="1" w:styleId="ZnakZnak3">
    <w:name w:val="Znak Znak3"/>
    <w:semiHidden/>
    <w:locked/>
    <w:rsid w:val="00F14EE2"/>
    <w:rPr>
      <w:sz w:val="2"/>
      <w:szCs w:val="2"/>
    </w:rPr>
  </w:style>
  <w:style w:type="character" w:styleId="Odwoaniedokomentarza">
    <w:name w:val="annotation reference"/>
    <w:rsid w:val="00F14EE2"/>
    <w:rPr>
      <w:sz w:val="16"/>
      <w:szCs w:val="16"/>
    </w:rPr>
  </w:style>
  <w:style w:type="paragraph" w:styleId="Tekstkomentarza">
    <w:name w:val="annotation text"/>
    <w:basedOn w:val="Normalny"/>
    <w:link w:val="TekstkomentarzaZnak"/>
    <w:semiHidden/>
    <w:rsid w:val="00F14EE2"/>
    <w:rPr>
      <w:sz w:val="20"/>
      <w:szCs w:val="20"/>
    </w:rPr>
  </w:style>
  <w:style w:type="character" w:customStyle="1" w:styleId="TekstkomentarzaZnak">
    <w:name w:val="Tekst komentarza Znak"/>
    <w:basedOn w:val="Domylnaczcionkaakapitu"/>
    <w:link w:val="Tekstkomentarza"/>
    <w:semiHidden/>
    <w:rsid w:val="00F14EE2"/>
    <w:rPr>
      <w:rFonts w:ascii="Times New Roman" w:eastAsia="Times New Roman" w:hAnsi="Times New Roman" w:cs="Times New Roman"/>
      <w:sz w:val="20"/>
      <w:szCs w:val="20"/>
      <w:lang w:eastAsia="pl-PL"/>
    </w:rPr>
  </w:style>
  <w:style w:type="character" w:customStyle="1" w:styleId="ZnakZnak2">
    <w:name w:val="Znak Znak2"/>
    <w:semiHidden/>
    <w:locked/>
    <w:rsid w:val="00F14EE2"/>
    <w:rPr>
      <w:sz w:val="20"/>
      <w:szCs w:val="20"/>
    </w:rPr>
  </w:style>
  <w:style w:type="paragraph" w:styleId="Tematkomentarza">
    <w:name w:val="annotation subject"/>
    <w:basedOn w:val="Tekstkomentarza"/>
    <w:next w:val="Tekstkomentarza"/>
    <w:link w:val="TematkomentarzaZnak"/>
    <w:semiHidden/>
    <w:rsid w:val="00F14EE2"/>
    <w:rPr>
      <w:b/>
      <w:bCs/>
    </w:rPr>
  </w:style>
  <w:style w:type="character" w:customStyle="1" w:styleId="TematkomentarzaZnak">
    <w:name w:val="Temat komentarza Znak"/>
    <w:basedOn w:val="TekstkomentarzaZnak"/>
    <w:link w:val="Tematkomentarza"/>
    <w:semiHidden/>
    <w:rsid w:val="00F14EE2"/>
    <w:rPr>
      <w:rFonts w:ascii="Times New Roman" w:eastAsia="Times New Roman" w:hAnsi="Times New Roman" w:cs="Times New Roman"/>
      <w:b/>
      <w:bCs/>
      <w:sz w:val="20"/>
      <w:szCs w:val="20"/>
      <w:lang w:eastAsia="pl-PL"/>
    </w:rPr>
  </w:style>
  <w:style w:type="character" w:customStyle="1" w:styleId="a2Znak">
    <w:name w:val="a2 Znak"/>
    <w:aliases w:val="Znak Znak Znak Znak,Znak Znak Znak"/>
    <w:rsid w:val="00F14EE2"/>
    <w:rPr>
      <w:rFonts w:ascii="Arial" w:hAnsi="Arial" w:cs="Arial"/>
      <w:sz w:val="24"/>
      <w:szCs w:val="24"/>
      <w:lang w:val="pl-PL" w:eastAsia="pl-PL"/>
    </w:rPr>
  </w:style>
  <w:style w:type="paragraph" w:customStyle="1" w:styleId="Tekstpodstawowy31">
    <w:name w:val="Tekst podstawowy 31"/>
    <w:basedOn w:val="Normalny"/>
    <w:rsid w:val="00F14EE2"/>
    <w:pPr>
      <w:overflowPunct w:val="0"/>
      <w:autoSpaceDE w:val="0"/>
      <w:autoSpaceDN w:val="0"/>
      <w:adjustRightInd w:val="0"/>
      <w:jc w:val="both"/>
      <w:textAlignment w:val="baseline"/>
    </w:pPr>
  </w:style>
  <w:style w:type="paragraph" w:customStyle="1" w:styleId="WP1Tekstpodstawowy">
    <w:name w:val="WP1 Tekst podstawowy"/>
    <w:basedOn w:val="Tekstpodstawowy3"/>
    <w:rsid w:val="00F14EE2"/>
    <w:rPr>
      <w:rFonts w:ascii="Arial" w:hAnsi="Arial" w:cs="Arial"/>
      <w:i w:val="0"/>
      <w:iCs w:val="0"/>
      <w:sz w:val="20"/>
      <w:szCs w:val="20"/>
    </w:rPr>
  </w:style>
  <w:style w:type="paragraph" w:customStyle="1" w:styleId="Trescznumztab">
    <w:name w:val="Tresc z num. z tab."/>
    <w:basedOn w:val="Normalny"/>
    <w:rsid w:val="00F14EE2"/>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F14EE2"/>
    <w:pPr>
      <w:spacing w:after="120" w:line="300" w:lineRule="auto"/>
      <w:jc w:val="both"/>
    </w:pPr>
  </w:style>
  <w:style w:type="paragraph" w:customStyle="1" w:styleId="Styl">
    <w:name w:val="Styl"/>
    <w:basedOn w:val="Normalny"/>
    <w:rsid w:val="00F14EE2"/>
  </w:style>
  <w:style w:type="paragraph" w:styleId="Tekstprzypisudolnego">
    <w:name w:val="footnote text"/>
    <w:aliases w:val="Tekst przypisu Znak,Podrozdział"/>
    <w:basedOn w:val="Normalny"/>
    <w:link w:val="TekstprzypisudolnegoZnak"/>
    <w:uiPriority w:val="99"/>
    <w:rsid w:val="00F14EE2"/>
    <w:rPr>
      <w:sz w:val="20"/>
      <w:szCs w:val="20"/>
    </w:rPr>
  </w:style>
  <w:style w:type="character" w:customStyle="1" w:styleId="TekstprzypisudolnegoZnak">
    <w:name w:val="Tekst przypisu dolnego Znak"/>
    <w:aliases w:val="Tekst przypisu Znak Znak,Podrozdział Znak"/>
    <w:basedOn w:val="Domylnaczcionkaakapitu"/>
    <w:link w:val="Tekstprzypisudolnego"/>
    <w:uiPriority w:val="99"/>
    <w:qFormat/>
    <w:rsid w:val="00F14EE2"/>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sid w:val="00F14EE2"/>
    <w:rPr>
      <w:sz w:val="20"/>
      <w:szCs w:val="20"/>
    </w:rPr>
  </w:style>
  <w:style w:type="character" w:styleId="Odwoanieprzypisudolnego">
    <w:name w:val="footnote reference"/>
    <w:uiPriority w:val="99"/>
    <w:rsid w:val="00F14EE2"/>
    <w:rPr>
      <w:vertAlign w:val="superscript"/>
    </w:rPr>
  </w:style>
  <w:style w:type="character" w:styleId="Hipercze">
    <w:name w:val="Hyperlink"/>
    <w:semiHidden/>
    <w:rsid w:val="00F14EE2"/>
    <w:rPr>
      <w:color w:val="0000FF"/>
      <w:u w:val="single"/>
    </w:rPr>
  </w:style>
  <w:style w:type="paragraph" w:customStyle="1" w:styleId="Style7">
    <w:name w:val="Style7"/>
    <w:basedOn w:val="Normalny"/>
    <w:rsid w:val="00F14EE2"/>
    <w:pPr>
      <w:widowControl w:val="0"/>
      <w:autoSpaceDE w:val="0"/>
      <w:autoSpaceDN w:val="0"/>
      <w:adjustRightInd w:val="0"/>
      <w:jc w:val="both"/>
    </w:pPr>
  </w:style>
  <w:style w:type="paragraph" w:customStyle="1" w:styleId="Style9">
    <w:name w:val="Style9"/>
    <w:basedOn w:val="Normalny"/>
    <w:rsid w:val="00F14EE2"/>
    <w:pPr>
      <w:widowControl w:val="0"/>
      <w:autoSpaceDE w:val="0"/>
      <w:autoSpaceDN w:val="0"/>
      <w:adjustRightInd w:val="0"/>
      <w:spacing w:line="413" w:lineRule="exact"/>
      <w:jc w:val="right"/>
    </w:pPr>
  </w:style>
  <w:style w:type="paragraph" w:customStyle="1" w:styleId="Style10">
    <w:name w:val="Style10"/>
    <w:basedOn w:val="Normalny"/>
    <w:rsid w:val="00F14EE2"/>
    <w:pPr>
      <w:widowControl w:val="0"/>
      <w:autoSpaceDE w:val="0"/>
      <w:autoSpaceDN w:val="0"/>
      <w:adjustRightInd w:val="0"/>
      <w:jc w:val="both"/>
    </w:pPr>
  </w:style>
  <w:style w:type="paragraph" w:customStyle="1" w:styleId="Style12">
    <w:name w:val="Style12"/>
    <w:basedOn w:val="Normalny"/>
    <w:rsid w:val="00F14EE2"/>
    <w:pPr>
      <w:widowControl w:val="0"/>
      <w:autoSpaceDE w:val="0"/>
      <w:autoSpaceDN w:val="0"/>
      <w:adjustRightInd w:val="0"/>
    </w:pPr>
  </w:style>
  <w:style w:type="paragraph" w:customStyle="1" w:styleId="Style14">
    <w:name w:val="Style14"/>
    <w:basedOn w:val="Normalny"/>
    <w:rsid w:val="00F14EE2"/>
    <w:pPr>
      <w:widowControl w:val="0"/>
      <w:autoSpaceDE w:val="0"/>
      <w:autoSpaceDN w:val="0"/>
      <w:adjustRightInd w:val="0"/>
      <w:spacing w:line="274" w:lineRule="exact"/>
      <w:ind w:hanging="1800"/>
      <w:jc w:val="both"/>
    </w:pPr>
  </w:style>
  <w:style w:type="paragraph" w:customStyle="1" w:styleId="Style15">
    <w:name w:val="Style15"/>
    <w:basedOn w:val="Normalny"/>
    <w:rsid w:val="00F14EE2"/>
    <w:pPr>
      <w:widowControl w:val="0"/>
      <w:autoSpaceDE w:val="0"/>
      <w:autoSpaceDN w:val="0"/>
      <w:adjustRightInd w:val="0"/>
      <w:spacing w:line="275" w:lineRule="exact"/>
      <w:ind w:hanging="1675"/>
    </w:pPr>
  </w:style>
  <w:style w:type="paragraph" w:customStyle="1" w:styleId="Style24">
    <w:name w:val="Style24"/>
    <w:basedOn w:val="Normalny"/>
    <w:rsid w:val="00F14EE2"/>
    <w:pPr>
      <w:widowControl w:val="0"/>
      <w:autoSpaceDE w:val="0"/>
      <w:autoSpaceDN w:val="0"/>
      <w:adjustRightInd w:val="0"/>
      <w:jc w:val="both"/>
    </w:pPr>
  </w:style>
  <w:style w:type="paragraph" w:customStyle="1" w:styleId="Style25">
    <w:name w:val="Style25"/>
    <w:basedOn w:val="Normalny"/>
    <w:rsid w:val="00F14EE2"/>
    <w:pPr>
      <w:widowControl w:val="0"/>
      <w:autoSpaceDE w:val="0"/>
      <w:autoSpaceDN w:val="0"/>
      <w:adjustRightInd w:val="0"/>
      <w:spacing w:line="275" w:lineRule="exact"/>
    </w:pPr>
  </w:style>
  <w:style w:type="paragraph" w:customStyle="1" w:styleId="Style40">
    <w:name w:val="Style40"/>
    <w:basedOn w:val="Normalny"/>
    <w:uiPriority w:val="99"/>
    <w:rsid w:val="00F14EE2"/>
    <w:pPr>
      <w:widowControl w:val="0"/>
      <w:autoSpaceDE w:val="0"/>
      <w:autoSpaceDN w:val="0"/>
      <w:adjustRightInd w:val="0"/>
      <w:spacing w:line="446" w:lineRule="exact"/>
      <w:ind w:firstLine="2122"/>
    </w:pPr>
  </w:style>
  <w:style w:type="paragraph" w:customStyle="1" w:styleId="Style41">
    <w:name w:val="Style41"/>
    <w:basedOn w:val="Normalny"/>
    <w:uiPriority w:val="99"/>
    <w:rsid w:val="00F14EE2"/>
    <w:pPr>
      <w:widowControl w:val="0"/>
      <w:autoSpaceDE w:val="0"/>
      <w:autoSpaceDN w:val="0"/>
      <w:adjustRightInd w:val="0"/>
      <w:spacing w:line="281" w:lineRule="exact"/>
      <w:ind w:hanging="178"/>
      <w:jc w:val="both"/>
    </w:pPr>
  </w:style>
  <w:style w:type="paragraph" w:customStyle="1" w:styleId="Style45">
    <w:name w:val="Style45"/>
    <w:basedOn w:val="Normalny"/>
    <w:rsid w:val="00F14EE2"/>
    <w:pPr>
      <w:widowControl w:val="0"/>
      <w:autoSpaceDE w:val="0"/>
      <w:autoSpaceDN w:val="0"/>
      <w:adjustRightInd w:val="0"/>
      <w:spacing w:line="226" w:lineRule="exact"/>
    </w:pPr>
  </w:style>
  <w:style w:type="paragraph" w:customStyle="1" w:styleId="Style46">
    <w:name w:val="Style46"/>
    <w:basedOn w:val="Normalny"/>
    <w:rsid w:val="00F14EE2"/>
    <w:pPr>
      <w:widowControl w:val="0"/>
      <w:autoSpaceDE w:val="0"/>
      <w:autoSpaceDN w:val="0"/>
      <w:adjustRightInd w:val="0"/>
      <w:spacing w:line="374" w:lineRule="exact"/>
    </w:pPr>
  </w:style>
  <w:style w:type="paragraph" w:customStyle="1" w:styleId="Style47">
    <w:name w:val="Style47"/>
    <w:basedOn w:val="Normalny"/>
    <w:rsid w:val="00F14EE2"/>
    <w:pPr>
      <w:widowControl w:val="0"/>
      <w:autoSpaceDE w:val="0"/>
      <w:autoSpaceDN w:val="0"/>
      <w:adjustRightInd w:val="0"/>
    </w:pPr>
  </w:style>
  <w:style w:type="paragraph" w:customStyle="1" w:styleId="Style53">
    <w:name w:val="Style53"/>
    <w:basedOn w:val="Normalny"/>
    <w:rsid w:val="00F14EE2"/>
    <w:pPr>
      <w:widowControl w:val="0"/>
      <w:autoSpaceDE w:val="0"/>
      <w:autoSpaceDN w:val="0"/>
      <w:adjustRightInd w:val="0"/>
    </w:pPr>
  </w:style>
  <w:style w:type="paragraph" w:customStyle="1" w:styleId="Style64">
    <w:name w:val="Style64"/>
    <w:basedOn w:val="Normalny"/>
    <w:rsid w:val="00F14EE2"/>
    <w:pPr>
      <w:widowControl w:val="0"/>
      <w:autoSpaceDE w:val="0"/>
      <w:autoSpaceDN w:val="0"/>
      <w:adjustRightInd w:val="0"/>
      <w:spacing w:line="230" w:lineRule="exact"/>
      <w:jc w:val="center"/>
    </w:pPr>
  </w:style>
  <w:style w:type="character" w:customStyle="1" w:styleId="FontStyle75">
    <w:name w:val="Font Style75"/>
    <w:rsid w:val="00F14EE2"/>
    <w:rPr>
      <w:rFonts w:ascii="Times New Roman" w:hAnsi="Times New Roman" w:cs="Times New Roman"/>
      <w:b/>
      <w:bCs/>
      <w:sz w:val="26"/>
      <w:szCs w:val="26"/>
    </w:rPr>
  </w:style>
  <w:style w:type="character" w:customStyle="1" w:styleId="FontStyle77">
    <w:name w:val="Font Style77"/>
    <w:rsid w:val="00F14EE2"/>
    <w:rPr>
      <w:rFonts w:ascii="Times New Roman" w:hAnsi="Times New Roman" w:cs="Times New Roman"/>
      <w:sz w:val="18"/>
      <w:szCs w:val="18"/>
    </w:rPr>
  </w:style>
  <w:style w:type="character" w:customStyle="1" w:styleId="FontStyle78">
    <w:name w:val="Font Style78"/>
    <w:rsid w:val="00F14EE2"/>
    <w:rPr>
      <w:rFonts w:ascii="Times New Roman" w:hAnsi="Times New Roman" w:cs="Times New Roman"/>
      <w:b/>
      <w:bCs/>
      <w:sz w:val="18"/>
      <w:szCs w:val="18"/>
    </w:rPr>
  </w:style>
  <w:style w:type="character" w:customStyle="1" w:styleId="FontStyle80">
    <w:name w:val="Font Style80"/>
    <w:rsid w:val="00F14EE2"/>
    <w:rPr>
      <w:rFonts w:ascii="Times New Roman" w:hAnsi="Times New Roman" w:cs="Times New Roman"/>
      <w:i/>
      <w:iCs/>
      <w:sz w:val="18"/>
      <w:szCs w:val="18"/>
    </w:rPr>
  </w:style>
  <w:style w:type="character" w:customStyle="1" w:styleId="FontStyle81">
    <w:name w:val="Font Style81"/>
    <w:rsid w:val="00F14EE2"/>
    <w:rPr>
      <w:rFonts w:ascii="Times New Roman" w:hAnsi="Times New Roman" w:cs="Times New Roman"/>
      <w:sz w:val="22"/>
      <w:szCs w:val="22"/>
    </w:rPr>
  </w:style>
  <w:style w:type="character" w:customStyle="1" w:styleId="FontStyle82">
    <w:name w:val="Font Style82"/>
    <w:rsid w:val="00F14EE2"/>
    <w:rPr>
      <w:rFonts w:ascii="Times New Roman" w:hAnsi="Times New Roman" w:cs="Times New Roman"/>
      <w:b/>
      <w:bCs/>
      <w:sz w:val="22"/>
      <w:szCs w:val="22"/>
    </w:rPr>
  </w:style>
  <w:style w:type="character" w:customStyle="1" w:styleId="FontStyle83">
    <w:name w:val="Font Style83"/>
    <w:rsid w:val="00F14EE2"/>
    <w:rPr>
      <w:rFonts w:ascii="Times New Roman" w:hAnsi="Times New Roman" w:cs="Times New Roman"/>
      <w:b/>
      <w:bCs/>
      <w:sz w:val="22"/>
      <w:szCs w:val="22"/>
    </w:rPr>
  </w:style>
  <w:style w:type="character" w:customStyle="1" w:styleId="ZnakZnak4">
    <w:name w:val="Znak Znak4"/>
    <w:locked/>
    <w:rsid w:val="00F14EE2"/>
    <w:rPr>
      <w:rFonts w:ascii="Courier New" w:hAnsi="Courier New" w:cs="Courier New"/>
      <w:lang w:val="pl-PL" w:eastAsia="pl-PL"/>
    </w:rPr>
  </w:style>
  <w:style w:type="character" w:styleId="UyteHipercze">
    <w:name w:val="FollowedHyperlink"/>
    <w:semiHidden/>
    <w:rsid w:val="00F14EE2"/>
    <w:rPr>
      <w:color w:val="800080"/>
      <w:u w:val="single"/>
    </w:rPr>
  </w:style>
  <w:style w:type="paragraph" w:customStyle="1" w:styleId="Akapitzlist1">
    <w:name w:val="Akapit z listą1"/>
    <w:basedOn w:val="Normalny"/>
    <w:rsid w:val="00F14EE2"/>
    <w:pPr>
      <w:ind w:left="708"/>
    </w:pPr>
  </w:style>
  <w:style w:type="paragraph" w:customStyle="1" w:styleId="Style27">
    <w:name w:val="Style27"/>
    <w:basedOn w:val="Normalny"/>
    <w:rsid w:val="00F14EE2"/>
    <w:pPr>
      <w:widowControl w:val="0"/>
      <w:autoSpaceDE w:val="0"/>
      <w:autoSpaceDN w:val="0"/>
      <w:adjustRightInd w:val="0"/>
      <w:spacing w:line="274" w:lineRule="exact"/>
      <w:jc w:val="both"/>
    </w:pPr>
  </w:style>
  <w:style w:type="paragraph" w:customStyle="1" w:styleId="danka1">
    <w:name w:val="danka1"/>
    <w:basedOn w:val="Normalny"/>
    <w:rsid w:val="00F14EE2"/>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sid w:val="00F14EE2"/>
    <w:rPr>
      <w:sz w:val="20"/>
      <w:szCs w:val="20"/>
    </w:rPr>
  </w:style>
  <w:style w:type="character" w:customStyle="1" w:styleId="TekstprzypisukocowegoZnak">
    <w:name w:val="Tekst przypisu końcowego Znak"/>
    <w:basedOn w:val="Domylnaczcionkaakapitu"/>
    <w:link w:val="Tekstprzypisukocowego"/>
    <w:semiHidden/>
    <w:rsid w:val="00F14EE2"/>
    <w:rPr>
      <w:rFonts w:ascii="Times New Roman" w:eastAsia="Times New Roman" w:hAnsi="Times New Roman" w:cs="Times New Roman"/>
      <w:sz w:val="20"/>
      <w:szCs w:val="20"/>
      <w:lang w:eastAsia="pl-PL"/>
    </w:rPr>
  </w:style>
  <w:style w:type="character" w:styleId="Odwoanieprzypisukocowego">
    <w:name w:val="endnote reference"/>
    <w:semiHidden/>
    <w:rsid w:val="00F14EE2"/>
    <w:rPr>
      <w:vertAlign w:val="superscript"/>
    </w:rPr>
  </w:style>
  <w:style w:type="paragraph" w:styleId="Akapitzlist">
    <w:name w:val="List Paragraph"/>
    <w:aliases w:val="normalny tekst,L1,Numerowanie,List Paragraph,Akapit z listą5,2 heading,A_wyliczenie,K-P_odwolanie,maz_wyliczenie,opis dzialania,CW_Lista,BulletC,Akapit z listą BS,Kolorowa lista — akcent 11,Obiekt,List Paragraph1,Wyliczanie"/>
    <w:basedOn w:val="Normalny"/>
    <w:link w:val="AkapitzlistZnak"/>
    <w:uiPriority w:val="34"/>
    <w:qFormat/>
    <w:rsid w:val="00F14EE2"/>
    <w:pPr>
      <w:spacing w:line="276" w:lineRule="auto"/>
      <w:ind w:left="720"/>
    </w:pPr>
    <w:rPr>
      <w:rFonts w:ascii="Arial" w:hAnsi="Arial" w:cs="Arial"/>
      <w:sz w:val="22"/>
      <w:szCs w:val="22"/>
      <w:lang w:eastAsia="en-US"/>
    </w:rPr>
  </w:style>
  <w:style w:type="paragraph" w:customStyle="1" w:styleId="Zwykytekst1">
    <w:name w:val="Zwykły tekst1"/>
    <w:basedOn w:val="Normalny"/>
    <w:rsid w:val="00F14EE2"/>
    <w:pPr>
      <w:suppressAutoHyphens/>
    </w:pPr>
    <w:rPr>
      <w:rFonts w:ascii="Courier New" w:hAnsi="Courier New" w:cs="Courier New"/>
      <w:sz w:val="20"/>
      <w:szCs w:val="20"/>
      <w:lang w:eastAsia="ar-SA"/>
    </w:rPr>
  </w:style>
  <w:style w:type="paragraph" w:customStyle="1" w:styleId="Tekstpodstawowy22">
    <w:name w:val="Tekst podstawowy 22"/>
    <w:basedOn w:val="Normalny"/>
    <w:rsid w:val="00F14EE2"/>
    <w:pPr>
      <w:suppressAutoHyphens/>
      <w:jc w:val="both"/>
    </w:pPr>
    <w:rPr>
      <w:lang w:eastAsia="ar-SA"/>
    </w:rPr>
  </w:style>
  <w:style w:type="table" w:styleId="Tabela-Siatka">
    <w:name w:val="Table Grid"/>
    <w:basedOn w:val="Standardowy"/>
    <w:uiPriority w:val="39"/>
    <w:rsid w:val="00F14EE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4EE2"/>
    <w:pPr>
      <w:widowControl w:val="0"/>
      <w:autoSpaceDE w:val="0"/>
      <w:autoSpaceDN w:val="0"/>
      <w:adjustRightInd w:val="0"/>
    </w:pPr>
    <w:rPr>
      <w:rFonts w:ascii="Verdana" w:hAnsi="Verdana"/>
    </w:rPr>
  </w:style>
  <w:style w:type="paragraph" w:customStyle="1" w:styleId="Style31">
    <w:name w:val="Style31"/>
    <w:basedOn w:val="Normalny"/>
    <w:uiPriority w:val="99"/>
    <w:rsid w:val="00F14EE2"/>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4EE2"/>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F14EE2"/>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F14EE2"/>
    <w:rPr>
      <w:rFonts w:ascii="Verdana" w:hAnsi="Verdana" w:cs="Verdana"/>
      <w:b/>
      <w:bCs/>
      <w:sz w:val="14"/>
      <w:szCs w:val="14"/>
    </w:rPr>
  </w:style>
  <w:style w:type="character" w:customStyle="1" w:styleId="FontStyle184">
    <w:name w:val="Font Style184"/>
    <w:uiPriority w:val="99"/>
    <w:rsid w:val="00F14EE2"/>
    <w:rPr>
      <w:rFonts w:ascii="Verdana" w:hAnsi="Verdana" w:cs="Verdana"/>
      <w:sz w:val="14"/>
      <w:szCs w:val="14"/>
    </w:rPr>
  </w:style>
  <w:style w:type="paragraph" w:styleId="Poprawka">
    <w:name w:val="Revision"/>
    <w:hidden/>
    <w:uiPriority w:val="99"/>
    <w:semiHidden/>
    <w:rsid w:val="00F14EE2"/>
    <w:pPr>
      <w:spacing w:after="0" w:line="240" w:lineRule="auto"/>
    </w:pPr>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qFormat/>
    <w:rsid w:val="00F14EE2"/>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basedOn w:val="Domylnaczcionkaakapitu"/>
    <w:link w:val="Podtytu"/>
    <w:rsid w:val="00F14EE2"/>
    <w:rPr>
      <w:rFonts w:ascii="Arial" w:eastAsia="DejaVu Sans" w:hAnsi="Arial" w:cs="DejaVu Sans"/>
      <w:i/>
      <w:iCs/>
      <w:sz w:val="28"/>
      <w:szCs w:val="28"/>
      <w:lang w:eastAsia="ar-SA"/>
    </w:rPr>
  </w:style>
  <w:style w:type="character" w:customStyle="1" w:styleId="AkapitzlistZnak">
    <w:name w:val="Akapit z listą Znak"/>
    <w:aliases w:val="normalny tekst Znak,L1 Znak,Numerowanie Znak,List Paragraph Znak,Akapit z listą5 Znak,2 heading Znak,A_wyliczenie Znak,K-P_odwolanie Znak,maz_wyliczenie Znak,opis dzialania Znak,CW_Lista Znak,BulletC Znak,Akapit z listą BS Znak"/>
    <w:link w:val="Akapitzlist"/>
    <w:uiPriority w:val="34"/>
    <w:qFormat/>
    <w:rsid w:val="00F14EE2"/>
    <w:rPr>
      <w:rFonts w:ascii="Arial" w:eastAsia="Times New Roman" w:hAnsi="Arial" w:cs="Arial"/>
    </w:rPr>
  </w:style>
  <w:style w:type="paragraph" w:customStyle="1" w:styleId="Tekstpodstawowy21">
    <w:name w:val="Tekst podstawowy 21"/>
    <w:basedOn w:val="Normalny"/>
    <w:rsid w:val="00F14EE2"/>
    <w:pPr>
      <w:suppressAutoHyphens/>
      <w:spacing w:before="120"/>
      <w:jc w:val="both"/>
    </w:pPr>
    <w:rPr>
      <w:b/>
      <w:bCs/>
      <w:sz w:val="25"/>
      <w:lang w:eastAsia="ar-SA"/>
    </w:rPr>
  </w:style>
  <w:style w:type="character" w:styleId="Wyrnieniedelikatne">
    <w:name w:val="Subtle Emphasis"/>
    <w:uiPriority w:val="19"/>
    <w:qFormat/>
    <w:rsid w:val="00F14EE2"/>
    <w:rPr>
      <w:i/>
      <w:iCs/>
      <w:color w:val="808080"/>
    </w:rPr>
  </w:style>
  <w:style w:type="character" w:customStyle="1" w:styleId="FontStyle2207">
    <w:name w:val="Font Style2207"/>
    <w:uiPriority w:val="99"/>
    <w:rsid w:val="00F14EE2"/>
    <w:rPr>
      <w:rFonts w:ascii="Segoe UI" w:hAnsi="Segoe UI" w:cs="Segoe UI" w:hint="default"/>
      <w:color w:val="000000"/>
      <w:sz w:val="20"/>
      <w:szCs w:val="20"/>
    </w:rPr>
  </w:style>
  <w:style w:type="paragraph" w:customStyle="1" w:styleId="Tekstpodstawowy32">
    <w:name w:val="Tekst podstawowy 32"/>
    <w:basedOn w:val="Normalny"/>
    <w:rsid w:val="00F14EE2"/>
    <w:pPr>
      <w:suppressAutoHyphens/>
      <w:spacing w:after="120"/>
    </w:pPr>
    <w:rPr>
      <w:sz w:val="16"/>
      <w:szCs w:val="16"/>
      <w:lang w:eastAsia="ar-SA"/>
    </w:rPr>
  </w:style>
  <w:style w:type="paragraph" w:customStyle="1" w:styleId="Tekstpodstawowy23">
    <w:name w:val="Tekst podstawowy 23"/>
    <w:basedOn w:val="Normalny"/>
    <w:rsid w:val="00F14EE2"/>
    <w:pPr>
      <w:suppressAutoHyphens/>
      <w:spacing w:before="120"/>
      <w:jc w:val="both"/>
    </w:pPr>
    <w:rPr>
      <w:b/>
      <w:bCs/>
      <w:sz w:val="25"/>
      <w:szCs w:val="25"/>
      <w:lang w:eastAsia="ar-SA"/>
    </w:rPr>
  </w:style>
  <w:style w:type="paragraph" w:customStyle="1" w:styleId="Default">
    <w:name w:val="Default"/>
    <w:rsid w:val="00F14EE2"/>
    <w:pPr>
      <w:autoSpaceDE w:val="0"/>
      <w:autoSpaceDN w:val="0"/>
      <w:adjustRightInd w:val="0"/>
      <w:spacing w:after="0" w:line="240" w:lineRule="auto"/>
    </w:pPr>
    <w:rPr>
      <w:rFonts w:ascii="Calibri" w:eastAsia="Calibri" w:hAnsi="Calibri" w:cs="Calibri"/>
      <w:color w:val="000000"/>
      <w:sz w:val="24"/>
      <w:szCs w:val="24"/>
      <w:lang w:eastAsia="pl-PL"/>
    </w:rPr>
  </w:style>
  <w:style w:type="character" w:customStyle="1" w:styleId="Znakiprzypiswdolnych">
    <w:name w:val="Znaki przypisów dolnych"/>
    <w:rsid w:val="00C737F1"/>
    <w:rPr>
      <w:vertAlign w:val="superscript"/>
    </w:rPr>
  </w:style>
  <w:style w:type="paragraph" w:customStyle="1" w:styleId="normaltableau">
    <w:name w:val="normal_tableau"/>
    <w:basedOn w:val="Normalny"/>
    <w:rsid w:val="00C737F1"/>
    <w:pPr>
      <w:suppressAutoHyphens/>
      <w:spacing w:before="120" w:after="120"/>
      <w:jc w:val="both"/>
    </w:pPr>
    <w:rPr>
      <w:rFonts w:ascii="Optima" w:hAnsi="Optima" w:cs="Optima"/>
      <w:sz w:val="22"/>
      <w:szCs w:val="22"/>
      <w:lang w:val="en-GB" w:eastAsia="zh-CN"/>
    </w:rPr>
  </w:style>
  <w:style w:type="character" w:customStyle="1" w:styleId="pktZnak">
    <w:name w:val="pkt Znak"/>
    <w:link w:val="pkt"/>
    <w:uiPriority w:val="99"/>
    <w:locked/>
    <w:rsid w:val="00877BD0"/>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0040809">
      <w:bodyDiv w:val="1"/>
      <w:marLeft w:val="0"/>
      <w:marRight w:val="0"/>
      <w:marTop w:val="0"/>
      <w:marBottom w:val="0"/>
      <w:divBdr>
        <w:top w:val="none" w:sz="0" w:space="0" w:color="auto"/>
        <w:left w:val="none" w:sz="0" w:space="0" w:color="auto"/>
        <w:bottom w:val="none" w:sz="0" w:space="0" w:color="auto"/>
        <w:right w:val="none" w:sz="0" w:space="0" w:color="auto"/>
      </w:divBdr>
    </w:div>
    <w:div w:id="1673413882">
      <w:bodyDiv w:val="1"/>
      <w:marLeft w:val="0"/>
      <w:marRight w:val="0"/>
      <w:marTop w:val="0"/>
      <w:marBottom w:val="0"/>
      <w:divBdr>
        <w:top w:val="none" w:sz="0" w:space="0" w:color="auto"/>
        <w:left w:val="none" w:sz="0" w:space="0" w:color="auto"/>
        <w:bottom w:val="none" w:sz="0" w:space="0" w:color="auto"/>
        <w:right w:val="none" w:sz="0" w:space="0" w:color="auto"/>
      </w:divBdr>
    </w:div>
    <w:div w:id="2061203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nieszkamackowiak@gminakoscian.pl" TargetMode="External"/><Relationship Id="rId13" Type="http://schemas.openxmlformats.org/officeDocument/2006/relationships/hyperlink" Target="https://platformazakupowa.pl/pn/gminakoscian" TargetMode="External"/><Relationship Id="rId18" Type="http://schemas.openxmlformats.org/officeDocument/2006/relationships/hyperlink" Target="https://prod.ceidg.gov.pl/CEIDG/CEIDG.Public.UI/Se%20arch.aspx"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platformazakupowa.pl/pn/gminakoscian" TargetMode="External"/><Relationship Id="rId12" Type="http://schemas.openxmlformats.org/officeDocument/2006/relationships/hyperlink" Target="https://platformazakupowa.pl/strona/45-instrukcje" TargetMode="External"/><Relationship Id="rId17" Type="http://schemas.openxmlformats.org/officeDocument/2006/relationships/hyperlink" Target="https://ekrs.ms.gov.pl/web/wyszukiwarka-krs/stronaglowna/index.html" TargetMode="External"/><Relationship Id="rId2" Type="http://schemas.openxmlformats.org/officeDocument/2006/relationships/styles" Target="styles.xml"/><Relationship Id="rId16" Type="http://schemas.openxmlformats.org/officeDocument/2006/relationships/hyperlink" Target="mailto:iod@comp-net.p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formazakupowa.pl/pn/gminakoscian" TargetMode="External"/><Relationship Id="rId5" Type="http://schemas.openxmlformats.org/officeDocument/2006/relationships/footnotes" Target="footnotes.xml"/><Relationship Id="rId15" Type="http://schemas.openxmlformats.org/officeDocument/2006/relationships/hyperlink" Target="mailto:sekretariat@gminakoscian.pl" TargetMode="External"/><Relationship Id="rId10" Type="http://schemas.openxmlformats.org/officeDocument/2006/relationships/hyperlink" Target="https://platformazakupowa.pl/pn/gminakoscian" TargetMode="External"/><Relationship Id="rId19" Type="http://schemas.openxmlformats.org/officeDocument/2006/relationships/hyperlink" Target="mailto:iod@comp-net.pl" TargetMode="External"/><Relationship Id="rId4" Type="http://schemas.openxmlformats.org/officeDocument/2006/relationships/webSettings" Target="webSettings.xml"/><Relationship Id="rId9" Type="http://schemas.openxmlformats.org/officeDocument/2006/relationships/hyperlink" Target="https://platformazakupowa.pl/pn/gminakoscian" TargetMode="External"/><Relationship Id="rId14" Type="http://schemas.openxmlformats.org/officeDocument/2006/relationships/hyperlink" Target="https://platformazakupowa.pl/strona/45-instrukcj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parp.gov.pl/files/74/87/1155.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2308</TotalTime>
  <Pages>43</Pages>
  <Words>15540</Words>
  <Characters>93241</Characters>
  <Application>Microsoft Office Word</Application>
  <DocSecurity>0</DocSecurity>
  <Lines>777</Lines>
  <Paragraphs>217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108564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Patryk Pawlak</cp:lastModifiedBy>
  <cp:revision>199</cp:revision>
  <cp:lastPrinted>2024-04-09T11:57:00Z</cp:lastPrinted>
  <dcterms:created xsi:type="dcterms:W3CDTF">2021-04-05T20:11:00Z</dcterms:created>
  <dcterms:modified xsi:type="dcterms:W3CDTF">2024-04-09T12:04:00Z</dcterms:modified>
</cp:coreProperties>
</file>